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color w:val="616161"/>
        </w:rPr>
      </w:pPr>
      <w:r>
        <w:rPr>
          <w:color w:val="616161"/>
          <w:rtl w:val="0"/>
          <w:lang w:val="en-US"/>
        </w:rPr>
        <w:t>Learning Django for B565 - projectGET</w:t>
      </w: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</w:rPr>
        <w:t>Creating a project</w:t>
      </w:r>
    </w:p>
    <w:p>
      <w:pPr>
        <w:pStyle w:val="Body"/>
        <w:rPr>
          <w:rStyle w:val="Code"/>
          <w:color w:val="212121"/>
        </w:rPr>
      </w:pPr>
      <w:r>
        <w:rPr>
          <w:rStyle w:val="Code"/>
          <w:color w:val="212121"/>
          <w:rtl w:val="0"/>
          <w:lang w:val="en-US"/>
        </w:rPr>
        <w:t xml:space="preserve">django-admin.py startproject </w:t>
      </w:r>
      <w:r>
        <w:rPr>
          <w:rStyle w:val="Code"/>
          <w:color w:val="212121"/>
          <w:rtl w:val="0"/>
          <w:lang w:val="en-US"/>
        </w:rPr>
        <w:t>projectGET</w:t>
      </w:r>
    </w:p>
    <w:p>
      <w:pPr>
        <w:pStyle w:val="Body"/>
        <w:rPr>
          <w:rStyle w:val="Code"/>
          <w:color w:val="212121"/>
        </w:rPr>
      </w:pPr>
    </w:p>
    <w:p>
      <w:pPr>
        <w:pStyle w:val="Heading"/>
        <w:bidi w:val="0"/>
        <w:rPr>
          <w:rStyle w:val="Code"/>
        </w:rPr>
      </w:pPr>
      <w:r>
        <w:rPr>
          <w:rStyle w:val="Code"/>
          <w:rtl w:val="0"/>
        </w:rPr>
        <w:t>Starting the server</w:t>
      </w:r>
    </w:p>
    <w:p>
      <w:pPr>
        <w:pStyle w:val="Body"/>
        <w:rPr>
          <w:rStyle w:val="Code"/>
          <w:color w:val="212121"/>
        </w:rPr>
      </w:pPr>
      <w:r>
        <w:rPr>
          <w:rStyle w:val="Code"/>
          <w:color w:val="212121"/>
          <w:rtl w:val="0"/>
          <w:lang w:val="en-US"/>
        </w:rPr>
        <w:t>python manage.py runserver</w:t>
      </w:r>
      <w:r>
        <w:rPr>
          <w:rStyle w:val="Code"/>
          <w:color w:val="212121"/>
        </w:rPr>
        <w:br w:type="textWrapping"/>
      </w:r>
      <w:r>
        <w:rPr>
          <w:rStyle w:val="Code"/>
          <w:color w:val="212121"/>
          <w:rtl w:val="0"/>
          <w:lang w:val="en-US"/>
        </w:rPr>
        <w:t>python manage.py runserver 8080</w:t>
      </w:r>
      <w:r>
        <w:rPr>
          <w:rStyle w:val="Code"/>
          <w:color w:val="212121"/>
        </w:rPr>
        <w:br w:type="textWrapping"/>
      </w:r>
      <w:r>
        <w:rPr>
          <w:rStyle w:val="Code"/>
          <w:color w:val="212121"/>
          <w:rtl w:val="0"/>
          <w:lang w:val="en-US"/>
        </w:rPr>
        <w:t>python manage.py runserver 0.0.0.0:8000</w:t>
      </w:r>
    </w:p>
    <w:p>
      <w:pPr>
        <w:pStyle w:val="Body"/>
        <w:rPr>
          <w:rStyle w:val="Code"/>
          <w:color w:val="212121"/>
        </w:rPr>
      </w:pPr>
    </w:p>
    <w:p>
      <w:pPr>
        <w:pStyle w:val="Heading"/>
        <w:bidi w:val="0"/>
        <w:rPr>
          <w:rStyle w:val="Code"/>
        </w:rPr>
      </w:pPr>
      <w:r>
        <w:rPr>
          <w:rStyle w:val="Code"/>
          <w:rtl w:val="0"/>
        </w:rPr>
        <w:t>Using MySQL</w:t>
      </w:r>
    </w:p>
    <w:p>
      <w:pPr>
        <w:pStyle w:val="Body"/>
        <w:bidi w:val="0"/>
      </w:pPr>
      <w:r>
        <w:rPr>
          <w:rtl w:val="0"/>
          <w:lang w:val="fr-FR"/>
        </w:rPr>
        <w:t>export PATH=$PATH:/usr/local/mysql/bin</w:t>
      </w:r>
      <w:r>
        <w:br w:type="textWrapping"/>
      </w:r>
      <w:r>
        <w:rPr>
          <w:rtl w:val="0"/>
          <w:lang w:val="en-US"/>
        </w:rPr>
        <w:t>sudo pip install MySQL-Python</w:t>
      </w:r>
    </w:p>
    <w:p>
      <w:pPr>
        <w:pStyle w:val="Body"/>
        <w:bidi w:val="0"/>
      </w:pPr>
    </w:p>
    <w:p>
      <w:pPr>
        <w:pStyle w:val="Heading"/>
        <w:bidi w:val="0"/>
        <w:rPr>
          <w:rStyle w:val="Code"/>
        </w:rPr>
      </w:pPr>
      <w:r>
        <w:rPr>
          <w:rStyle w:val="Code"/>
          <w:rtl w:val="0"/>
        </w:rPr>
        <w:t>Using autossh for tunneling</w:t>
      </w:r>
    </w:p>
    <w:p>
      <w:pPr>
        <w:pStyle w:val="Normal"/>
        <w:bidi w:val="0"/>
        <w:rPr>
          <w:rStyle w:val="Code"/>
        </w:rPr>
      </w:pPr>
      <w:r>
        <w:rPr>
          <w:rFonts w:ascii="Myriad Pro"/>
          <w:rtl w:val="0"/>
          <w:lang w:val="en-US"/>
        </w:rPr>
        <w:t xml:space="preserve">Installed from </w:t>
      </w:r>
      <w:hyperlink r:id="rId4" w:history="1">
        <w:r>
          <w:rPr>
            <w:rStyle w:val="Hyperlink.0"/>
            <w:rFonts w:ascii="Myriad Pro"/>
            <w:rtl w:val="0"/>
            <w:lang w:val="en-US"/>
          </w:rPr>
          <w:t>here</w:t>
        </w:r>
      </w:hyperlink>
      <w:r>
        <w:rPr>
          <w:rFonts w:ascii="Myriad Pro"/>
          <w:rtl w:val="0"/>
          <w:lang w:val="en-US"/>
        </w:rPr>
        <w:t>.</w:t>
      </w:r>
      <w:r>
        <w:rPr>
          <w:rStyle w:val="Code"/>
        </w:rPr>
        <w:br w:type="textWrapping"/>
      </w:r>
    </w:p>
    <w:p>
      <w:pPr>
        <w:pStyle w:val="Heading"/>
        <w:bidi w:val="0"/>
        <w:rPr>
          <w:rStyle w:val="Code"/>
        </w:rPr>
      </w:pPr>
      <w:r>
        <w:rPr>
          <w:rStyle w:val="Code"/>
          <w:rtl w:val="0"/>
        </w:rPr>
        <w:t>Syncing Django with DB</w:t>
      </w:r>
    </w:p>
    <w:p>
      <w:pPr>
        <w:pStyle w:val="Body"/>
        <w:bidi w:val="0"/>
        <w:rPr>
          <w:rStyle w:val="Code"/>
        </w:rPr>
      </w:pPr>
      <w:r>
        <w:rPr>
          <w:rStyle w:val="Code"/>
          <w:rtl w:val="0"/>
        </w:rPr>
        <w:t>python manage.py syncdb</w:t>
      </w:r>
    </w:p>
    <w:p>
      <w:pPr>
        <w:pStyle w:val="Body"/>
        <w:bidi w:val="0"/>
        <w:rPr>
          <w:rStyle w:val="Code"/>
        </w:rPr>
      </w:pPr>
    </w:p>
    <w:p>
      <w:pPr>
        <w:pStyle w:val="Heading"/>
        <w:bidi w:val="0"/>
        <w:rPr>
          <w:rStyle w:val="Code"/>
        </w:rPr>
      </w:pPr>
      <w:r>
        <w:rPr>
          <w:rStyle w:val="Code"/>
          <w:rtl w:val="0"/>
        </w:rPr>
        <w:t>Creating an app</w:t>
      </w:r>
    </w:p>
    <w:p>
      <w:pPr>
        <w:pStyle w:val="Body"/>
        <w:bidi w:val="0"/>
        <w:rPr>
          <w:rStyle w:val="Code"/>
        </w:rPr>
      </w:pPr>
      <w:r>
        <w:rPr>
          <w:rStyle w:val="Code"/>
          <w:rtl w:val="0"/>
        </w:rPr>
        <w:t>python manage.py startapp polls</w:t>
      </w:r>
    </w:p>
    <w:p>
      <w:pPr>
        <w:pStyle w:val="Body"/>
        <w:bidi w:val="0"/>
        <w:rPr>
          <w:rStyle w:val="Code"/>
        </w:rPr>
      </w:pPr>
    </w:p>
    <w:p>
      <w:pPr>
        <w:pStyle w:val="Heading"/>
        <w:bidi w:val="0"/>
        <w:rPr>
          <w:rStyle w:val="Code"/>
        </w:rPr>
      </w:pPr>
      <w:r>
        <w:rPr>
          <w:rStyle w:val="Code"/>
          <w:rtl w:val="0"/>
        </w:rPr>
        <w:t>Observe generated SQL</w:t>
      </w:r>
    </w:p>
    <w:p>
      <w:pPr>
        <w:pStyle w:val="Body"/>
        <w:bidi w:val="0"/>
        <w:rPr>
          <w:rStyle w:val="Code"/>
        </w:rPr>
      </w:pPr>
      <w:r>
        <w:rPr>
          <w:rStyle w:val="Code"/>
          <w:rtl w:val="0"/>
        </w:rPr>
        <w:t xml:space="preserve">&gt;&gt;&gt; </w:t>
      </w:r>
      <w:hyperlink r:id="rId5" w:anchor="django-admin-sqlall" w:history="1">
        <w:r>
          <w:rPr>
            <w:rStyle w:val="Code"/>
            <w:rtl w:val="0"/>
          </w:rPr>
          <w:t>python manage.py sqlall polls</w:t>
        </w:r>
      </w:hyperlink>
    </w:p>
    <w:p>
      <w:pPr>
        <w:pStyle w:val="Body"/>
        <w:bidi w:val="0"/>
        <w:rPr>
          <w:rStyle w:val="Code"/>
        </w:rPr>
      </w:pPr>
    </w:p>
    <w:p>
      <w:pPr>
        <w:pStyle w:val="Heading"/>
        <w:bidi w:val="0"/>
        <w:rPr>
          <w:rStyle w:val="Code"/>
        </w:rPr>
      </w:pPr>
      <w:r>
        <w:rPr>
          <w:rStyle w:val="Code"/>
          <w:rtl w:val="0"/>
        </w:rPr>
        <w:t>Setting up test environment</w:t>
      </w:r>
    </w:p>
    <w:p>
      <w:pPr>
        <w:pStyle w:val="Body"/>
        <w:bidi w:val="0"/>
        <w:rPr>
          <w:rStyle w:val="Code"/>
        </w:rPr>
      </w:pPr>
      <w:r>
        <w:rPr>
          <w:rStyle w:val="Code"/>
          <w:rtl w:val="0"/>
        </w:rPr>
        <w:t xml:space="preserve">&gt;&gt;&gt; </w:t>
      </w:r>
      <w:r>
        <w:rPr>
          <w:rStyle w:val="Code"/>
          <w:rtl w:val="0"/>
        </w:rPr>
        <w:t>from django.test.utils import setup_test_environment</w:t>
      </w:r>
    </w:p>
    <w:p>
      <w:pPr>
        <w:pStyle w:val="Body"/>
        <w:bidi w:val="0"/>
        <w:rPr>
          <w:rStyle w:val="Code"/>
        </w:rPr>
      </w:pPr>
      <w:r>
        <w:rPr>
          <w:rStyle w:val="Code"/>
          <w:rtl w:val="0"/>
        </w:rPr>
        <w:t>&gt;&gt;&gt; setup_test_environment()</w:t>
      </w:r>
    </w:p>
    <w:p>
      <w:pPr>
        <w:pStyle w:val="Body"/>
        <w:bidi w:val="0"/>
        <w:rPr>
          <w:rStyle w:val="Code"/>
        </w:rPr>
      </w:pPr>
      <w:r>
        <w:rPr>
          <w:rStyle w:val="Code"/>
          <w:rtl w:val="0"/>
        </w:rPr>
        <w:t>&gt;&gt;&gt; from django.test.client import Client</w:t>
      </w:r>
    </w:p>
    <w:p>
      <w:pPr>
        <w:pStyle w:val="Body"/>
        <w:bidi w:val="0"/>
        <w:rPr>
          <w:rStyle w:val="Code"/>
        </w:rPr>
      </w:pPr>
      <w:r>
        <w:rPr>
          <w:rStyle w:val="Code"/>
          <w:rtl w:val="0"/>
        </w:rPr>
        <w:t>&gt;&gt;&gt; response = client.get('/')</w:t>
      </w:r>
    </w:p>
    <w:p>
      <w:pPr>
        <w:pStyle w:val="Body"/>
        <w:bidi w:val="0"/>
        <w:rPr>
          <w:rStyle w:val="Code"/>
        </w:rPr>
      </w:pPr>
    </w:p>
    <w:p>
      <w:pPr>
        <w:pStyle w:val="Body"/>
        <w:bidi w:val="0"/>
        <w:rPr>
          <w:rStyle w:val="Code"/>
        </w:rPr>
      </w:pPr>
    </w:p>
    <w:p>
      <w:pPr>
        <w:pStyle w:val="Body"/>
        <w:bidi w:val="0"/>
      </w:pPr>
      <w:r>
        <w:rPr>
          <w:rStyle w:val="Code"/>
        </w:rPr>
        <w:br w:type="page"/>
      </w:r>
    </w:p>
    <w:p>
      <w:pPr>
        <w:pStyle w:val="Heading"/>
        <w:bidi w:val="0"/>
        <w:rPr>
          <w:rStyle w:val="Code"/>
        </w:rPr>
      </w:pPr>
      <w:r>
        <w:rPr>
          <w:rStyle w:val="Code"/>
          <w:rtl w:val="0"/>
        </w:rPr>
        <w:t>Django Source files</w:t>
      </w:r>
    </w:p>
    <w:p>
      <w:pPr>
        <w:pStyle w:val="Body"/>
        <w:bidi w:val="0"/>
        <w:rPr>
          <w:rStyle w:val="Code"/>
        </w:rPr>
      </w:pPr>
      <w:r>
        <w:rPr>
          <w:rStyle w:val="Code"/>
          <w:rtl w:val="0"/>
        </w:rPr>
        <w:t>python -c "</w:t>
      </w:r>
    </w:p>
    <w:p>
      <w:pPr>
        <w:pStyle w:val="Body"/>
        <w:bidi w:val="0"/>
        <w:rPr>
          <w:rStyle w:val="Code"/>
        </w:rPr>
      </w:pPr>
      <w:r>
        <w:rPr>
          <w:rStyle w:val="Code"/>
          <w:rtl w:val="0"/>
        </w:rPr>
        <w:t>import sys</w:t>
      </w:r>
    </w:p>
    <w:p>
      <w:pPr>
        <w:pStyle w:val="Body"/>
        <w:bidi w:val="0"/>
        <w:rPr>
          <w:rStyle w:val="Code"/>
        </w:rPr>
      </w:pPr>
      <w:r>
        <w:rPr>
          <w:rStyle w:val="Code"/>
          <w:rtl w:val="0"/>
        </w:rPr>
        <w:t>sys.path = sys.path[1:]</w:t>
      </w:r>
    </w:p>
    <w:p>
      <w:pPr>
        <w:pStyle w:val="Body"/>
        <w:bidi w:val="0"/>
        <w:rPr>
          <w:rStyle w:val="Code"/>
        </w:rPr>
      </w:pPr>
      <w:r>
        <w:rPr>
          <w:rStyle w:val="Code"/>
          <w:rtl w:val="0"/>
        </w:rPr>
        <w:t>import django</w:t>
      </w:r>
    </w:p>
    <w:p>
      <w:pPr>
        <w:pStyle w:val="Body"/>
        <w:bidi w:val="0"/>
        <w:rPr>
          <w:rStyle w:val="Code"/>
        </w:rPr>
      </w:pPr>
      <w:r>
        <w:rPr>
          <w:rStyle w:val="Code"/>
          <w:rtl w:val="0"/>
        </w:rPr>
        <w:t>print(django.__path__)</w:t>
      </w:r>
      <w:r>
        <w:rPr>
          <w:rStyle w:val="Code"/>
          <w:rtl w:val="0"/>
        </w:rPr>
        <w:t>”</w:t>
      </w:r>
    </w:p>
    <w:p>
      <w:pPr>
        <w:pStyle w:val="Body"/>
        <w:bidi w:val="0"/>
        <w:rPr>
          <w:rStyle w:val="Code"/>
        </w:rPr>
      </w:pPr>
    </w:p>
    <w:p>
      <w:pPr>
        <w:pStyle w:val="Heading"/>
        <w:bidi w:val="0"/>
      </w:pPr>
      <w:r>
        <w:rPr>
          <w:rStyle w:val="Code"/>
        </w:rPr>
        <w:br w:type="page"/>
      </w:r>
    </w:p>
    <w:p>
      <w:pPr>
        <w:pStyle w:val="Heading"/>
        <w:bidi w:val="0"/>
        <w:rPr>
          <w:rStyle w:val="Code"/>
        </w:rPr>
      </w:pPr>
      <w:r>
        <w:rPr>
          <w:rStyle w:val="Code"/>
          <w:rtl w:val="0"/>
        </w:rPr>
        <w:t>Models</w:t>
      </w:r>
    </w:p>
    <w:p>
      <w:pPr>
        <w:pStyle w:val="Body"/>
        <w:bidi w:val="0"/>
        <w:rPr>
          <w:rStyle w:val="Code"/>
        </w:rPr>
      </w:pPr>
    </w:p>
    <w:p>
      <w:pPr>
        <w:pStyle w:val="Heading 1"/>
        <w:bidi w:val="0"/>
        <w:rPr>
          <w:rStyle w:val="Code"/>
        </w:rPr>
      </w:pPr>
      <w:r>
        <w:rPr>
          <w:rStyle w:val="Code"/>
          <w:rtl w:val="0"/>
        </w:rPr>
        <w:t>Model methods</w:t>
      </w:r>
    </w:p>
    <w:p>
      <w:pPr>
        <w:pStyle w:val="Body text"/>
        <w:bidi w:val="0"/>
        <w:rPr>
          <w:rStyle w:val="Code"/>
        </w:rPr>
      </w:pPr>
      <w:r>
        <w:rPr>
          <w:rStyle w:val="Code"/>
          <w:rtl w:val="0"/>
        </w:rPr>
        <w:t xml:space="preserve">Define custom methods on a model to add custom </w:t>
      </w:r>
      <w:r>
        <w:rPr>
          <w:rStyle w:val="Code"/>
          <w:rtl w:val="0"/>
        </w:rPr>
        <w:t>“</w:t>
      </w:r>
      <w:r>
        <w:rPr>
          <w:rStyle w:val="Code"/>
          <w:rtl w:val="0"/>
        </w:rPr>
        <w:t>row-level</w:t>
      </w:r>
      <w:r>
        <w:rPr>
          <w:rStyle w:val="Code"/>
          <w:rtl w:val="0"/>
        </w:rPr>
        <w:t xml:space="preserve">” </w:t>
      </w:r>
      <w:r>
        <w:rPr>
          <w:rStyle w:val="Code"/>
          <w:rtl w:val="0"/>
        </w:rPr>
        <w:t xml:space="preserve">functionality to your objects. Whereas Manager methods are intended to do </w:t>
      </w:r>
      <w:r>
        <w:rPr>
          <w:rStyle w:val="Code"/>
          <w:rtl w:val="0"/>
        </w:rPr>
        <w:t>“</w:t>
      </w:r>
      <w:r>
        <w:rPr>
          <w:rStyle w:val="Code"/>
          <w:rtl w:val="0"/>
        </w:rPr>
        <w:t>table-wide</w:t>
      </w:r>
      <w:r>
        <w:rPr>
          <w:rStyle w:val="Code"/>
          <w:rtl w:val="0"/>
        </w:rPr>
        <w:t xml:space="preserve">” </w:t>
      </w:r>
      <w:r>
        <w:rPr>
          <w:rStyle w:val="Code"/>
          <w:rtl w:val="0"/>
        </w:rPr>
        <w:t>things, model methods should act on a particular model instance.</w:t>
      </w:r>
    </w:p>
    <w:p>
      <w:pPr>
        <w:pStyle w:val="Body text"/>
        <w:bidi w:val="0"/>
        <w:rPr>
          <w:rStyle w:val="Code"/>
        </w:rPr>
      </w:pPr>
    </w:p>
    <w:p>
      <w:pPr>
        <w:pStyle w:val="Heading 1"/>
        <w:bidi w:val="0"/>
        <w:rPr>
          <w:rStyle w:val="Code"/>
        </w:rPr>
      </w:pPr>
      <w:r>
        <w:rPr>
          <w:rStyle w:val="Code"/>
          <w:rtl w:val="0"/>
        </w:rPr>
        <w:t>Manager methods</w:t>
      </w:r>
    </w:p>
    <w:p>
      <w:pPr>
        <w:pStyle w:val="Body"/>
        <w:bidi w:val="0"/>
        <w:rPr>
          <w:rStyle w:val="Code"/>
        </w:rPr>
      </w:pPr>
    </w:p>
    <w:p>
      <w:pPr>
        <w:pStyle w:val="Heading 1"/>
        <w:bidi w:val="0"/>
        <w:rPr>
          <w:rStyle w:val="Code"/>
        </w:rPr>
      </w:pPr>
      <w:r>
        <w:rPr>
          <w:rStyle w:val="Code"/>
          <w:rtl w:val="0"/>
        </w:rPr>
        <w:t>Model Inheritance</w:t>
      </w:r>
    </w:p>
    <w:p>
      <w:pPr>
        <w:pStyle w:val="Body text"/>
        <w:bidi w:val="0"/>
        <w:rPr>
          <w:rStyle w:val="Code"/>
        </w:rPr>
      </w:pPr>
      <w:r>
        <w:rPr>
          <w:rStyle w:val="Code"/>
          <w:rtl w:val="0"/>
        </w:rPr>
        <w:t>Abstract base classes</w:t>
      </w:r>
    </w:p>
    <w:p>
      <w:pPr>
        <w:pStyle w:val="Body text"/>
        <w:bidi w:val="0"/>
        <w:rPr>
          <w:rStyle w:val="Code"/>
        </w:rPr>
      </w:pPr>
      <w:r>
        <w:rPr>
          <w:rStyle w:val="Code"/>
          <w:rtl w:val="0"/>
        </w:rPr>
        <w:t>Meta inheritance</w:t>
      </w:r>
    </w:p>
    <w:p>
      <w:pPr>
        <w:pStyle w:val="Body text"/>
        <w:bidi w:val="0"/>
        <w:rPr>
          <w:rStyle w:val="Code"/>
        </w:rPr>
      </w:pPr>
      <w:r>
        <w:rPr>
          <w:rStyle w:val="Code"/>
          <w:rtl w:val="0"/>
        </w:rPr>
        <w:t>Multi-table inheritance</w:t>
      </w:r>
    </w:p>
    <w:p>
      <w:pPr>
        <w:pStyle w:val="Body"/>
        <w:bidi w:val="0"/>
        <w:rPr>
          <w:rStyle w:val="Code"/>
        </w:rPr>
      </w:pPr>
    </w:p>
    <w:p>
      <w:pPr>
        <w:pStyle w:val="Heading 1"/>
        <w:bidi w:val="0"/>
      </w:pPr>
      <w:r>
        <w:rPr>
          <w:rtl w:val="0"/>
        </w:rPr>
        <w:t>To read</w:t>
      </w:r>
    </w:p>
    <w:p>
      <w:pPr>
        <w:pStyle w:val="Body text"/>
        <w:bidi w:val="0"/>
        <w:rPr>
          <w:rStyle w:val="Code"/>
        </w:rPr>
      </w:pPr>
      <w:r>
        <w:rPr>
          <w:rStyle w:val="Code"/>
          <w:rtl w:val="0"/>
        </w:rPr>
        <w:t>Verbose field names</w:t>
      </w:r>
    </w:p>
    <w:p>
      <w:pPr>
        <w:pStyle w:val="Body text"/>
        <w:bidi w:val="0"/>
        <w:rPr>
          <w:rStyle w:val="Code"/>
        </w:rPr>
      </w:pPr>
      <w:r>
        <w:rPr>
          <w:rStyle w:val="Code"/>
          <w:rtl w:val="0"/>
        </w:rPr>
        <w:t>Properties</w:t>
      </w:r>
    </w:p>
    <w:p>
      <w:pPr>
        <w:pStyle w:val="Body text"/>
        <w:bidi w:val="0"/>
      </w:pPr>
      <w:r>
        <w:rPr>
          <w:rStyle w:val="Code"/>
          <w:rtl w:val="0"/>
        </w:rPr>
        <w:t>Proxy models</w:t>
      </w:r>
      <w:r>
        <w:rPr>
          <w:rStyle w:val="Code"/>
        </w:rPr>
        <w:br w:type="page"/>
      </w:r>
    </w:p>
    <w:p>
      <w:pPr>
        <w:pStyle w:val="Heading"/>
        <w:bidi w:val="0"/>
        <w:rPr>
          <w:rStyle w:val="Code"/>
        </w:rPr>
      </w:pPr>
      <w:r>
        <w:rPr>
          <w:rStyle w:val="Code"/>
          <w:rtl w:val="0"/>
        </w:rPr>
        <w:t>QuerySet API</w:t>
      </w:r>
    </w:p>
    <w:p>
      <w:pPr>
        <w:pStyle w:val="Body"/>
        <w:bidi w:val="0"/>
        <w:rPr>
          <w:rStyle w:val="Code"/>
        </w:rPr>
      </w:pPr>
      <w:r>
        <w:rPr>
          <w:rStyle w:val="Code"/>
          <w:rtl w:val="0"/>
        </w:rPr>
        <w:t>filter(**kwargs)</w:t>
      </w:r>
    </w:p>
    <w:p>
      <w:pPr>
        <w:pStyle w:val="Body"/>
        <w:bidi w:val="0"/>
        <w:rPr>
          <w:rStyle w:val="Code"/>
        </w:rPr>
      </w:pPr>
      <w:r>
        <w:rPr>
          <w:rStyle w:val="Code"/>
          <w:rtl w:val="0"/>
        </w:rPr>
        <w:t>exclude</w:t>
      </w:r>
      <w:r>
        <w:rPr>
          <w:rStyle w:val="Code"/>
          <w:rtl w:val="0"/>
        </w:rPr>
        <w:t>(**kwargs)</w:t>
      </w:r>
    </w:p>
    <w:p>
      <w:pPr>
        <w:pStyle w:val="Body"/>
        <w:bidi w:val="0"/>
        <w:rPr>
          <w:rStyle w:val="Code"/>
        </w:rPr>
      </w:pPr>
    </w:p>
    <w:p>
      <w:pPr>
        <w:pStyle w:val="Body"/>
        <w:bidi w:val="0"/>
        <w:rPr>
          <w:rStyle w:val="Code"/>
        </w:rPr>
      </w:pPr>
      <w:r>
        <w:rPr>
          <w:rStyle w:val="Code"/>
          <w:rtl w:val="0"/>
        </w:rPr>
        <w:t xml:space="preserve">By default, the manager class for all model classes is </w:t>
      </w:r>
      <w:r>
        <w:rPr>
          <w:rStyle w:val="Code"/>
          <w:rtl w:val="0"/>
        </w:rPr>
        <w:t>‘</w:t>
      </w:r>
      <w:r>
        <w:rPr>
          <w:rStyle w:val="Code"/>
          <w:rtl w:val="0"/>
        </w:rPr>
        <w:t>Objects</w:t>
      </w:r>
      <w:r>
        <w:rPr>
          <w:rStyle w:val="Code"/>
          <w:rtl w:val="0"/>
        </w:rPr>
        <w:t>’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Myriad Pro">
    <w:charset w:val="00"/>
    <w:family w:val="roman"/>
    <w:pitch w:val="default"/>
  </w:font>
  <w:font w:name="Courier New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12121"/>
      <w:spacing w:val="0"/>
      <w:kern w:val="0"/>
      <w:position w:val="0"/>
      <w:sz w:val="22"/>
      <w:szCs w:val="22"/>
      <w:u w:val="none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Myriad Pro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12121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Myriad Pro" w:cs="Myriad Pro" w:hAnsi="Myriad Pro" w:eastAsia="Myriad Pro"/>
      <w:b w:val="0"/>
      <w:bCs w:val="0"/>
      <w:i w:val="0"/>
      <w:iCs w:val="0"/>
      <w:caps w:val="0"/>
      <w:smallCaps w:val="0"/>
      <w:strike w:val="0"/>
      <w:dstrike w:val="0"/>
      <w:outline w:val="0"/>
      <w:color w:val="007879"/>
      <w:spacing w:val="0"/>
      <w:kern w:val="0"/>
      <w:position w:val="0"/>
      <w:sz w:val="28"/>
      <w:szCs w:val="28"/>
      <w:u w:val="none"/>
      <w:vertAlign w:val="baseline"/>
    </w:rPr>
  </w:style>
  <w:style w:type="character" w:styleId="Code">
    <w:name w:val="Code"/>
    <w:rPr>
      <w:rFonts w:ascii="Times New Roman" w:cs="Arial Unicode MS" w:hAnsi="Arial Unicode MS" w:eastAsia="Arial Unicode MS"/>
      <w:b w:val="0"/>
      <w:bCs w:val="0"/>
      <w:i w:val="0"/>
      <w:iCs w:val="0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rFonts w:ascii="Myriad Pro" w:cs="Myriad Pro" w:hAnsi="Myriad Pro" w:eastAsia="Myriad Pro"/>
    </w:rPr>
  </w:style>
  <w:style w:type="paragraph" w:styleId="Heading 1">
    <w:name w:val="Heading 1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Myriad Pro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7879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yriad Pro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12121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harding.motd.ca/autossh/" TargetMode="External"/><Relationship Id="rId5" Type="http://schemas.openxmlformats.org/officeDocument/2006/relationships/hyperlink" Target="https://docs.djangoproject.com/en/1.5/ref/django-admin/" TargetMode="External"/><Relationship Id="rId6" Type="http://schemas.openxmlformats.org/officeDocument/2006/relationships/header" Target="header.xml"/><Relationship Id="rId7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