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D07D2" w14:textId="0CCFBE49" w:rsidR="0037512E" w:rsidRPr="0037512E" w:rsidRDefault="0037512E" w:rsidP="000657A3">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r w:rsidRPr="0037512E">
        <w:rPr>
          <w:rFonts w:ascii="Times New Roman" w:eastAsia="Times New Roman" w:hAnsi="Times New Roman" w:cs="Times New Roman"/>
          <w:b/>
          <w:bCs/>
          <w:kern w:val="0"/>
          <w:sz w:val="32"/>
          <w:szCs w:val="32"/>
          <w:lang w:eastAsia="en-IN"/>
          <w14:ligatures w14:val="none"/>
        </w:rPr>
        <w:t>Implement highly secured infrastructure and configure monitoring with alerts - Assignment</w:t>
      </w:r>
    </w:p>
    <w:p w14:paraId="20AE24A1" w14:textId="77777777" w:rsidR="0037512E" w:rsidRDefault="0037512E" w:rsidP="000657A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DBBD027" w14:textId="596206DD" w:rsidR="00E906C3" w:rsidRPr="00E906C3" w:rsidRDefault="00E906C3" w:rsidP="000657A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Below are step-by-step instructions for implementing a highly secured infrastructure on AWS, including EC2 instances, EBS volumes, Autoscaling, AWS WAF (Web Application Firewall), AWS Key Management Service (KMS), and AWS Security Hub for monitoring with alerts. This documentation assumes you have an AWS account and basic familiarity with AWS services.</w:t>
      </w:r>
    </w:p>
    <w:p w14:paraId="292D5BEF" w14:textId="77777777" w:rsidR="00E906C3" w:rsidRPr="00E906C3" w:rsidRDefault="00E906C3" w:rsidP="000657A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E906C3">
        <w:rPr>
          <w:rFonts w:ascii="Times New Roman" w:eastAsia="Times New Roman" w:hAnsi="Times New Roman" w:cs="Times New Roman"/>
          <w:b/>
          <w:bCs/>
          <w:kern w:val="0"/>
          <w:sz w:val="24"/>
          <w:szCs w:val="24"/>
          <w:lang w:eastAsia="en-IN"/>
          <w14:ligatures w14:val="none"/>
        </w:rPr>
        <w:t>Step 1: Set Up AWS VPC (Virtual Private Cloud)</w:t>
      </w:r>
    </w:p>
    <w:p w14:paraId="4C2CABBA" w14:textId="77777777" w:rsidR="00E906C3" w:rsidRPr="00E906C3" w:rsidRDefault="00E906C3" w:rsidP="000657A3">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Navigate to the AWS Management Console and open the VPC dashboard.</w:t>
      </w:r>
    </w:p>
    <w:p w14:paraId="68C4D87B" w14:textId="77777777" w:rsidR="00E906C3" w:rsidRDefault="00E906C3" w:rsidP="000657A3">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Create a new VPC with appropriate CIDR block, ensuring that it's appropriately segmented.</w:t>
      </w:r>
    </w:p>
    <w:p w14:paraId="01E7EC3E" w14:textId="34149233" w:rsidR="00AD56AD" w:rsidRDefault="00CD5113" w:rsidP="00AD56A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5113">
        <w:rPr>
          <w:rFonts w:ascii="Times New Roman" w:eastAsia="Times New Roman" w:hAnsi="Times New Roman" w:cs="Times New Roman"/>
          <w:kern w:val="0"/>
          <w:sz w:val="24"/>
          <w:szCs w:val="24"/>
          <w:lang w:eastAsia="en-IN"/>
          <w14:ligatures w14:val="none"/>
        </w:rPr>
        <w:drawing>
          <wp:inline distT="0" distB="0" distL="0" distR="0" wp14:anchorId="14397749" wp14:editId="6CAD852D">
            <wp:extent cx="5731510" cy="1978025"/>
            <wp:effectExtent l="0" t="0" r="2540" b="3175"/>
            <wp:docPr id="141562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22481" name=""/>
                    <pic:cNvPicPr/>
                  </pic:nvPicPr>
                  <pic:blipFill>
                    <a:blip r:embed="rId5"/>
                    <a:stretch>
                      <a:fillRect/>
                    </a:stretch>
                  </pic:blipFill>
                  <pic:spPr>
                    <a:xfrm>
                      <a:off x="0" y="0"/>
                      <a:ext cx="5731510" cy="1978025"/>
                    </a:xfrm>
                    <a:prstGeom prst="rect">
                      <a:avLst/>
                    </a:prstGeom>
                  </pic:spPr>
                </pic:pic>
              </a:graphicData>
            </a:graphic>
          </wp:inline>
        </w:drawing>
      </w:r>
    </w:p>
    <w:p w14:paraId="3CFDAEDF" w14:textId="77777777" w:rsidR="00A25681" w:rsidRPr="00E906C3" w:rsidRDefault="00A25681" w:rsidP="00AD56A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2B1E5AF" w14:textId="5FCD0443" w:rsidR="00E906C3" w:rsidRDefault="00E906C3" w:rsidP="000657A3">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Create public and private subnets within the VPC.</w:t>
      </w:r>
      <w:r w:rsidR="00502E83" w:rsidRPr="00502E83">
        <w:rPr>
          <w:noProof/>
        </w:rPr>
        <w:t xml:space="preserve"> </w:t>
      </w:r>
    </w:p>
    <w:p w14:paraId="4F0B03D6" w14:textId="2BA67175" w:rsidR="00A25681" w:rsidRDefault="00C34E37" w:rsidP="00A25681">
      <w:pPr>
        <w:pStyle w:val="ListParagraph"/>
        <w:rPr>
          <w:rFonts w:ascii="Times New Roman" w:eastAsia="Times New Roman" w:hAnsi="Times New Roman" w:cs="Times New Roman"/>
          <w:kern w:val="0"/>
          <w:sz w:val="24"/>
          <w:szCs w:val="24"/>
          <w:lang w:eastAsia="en-IN"/>
          <w14:ligatures w14:val="none"/>
        </w:rPr>
      </w:pPr>
      <w:r w:rsidRPr="00C34E37">
        <w:rPr>
          <w:rFonts w:ascii="Times New Roman" w:eastAsia="Times New Roman" w:hAnsi="Times New Roman" w:cs="Times New Roman"/>
          <w:kern w:val="0"/>
          <w:sz w:val="24"/>
          <w:szCs w:val="24"/>
          <w:lang w:eastAsia="en-IN"/>
          <w14:ligatures w14:val="none"/>
        </w:rPr>
        <w:drawing>
          <wp:inline distT="0" distB="0" distL="0" distR="0" wp14:anchorId="2B5B6DEC" wp14:editId="28DC6159">
            <wp:extent cx="5731510" cy="1830070"/>
            <wp:effectExtent l="0" t="0" r="2540" b="0"/>
            <wp:docPr id="127469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94122" name=""/>
                    <pic:cNvPicPr/>
                  </pic:nvPicPr>
                  <pic:blipFill>
                    <a:blip r:embed="rId6"/>
                    <a:stretch>
                      <a:fillRect/>
                    </a:stretch>
                  </pic:blipFill>
                  <pic:spPr>
                    <a:xfrm>
                      <a:off x="0" y="0"/>
                      <a:ext cx="5731510" cy="1830070"/>
                    </a:xfrm>
                    <a:prstGeom prst="rect">
                      <a:avLst/>
                    </a:prstGeom>
                  </pic:spPr>
                </pic:pic>
              </a:graphicData>
            </a:graphic>
          </wp:inline>
        </w:drawing>
      </w:r>
    </w:p>
    <w:p w14:paraId="5D2D3603" w14:textId="77777777" w:rsidR="00A25681" w:rsidRDefault="00A25681" w:rsidP="00A25681">
      <w:pPr>
        <w:pStyle w:val="ListParagraph"/>
        <w:rPr>
          <w:rFonts w:ascii="Times New Roman" w:eastAsia="Times New Roman" w:hAnsi="Times New Roman" w:cs="Times New Roman"/>
          <w:kern w:val="0"/>
          <w:sz w:val="24"/>
          <w:szCs w:val="24"/>
          <w:lang w:eastAsia="en-IN"/>
          <w14:ligatures w14:val="none"/>
        </w:rPr>
      </w:pPr>
    </w:p>
    <w:p w14:paraId="03CC6CAD" w14:textId="5B5F4A65" w:rsidR="00C10D68" w:rsidRPr="00C10D68" w:rsidRDefault="00C10D68" w:rsidP="00C10D68">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Set up</w:t>
      </w:r>
      <w:r w:rsidR="00C0362E">
        <w:rPr>
          <w:rFonts w:ascii="Times New Roman" w:eastAsia="Times New Roman" w:hAnsi="Times New Roman" w:cs="Times New Roman"/>
          <w:kern w:val="0"/>
          <w:sz w:val="24"/>
          <w:szCs w:val="24"/>
          <w:lang w:eastAsia="en-IN"/>
          <w14:ligatures w14:val="none"/>
        </w:rPr>
        <w:t xml:space="preserve"> two</w:t>
      </w:r>
      <w:r w:rsidRPr="00E906C3">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Route tables and associate with public and private subnets</w:t>
      </w:r>
    </w:p>
    <w:p w14:paraId="6FC6D961" w14:textId="1FA7CF67" w:rsidR="00C10D68" w:rsidRPr="00C10D68" w:rsidRDefault="00C10D68" w:rsidP="00C10D68">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C10D68">
        <w:rPr>
          <w:rFonts w:ascii="Times New Roman" w:eastAsia="Times New Roman" w:hAnsi="Times New Roman" w:cs="Times New Roman"/>
          <w:kern w:val="0"/>
          <w:sz w:val="24"/>
          <w:szCs w:val="24"/>
          <w:lang w:eastAsia="en-IN"/>
          <w14:ligatures w14:val="none"/>
        </w:rPr>
        <w:lastRenderedPageBreak/>
        <w:drawing>
          <wp:inline distT="0" distB="0" distL="0" distR="0" wp14:anchorId="5228CA36" wp14:editId="18A22666">
            <wp:extent cx="5731510" cy="1399540"/>
            <wp:effectExtent l="0" t="0" r="2540" b="0"/>
            <wp:docPr id="94924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5295" name=""/>
                    <pic:cNvPicPr/>
                  </pic:nvPicPr>
                  <pic:blipFill>
                    <a:blip r:embed="rId7"/>
                    <a:stretch>
                      <a:fillRect/>
                    </a:stretch>
                  </pic:blipFill>
                  <pic:spPr>
                    <a:xfrm>
                      <a:off x="0" y="0"/>
                      <a:ext cx="5731510" cy="1399540"/>
                    </a:xfrm>
                    <a:prstGeom prst="rect">
                      <a:avLst/>
                    </a:prstGeom>
                  </pic:spPr>
                </pic:pic>
              </a:graphicData>
            </a:graphic>
          </wp:inline>
        </w:drawing>
      </w:r>
    </w:p>
    <w:p w14:paraId="7FB64A3B" w14:textId="77777777" w:rsidR="00C10D68" w:rsidRPr="00C10D68" w:rsidRDefault="00C10D68" w:rsidP="00C10D68">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Set up Internet Gateway (IGW) and attach it to the VPC for public subnet internet access.</w:t>
      </w:r>
      <w:r w:rsidRPr="00CF6151">
        <w:rPr>
          <w:noProof/>
        </w:rPr>
        <w:t xml:space="preserve"> </w:t>
      </w:r>
    </w:p>
    <w:p w14:paraId="7C1D97A3" w14:textId="1BB1C996" w:rsidR="00C10D68" w:rsidRPr="00A25681" w:rsidRDefault="00803960" w:rsidP="00C10D68">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803960">
        <w:rPr>
          <w:rFonts w:ascii="Times New Roman" w:eastAsia="Times New Roman" w:hAnsi="Times New Roman" w:cs="Times New Roman"/>
          <w:kern w:val="0"/>
          <w:sz w:val="24"/>
          <w:szCs w:val="24"/>
          <w:lang w:eastAsia="en-IN"/>
          <w14:ligatures w14:val="none"/>
        </w:rPr>
        <w:drawing>
          <wp:inline distT="0" distB="0" distL="0" distR="0" wp14:anchorId="1B8F96F1" wp14:editId="243F1DDB">
            <wp:extent cx="5731510" cy="1620520"/>
            <wp:effectExtent l="0" t="0" r="2540" b="0"/>
            <wp:docPr id="140566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6578" name=""/>
                    <pic:cNvPicPr/>
                  </pic:nvPicPr>
                  <pic:blipFill>
                    <a:blip r:embed="rId8"/>
                    <a:stretch>
                      <a:fillRect/>
                    </a:stretch>
                  </pic:blipFill>
                  <pic:spPr>
                    <a:xfrm>
                      <a:off x="0" y="0"/>
                      <a:ext cx="5731510" cy="1620520"/>
                    </a:xfrm>
                    <a:prstGeom prst="rect">
                      <a:avLst/>
                    </a:prstGeom>
                  </pic:spPr>
                </pic:pic>
              </a:graphicData>
            </a:graphic>
          </wp:inline>
        </w:drawing>
      </w:r>
      <w:r w:rsidR="00000245" w:rsidRPr="00000245">
        <w:rPr>
          <w:noProof/>
        </w:rPr>
        <w:t xml:space="preserve"> </w:t>
      </w:r>
      <w:r w:rsidR="00000245" w:rsidRPr="00000245">
        <w:rPr>
          <w:rFonts w:ascii="Times New Roman" w:eastAsia="Times New Roman" w:hAnsi="Times New Roman" w:cs="Times New Roman"/>
          <w:kern w:val="0"/>
          <w:sz w:val="24"/>
          <w:szCs w:val="24"/>
          <w:lang w:eastAsia="en-IN"/>
          <w14:ligatures w14:val="none"/>
        </w:rPr>
        <w:drawing>
          <wp:inline distT="0" distB="0" distL="0" distR="0" wp14:anchorId="5385FC0B" wp14:editId="7B159941">
            <wp:extent cx="5731510" cy="1872615"/>
            <wp:effectExtent l="0" t="0" r="2540" b="0"/>
            <wp:docPr id="164031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17464" name=""/>
                    <pic:cNvPicPr/>
                  </pic:nvPicPr>
                  <pic:blipFill>
                    <a:blip r:embed="rId9"/>
                    <a:stretch>
                      <a:fillRect/>
                    </a:stretch>
                  </pic:blipFill>
                  <pic:spPr>
                    <a:xfrm>
                      <a:off x="0" y="0"/>
                      <a:ext cx="5731510" cy="1872615"/>
                    </a:xfrm>
                    <a:prstGeom prst="rect">
                      <a:avLst/>
                    </a:prstGeom>
                  </pic:spPr>
                </pic:pic>
              </a:graphicData>
            </a:graphic>
          </wp:inline>
        </w:drawing>
      </w:r>
    </w:p>
    <w:p w14:paraId="2C45EEFD" w14:textId="77777777" w:rsidR="00A25681" w:rsidRDefault="00A25681" w:rsidP="00A25681">
      <w:pPr>
        <w:spacing w:before="100" w:beforeAutospacing="1" w:after="100" w:afterAutospacing="1" w:line="240" w:lineRule="auto"/>
        <w:jc w:val="both"/>
        <w:rPr>
          <w:noProof/>
        </w:rPr>
      </w:pPr>
    </w:p>
    <w:p w14:paraId="15D58E93" w14:textId="77777777" w:rsidR="00A25681" w:rsidRDefault="00A25681" w:rsidP="00A25681">
      <w:pPr>
        <w:spacing w:before="100" w:beforeAutospacing="1" w:after="100" w:afterAutospacing="1" w:line="240" w:lineRule="auto"/>
        <w:jc w:val="both"/>
        <w:rPr>
          <w:noProof/>
        </w:rPr>
      </w:pPr>
    </w:p>
    <w:p w14:paraId="61C4B88F" w14:textId="77777777" w:rsidR="00A25681" w:rsidRPr="00E906C3" w:rsidRDefault="00A25681" w:rsidP="00A256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C5C12C9" w14:textId="5CC7D92B" w:rsidR="00E906C3" w:rsidRPr="00E906C3" w:rsidRDefault="00E906C3" w:rsidP="000657A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E906C3">
        <w:rPr>
          <w:rFonts w:ascii="Times New Roman" w:eastAsia="Times New Roman" w:hAnsi="Times New Roman" w:cs="Times New Roman"/>
          <w:b/>
          <w:bCs/>
          <w:kern w:val="0"/>
          <w:sz w:val="24"/>
          <w:szCs w:val="24"/>
          <w:lang w:eastAsia="en-IN"/>
          <w14:ligatures w14:val="none"/>
        </w:rPr>
        <w:t xml:space="preserve">Step 2: Set Up EC2 Instances </w:t>
      </w:r>
      <w:r w:rsidR="00A25681">
        <w:rPr>
          <w:rFonts w:ascii="Times New Roman" w:eastAsia="Times New Roman" w:hAnsi="Times New Roman" w:cs="Times New Roman"/>
          <w:b/>
          <w:bCs/>
          <w:kern w:val="0"/>
          <w:sz w:val="24"/>
          <w:szCs w:val="24"/>
          <w:lang w:eastAsia="en-IN"/>
          <w14:ligatures w14:val="none"/>
        </w:rPr>
        <w:t xml:space="preserve"> </w:t>
      </w:r>
    </w:p>
    <w:p w14:paraId="7F0126FF" w14:textId="77777777" w:rsidR="00B00066" w:rsidRDefault="00E906C3" w:rsidP="00EE424C">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066">
        <w:rPr>
          <w:rFonts w:ascii="Times New Roman" w:eastAsia="Times New Roman" w:hAnsi="Times New Roman" w:cs="Times New Roman"/>
          <w:kern w:val="0"/>
          <w:sz w:val="24"/>
          <w:szCs w:val="24"/>
          <w:lang w:eastAsia="en-IN"/>
          <w14:ligatures w14:val="none"/>
        </w:rPr>
        <w:t xml:space="preserve">Launch EC2 instances within the </w:t>
      </w:r>
      <w:r w:rsidR="00A25681" w:rsidRPr="00B00066">
        <w:rPr>
          <w:rFonts w:ascii="Times New Roman" w:eastAsia="Times New Roman" w:hAnsi="Times New Roman" w:cs="Times New Roman"/>
          <w:kern w:val="0"/>
          <w:sz w:val="24"/>
          <w:szCs w:val="24"/>
          <w:lang w:eastAsia="en-IN"/>
          <w14:ligatures w14:val="none"/>
        </w:rPr>
        <w:t>public</w:t>
      </w:r>
      <w:r w:rsidRPr="00B00066">
        <w:rPr>
          <w:rFonts w:ascii="Times New Roman" w:eastAsia="Times New Roman" w:hAnsi="Times New Roman" w:cs="Times New Roman"/>
          <w:kern w:val="0"/>
          <w:sz w:val="24"/>
          <w:szCs w:val="24"/>
          <w:lang w:eastAsia="en-IN"/>
          <w14:ligatures w14:val="none"/>
        </w:rPr>
        <w:t xml:space="preserve"> subnet</w:t>
      </w:r>
      <w:r w:rsidR="00A25681" w:rsidRPr="00B00066">
        <w:rPr>
          <w:rFonts w:ascii="Times New Roman" w:eastAsia="Times New Roman" w:hAnsi="Times New Roman" w:cs="Times New Roman"/>
          <w:kern w:val="0"/>
          <w:sz w:val="24"/>
          <w:szCs w:val="24"/>
          <w:lang w:eastAsia="en-IN"/>
          <w14:ligatures w14:val="none"/>
        </w:rPr>
        <w:t xml:space="preserve">. </w:t>
      </w:r>
    </w:p>
    <w:p w14:paraId="7EA441BF" w14:textId="77777777" w:rsidR="00B00066" w:rsidRDefault="00B00066" w:rsidP="00B0006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96E5790" w14:textId="0573D4E7" w:rsidR="00B00066" w:rsidRDefault="00AC388F" w:rsidP="00B0006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AC388F">
        <w:rPr>
          <w:rFonts w:ascii="Times New Roman" w:eastAsia="Times New Roman" w:hAnsi="Times New Roman" w:cs="Times New Roman"/>
          <w:kern w:val="0"/>
          <w:sz w:val="24"/>
          <w:szCs w:val="24"/>
          <w:lang w:eastAsia="en-IN"/>
          <w14:ligatures w14:val="none"/>
        </w:rPr>
        <w:lastRenderedPageBreak/>
        <w:drawing>
          <wp:inline distT="0" distB="0" distL="0" distR="0" wp14:anchorId="47BB63EE" wp14:editId="6CA6BE9C">
            <wp:extent cx="5731510" cy="2200910"/>
            <wp:effectExtent l="0" t="0" r="2540" b="8890"/>
            <wp:docPr id="193208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88647" name=""/>
                    <pic:cNvPicPr/>
                  </pic:nvPicPr>
                  <pic:blipFill>
                    <a:blip r:embed="rId10"/>
                    <a:stretch>
                      <a:fillRect/>
                    </a:stretch>
                  </pic:blipFill>
                  <pic:spPr>
                    <a:xfrm>
                      <a:off x="0" y="0"/>
                      <a:ext cx="5731510" cy="2200910"/>
                    </a:xfrm>
                    <a:prstGeom prst="rect">
                      <a:avLst/>
                    </a:prstGeom>
                  </pic:spPr>
                </pic:pic>
              </a:graphicData>
            </a:graphic>
          </wp:inline>
        </w:drawing>
      </w:r>
    </w:p>
    <w:p w14:paraId="2C55515B" w14:textId="77777777" w:rsidR="00B00066" w:rsidRDefault="00B00066" w:rsidP="00B0006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CF5E4D8" w14:textId="77777777" w:rsidR="009A7F94" w:rsidRDefault="009A7F94" w:rsidP="00B0006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1657974" w14:textId="6C168EB2" w:rsidR="009A7F94" w:rsidRDefault="009A7F94" w:rsidP="00B0006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A7F94">
        <w:rPr>
          <w:rFonts w:ascii="Times New Roman" w:eastAsia="Times New Roman" w:hAnsi="Times New Roman" w:cs="Times New Roman"/>
          <w:kern w:val="0"/>
          <w:sz w:val="24"/>
          <w:szCs w:val="24"/>
          <w:lang w:eastAsia="en-IN"/>
          <w14:ligatures w14:val="none"/>
        </w:rPr>
        <w:drawing>
          <wp:inline distT="0" distB="0" distL="0" distR="0" wp14:anchorId="3EF861D1" wp14:editId="7E27056A">
            <wp:extent cx="5731510" cy="910590"/>
            <wp:effectExtent l="0" t="0" r="2540" b="3810"/>
            <wp:docPr id="129855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54599" name=""/>
                    <pic:cNvPicPr/>
                  </pic:nvPicPr>
                  <pic:blipFill>
                    <a:blip r:embed="rId11"/>
                    <a:stretch>
                      <a:fillRect/>
                    </a:stretch>
                  </pic:blipFill>
                  <pic:spPr>
                    <a:xfrm>
                      <a:off x="0" y="0"/>
                      <a:ext cx="5731510" cy="910590"/>
                    </a:xfrm>
                    <a:prstGeom prst="rect">
                      <a:avLst/>
                    </a:prstGeom>
                  </pic:spPr>
                </pic:pic>
              </a:graphicData>
            </a:graphic>
          </wp:inline>
        </w:drawing>
      </w:r>
      <w:r w:rsidR="0022318C" w:rsidRPr="0022318C">
        <w:rPr>
          <w:noProof/>
        </w:rPr>
        <w:t xml:space="preserve"> </w:t>
      </w:r>
      <w:r w:rsidR="0022318C" w:rsidRPr="0022318C">
        <w:rPr>
          <w:rFonts w:ascii="Times New Roman" w:eastAsia="Times New Roman" w:hAnsi="Times New Roman" w:cs="Times New Roman"/>
          <w:kern w:val="0"/>
          <w:sz w:val="24"/>
          <w:szCs w:val="24"/>
          <w:lang w:eastAsia="en-IN"/>
          <w14:ligatures w14:val="none"/>
        </w:rPr>
        <w:drawing>
          <wp:inline distT="0" distB="0" distL="0" distR="0" wp14:anchorId="22AEF671" wp14:editId="56BE6749">
            <wp:extent cx="5731510" cy="1453515"/>
            <wp:effectExtent l="0" t="0" r="2540" b="0"/>
            <wp:docPr id="62806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69583" name=""/>
                    <pic:cNvPicPr/>
                  </pic:nvPicPr>
                  <pic:blipFill>
                    <a:blip r:embed="rId12"/>
                    <a:stretch>
                      <a:fillRect/>
                    </a:stretch>
                  </pic:blipFill>
                  <pic:spPr>
                    <a:xfrm>
                      <a:off x="0" y="0"/>
                      <a:ext cx="5731510" cy="1453515"/>
                    </a:xfrm>
                    <a:prstGeom prst="rect">
                      <a:avLst/>
                    </a:prstGeom>
                  </pic:spPr>
                </pic:pic>
              </a:graphicData>
            </a:graphic>
          </wp:inline>
        </w:drawing>
      </w:r>
      <w:r w:rsidR="001C452F" w:rsidRPr="001C452F">
        <w:rPr>
          <w:noProof/>
        </w:rPr>
        <w:t xml:space="preserve"> </w:t>
      </w:r>
      <w:r w:rsidR="001C452F" w:rsidRPr="001C452F">
        <w:rPr>
          <w:noProof/>
        </w:rPr>
        <w:lastRenderedPageBreak/>
        <w:drawing>
          <wp:inline distT="0" distB="0" distL="0" distR="0" wp14:anchorId="3CE134A8" wp14:editId="68426A86">
            <wp:extent cx="5731510" cy="2816860"/>
            <wp:effectExtent l="0" t="0" r="2540" b="2540"/>
            <wp:docPr id="20483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9541" name=""/>
                    <pic:cNvPicPr/>
                  </pic:nvPicPr>
                  <pic:blipFill>
                    <a:blip r:embed="rId13"/>
                    <a:stretch>
                      <a:fillRect/>
                    </a:stretch>
                  </pic:blipFill>
                  <pic:spPr>
                    <a:xfrm>
                      <a:off x="0" y="0"/>
                      <a:ext cx="5731510" cy="2816860"/>
                    </a:xfrm>
                    <a:prstGeom prst="rect">
                      <a:avLst/>
                    </a:prstGeom>
                  </pic:spPr>
                </pic:pic>
              </a:graphicData>
            </a:graphic>
          </wp:inline>
        </w:drawing>
      </w:r>
      <w:r w:rsidR="002A0B7E" w:rsidRPr="002A0B7E">
        <w:rPr>
          <w:noProof/>
        </w:rPr>
        <w:t xml:space="preserve"> </w:t>
      </w:r>
      <w:r w:rsidR="002A0B7E" w:rsidRPr="002A0B7E">
        <w:rPr>
          <w:noProof/>
        </w:rPr>
        <w:drawing>
          <wp:inline distT="0" distB="0" distL="0" distR="0" wp14:anchorId="29B3ADCE" wp14:editId="0081B73A">
            <wp:extent cx="5731510" cy="1856105"/>
            <wp:effectExtent l="0" t="0" r="2540" b="0"/>
            <wp:docPr id="2305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109" name=""/>
                    <pic:cNvPicPr/>
                  </pic:nvPicPr>
                  <pic:blipFill>
                    <a:blip r:embed="rId14"/>
                    <a:stretch>
                      <a:fillRect/>
                    </a:stretch>
                  </pic:blipFill>
                  <pic:spPr>
                    <a:xfrm>
                      <a:off x="0" y="0"/>
                      <a:ext cx="5731510" cy="1856105"/>
                    </a:xfrm>
                    <a:prstGeom prst="rect">
                      <a:avLst/>
                    </a:prstGeom>
                  </pic:spPr>
                </pic:pic>
              </a:graphicData>
            </a:graphic>
          </wp:inline>
        </w:drawing>
      </w:r>
    </w:p>
    <w:p w14:paraId="6296A617" w14:textId="17ED2069" w:rsidR="00E906C3" w:rsidRDefault="00E906C3" w:rsidP="00EE424C">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066">
        <w:rPr>
          <w:rFonts w:ascii="Times New Roman" w:eastAsia="Times New Roman" w:hAnsi="Times New Roman" w:cs="Times New Roman"/>
          <w:kern w:val="0"/>
          <w:sz w:val="24"/>
          <w:szCs w:val="24"/>
          <w:lang w:eastAsia="en-IN"/>
          <w14:ligatures w14:val="none"/>
        </w:rPr>
        <w:t>Configure Elastic Load Balancer (ELB) for distributing traffic across EC2 instances.</w:t>
      </w:r>
    </w:p>
    <w:p w14:paraId="1A200F56" w14:textId="77777777" w:rsidR="00B00066" w:rsidRDefault="00B00066" w:rsidP="00B0006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1C54930" w14:textId="40B90AA4" w:rsidR="00B00066" w:rsidRDefault="00DA16A9" w:rsidP="00B0006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16A9">
        <w:rPr>
          <w:rFonts w:ascii="Times New Roman" w:eastAsia="Times New Roman" w:hAnsi="Times New Roman" w:cs="Times New Roman"/>
          <w:kern w:val="0"/>
          <w:sz w:val="24"/>
          <w:szCs w:val="24"/>
          <w:lang w:eastAsia="en-IN"/>
          <w14:ligatures w14:val="none"/>
        </w:rPr>
        <w:lastRenderedPageBreak/>
        <w:drawing>
          <wp:inline distT="0" distB="0" distL="0" distR="0" wp14:anchorId="550345EF" wp14:editId="425EC47C">
            <wp:extent cx="5731510" cy="1936115"/>
            <wp:effectExtent l="0" t="0" r="2540" b="6985"/>
            <wp:docPr id="153719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2584" name=""/>
                    <pic:cNvPicPr/>
                  </pic:nvPicPr>
                  <pic:blipFill>
                    <a:blip r:embed="rId15"/>
                    <a:stretch>
                      <a:fillRect/>
                    </a:stretch>
                  </pic:blipFill>
                  <pic:spPr>
                    <a:xfrm>
                      <a:off x="0" y="0"/>
                      <a:ext cx="5731510" cy="1936115"/>
                    </a:xfrm>
                    <a:prstGeom prst="rect">
                      <a:avLst/>
                    </a:prstGeom>
                  </pic:spPr>
                </pic:pic>
              </a:graphicData>
            </a:graphic>
          </wp:inline>
        </w:drawing>
      </w:r>
      <w:r w:rsidR="00E07446" w:rsidRPr="00E07446">
        <w:rPr>
          <w:noProof/>
        </w:rPr>
        <w:t xml:space="preserve"> </w:t>
      </w:r>
      <w:r w:rsidR="00E07446" w:rsidRPr="00E07446">
        <w:rPr>
          <w:rFonts w:ascii="Times New Roman" w:eastAsia="Times New Roman" w:hAnsi="Times New Roman" w:cs="Times New Roman"/>
          <w:kern w:val="0"/>
          <w:sz w:val="24"/>
          <w:szCs w:val="24"/>
          <w:lang w:eastAsia="en-IN"/>
          <w14:ligatures w14:val="none"/>
        </w:rPr>
        <w:drawing>
          <wp:inline distT="0" distB="0" distL="0" distR="0" wp14:anchorId="574A3039" wp14:editId="50C4A81C">
            <wp:extent cx="5731510" cy="2136775"/>
            <wp:effectExtent l="0" t="0" r="2540" b="0"/>
            <wp:docPr id="140317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4362" name=""/>
                    <pic:cNvPicPr/>
                  </pic:nvPicPr>
                  <pic:blipFill>
                    <a:blip r:embed="rId16"/>
                    <a:stretch>
                      <a:fillRect/>
                    </a:stretch>
                  </pic:blipFill>
                  <pic:spPr>
                    <a:xfrm>
                      <a:off x="0" y="0"/>
                      <a:ext cx="5731510" cy="2136775"/>
                    </a:xfrm>
                    <a:prstGeom prst="rect">
                      <a:avLst/>
                    </a:prstGeom>
                  </pic:spPr>
                </pic:pic>
              </a:graphicData>
            </a:graphic>
          </wp:inline>
        </w:drawing>
      </w:r>
    </w:p>
    <w:p w14:paraId="07D07EE4" w14:textId="77777777" w:rsidR="00B00066" w:rsidRPr="00B00066" w:rsidRDefault="00B00066" w:rsidP="00B0006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86EBE63" w14:textId="77777777" w:rsidR="00E906C3" w:rsidRPr="00E906C3" w:rsidRDefault="00E906C3" w:rsidP="000657A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E906C3">
        <w:rPr>
          <w:rFonts w:ascii="Times New Roman" w:eastAsia="Times New Roman" w:hAnsi="Times New Roman" w:cs="Times New Roman"/>
          <w:b/>
          <w:bCs/>
          <w:kern w:val="0"/>
          <w:sz w:val="24"/>
          <w:szCs w:val="24"/>
          <w:lang w:eastAsia="en-IN"/>
          <w14:ligatures w14:val="none"/>
        </w:rPr>
        <w:t>Step 3: Implement AWS WAF</w:t>
      </w:r>
    </w:p>
    <w:p w14:paraId="5B8AAED6" w14:textId="77777777" w:rsidR="00E906C3" w:rsidRDefault="00E906C3" w:rsidP="000657A3">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Navigate to the AWS WAF &amp; Shield dashboard.</w:t>
      </w:r>
    </w:p>
    <w:p w14:paraId="22136DA3" w14:textId="77777777" w:rsidR="002C5103" w:rsidRPr="00E906C3" w:rsidRDefault="002C5103" w:rsidP="00706453">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63E08C69" w14:textId="77777777" w:rsidR="00FF1143" w:rsidRDefault="00E906C3" w:rsidP="005E1C05">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F1143">
        <w:rPr>
          <w:rFonts w:ascii="Times New Roman" w:eastAsia="Times New Roman" w:hAnsi="Times New Roman" w:cs="Times New Roman"/>
          <w:kern w:val="0"/>
          <w:sz w:val="24"/>
          <w:szCs w:val="24"/>
          <w:lang w:eastAsia="en-IN"/>
          <w14:ligatures w14:val="none"/>
        </w:rPr>
        <w:t>Create a new Web ACL (Web Access Control List) and associate it with your CloudFront distribution or Application Load Balancer.</w:t>
      </w:r>
      <w:r w:rsidR="002C5103" w:rsidRPr="00FF1143">
        <w:rPr>
          <w:rFonts w:ascii="Times New Roman" w:eastAsia="Times New Roman" w:hAnsi="Times New Roman" w:cs="Times New Roman"/>
          <w:kern w:val="0"/>
          <w:sz w:val="24"/>
          <w:szCs w:val="24"/>
          <w:lang w:eastAsia="en-IN"/>
          <w14:ligatures w14:val="none"/>
        </w:rPr>
        <w:t xml:space="preserve"> </w:t>
      </w:r>
    </w:p>
    <w:p w14:paraId="387775CE" w14:textId="77777777" w:rsidR="00FF1143" w:rsidRDefault="00FF1143" w:rsidP="00FF1143">
      <w:pPr>
        <w:pStyle w:val="ListParagraph"/>
        <w:rPr>
          <w:noProof/>
        </w:rPr>
      </w:pPr>
    </w:p>
    <w:p w14:paraId="49CF3028" w14:textId="77777777" w:rsidR="00FF1143" w:rsidRPr="00FF1143" w:rsidRDefault="00FF1143" w:rsidP="00FF114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C774FDD" w14:textId="77777777" w:rsidR="00FF1143" w:rsidRDefault="00FF1143" w:rsidP="00FF1143">
      <w:pPr>
        <w:pStyle w:val="ListParagraph"/>
        <w:rPr>
          <w:noProof/>
        </w:rPr>
      </w:pPr>
    </w:p>
    <w:p w14:paraId="72621D88" w14:textId="1A075E44" w:rsidR="00E906C3" w:rsidRPr="00FF1143" w:rsidRDefault="002C5103" w:rsidP="00FF1143">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2C5103">
        <w:rPr>
          <w:rFonts w:ascii="Times New Roman" w:eastAsia="Times New Roman" w:hAnsi="Times New Roman" w:cs="Times New Roman"/>
          <w:kern w:val="0"/>
          <w:sz w:val="24"/>
          <w:szCs w:val="24"/>
          <w:lang w:eastAsia="en-IN"/>
          <w14:ligatures w14:val="none"/>
        </w:rPr>
        <w:lastRenderedPageBreak/>
        <w:drawing>
          <wp:inline distT="0" distB="0" distL="0" distR="0" wp14:anchorId="7F80EFB6" wp14:editId="5DFBFE93">
            <wp:extent cx="5731510" cy="2000885"/>
            <wp:effectExtent l="0" t="0" r="2540" b="0"/>
            <wp:docPr id="179663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4329" name=""/>
                    <pic:cNvPicPr/>
                  </pic:nvPicPr>
                  <pic:blipFill>
                    <a:blip r:embed="rId17"/>
                    <a:stretch>
                      <a:fillRect/>
                    </a:stretch>
                  </pic:blipFill>
                  <pic:spPr>
                    <a:xfrm>
                      <a:off x="0" y="0"/>
                      <a:ext cx="5731510" cy="2000885"/>
                    </a:xfrm>
                    <a:prstGeom prst="rect">
                      <a:avLst/>
                    </a:prstGeom>
                  </pic:spPr>
                </pic:pic>
              </a:graphicData>
            </a:graphic>
          </wp:inline>
        </w:drawing>
      </w:r>
      <w:r w:rsidR="00FF1143" w:rsidRPr="00FF1143">
        <w:rPr>
          <w:noProof/>
        </w:rPr>
        <w:t xml:space="preserve"> </w:t>
      </w:r>
      <w:r w:rsidR="00FF1143" w:rsidRPr="00FF1143">
        <w:rPr>
          <w:rFonts w:ascii="Times New Roman" w:eastAsia="Times New Roman" w:hAnsi="Times New Roman" w:cs="Times New Roman"/>
          <w:kern w:val="0"/>
          <w:sz w:val="24"/>
          <w:szCs w:val="24"/>
          <w:lang w:eastAsia="en-IN"/>
          <w14:ligatures w14:val="none"/>
        </w:rPr>
        <w:drawing>
          <wp:inline distT="0" distB="0" distL="0" distR="0" wp14:anchorId="33D1E03B" wp14:editId="1E5581E8">
            <wp:extent cx="5731510" cy="1444625"/>
            <wp:effectExtent l="0" t="0" r="2540" b="3175"/>
            <wp:docPr id="70293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34062" name=""/>
                    <pic:cNvPicPr/>
                  </pic:nvPicPr>
                  <pic:blipFill>
                    <a:blip r:embed="rId18"/>
                    <a:stretch>
                      <a:fillRect/>
                    </a:stretch>
                  </pic:blipFill>
                  <pic:spPr>
                    <a:xfrm>
                      <a:off x="0" y="0"/>
                      <a:ext cx="5731510" cy="1444625"/>
                    </a:xfrm>
                    <a:prstGeom prst="rect">
                      <a:avLst/>
                    </a:prstGeom>
                  </pic:spPr>
                </pic:pic>
              </a:graphicData>
            </a:graphic>
          </wp:inline>
        </w:drawing>
      </w:r>
      <w:r w:rsidR="00FF1143" w:rsidRPr="00FF1143">
        <w:rPr>
          <w:noProof/>
        </w:rPr>
        <w:t xml:space="preserve"> </w:t>
      </w:r>
      <w:r w:rsidR="00FF1143" w:rsidRPr="00FF1143">
        <w:rPr>
          <w:noProof/>
        </w:rPr>
        <w:drawing>
          <wp:inline distT="0" distB="0" distL="0" distR="0" wp14:anchorId="2E7464C4" wp14:editId="40570D11">
            <wp:extent cx="5731510" cy="2208530"/>
            <wp:effectExtent l="0" t="0" r="2540" b="1270"/>
            <wp:docPr id="94037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71973" name=""/>
                    <pic:cNvPicPr/>
                  </pic:nvPicPr>
                  <pic:blipFill>
                    <a:blip r:embed="rId19"/>
                    <a:stretch>
                      <a:fillRect/>
                    </a:stretch>
                  </pic:blipFill>
                  <pic:spPr>
                    <a:xfrm>
                      <a:off x="0" y="0"/>
                      <a:ext cx="5731510" cy="2208530"/>
                    </a:xfrm>
                    <a:prstGeom prst="rect">
                      <a:avLst/>
                    </a:prstGeom>
                  </pic:spPr>
                </pic:pic>
              </a:graphicData>
            </a:graphic>
          </wp:inline>
        </w:drawing>
      </w:r>
      <w:r w:rsidR="00AE0871" w:rsidRPr="00AE0871">
        <w:rPr>
          <w:noProof/>
        </w:rPr>
        <w:t xml:space="preserve"> </w:t>
      </w:r>
      <w:r w:rsidR="00AE0871" w:rsidRPr="00AE0871">
        <w:rPr>
          <w:noProof/>
        </w:rPr>
        <w:drawing>
          <wp:inline distT="0" distB="0" distL="0" distR="0" wp14:anchorId="77EED952" wp14:editId="78356ACC">
            <wp:extent cx="5731510" cy="1191260"/>
            <wp:effectExtent l="0" t="0" r="2540" b="8890"/>
            <wp:docPr id="76707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74463" name=""/>
                    <pic:cNvPicPr/>
                  </pic:nvPicPr>
                  <pic:blipFill>
                    <a:blip r:embed="rId20"/>
                    <a:stretch>
                      <a:fillRect/>
                    </a:stretch>
                  </pic:blipFill>
                  <pic:spPr>
                    <a:xfrm>
                      <a:off x="0" y="0"/>
                      <a:ext cx="5731510" cy="1191260"/>
                    </a:xfrm>
                    <a:prstGeom prst="rect">
                      <a:avLst/>
                    </a:prstGeom>
                  </pic:spPr>
                </pic:pic>
              </a:graphicData>
            </a:graphic>
          </wp:inline>
        </w:drawing>
      </w:r>
    </w:p>
    <w:p w14:paraId="3913E9C9" w14:textId="77777777" w:rsidR="00E906C3" w:rsidRDefault="00E906C3" w:rsidP="000657A3">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Configure rules to block or allow traffic based on conditions such as IP addresses, SQL injection, cross-site scripting (XSS), etc.</w:t>
      </w:r>
    </w:p>
    <w:p w14:paraId="00FFC395" w14:textId="685CB80A" w:rsidR="000B2DDA" w:rsidRPr="00E906C3" w:rsidRDefault="000B2DDA" w:rsidP="000B2DD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B2DDA">
        <w:rPr>
          <w:rFonts w:ascii="Times New Roman" w:eastAsia="Times New Roman" w:hAnsi="Times New Roman" w:cs="Times New Roman"/>
          <w:kern w:val="0"/>
          <w:sz w:val="24"/>
          <w:szCs w:val="24"/>
          <w:lang w:eastAsia="en-IN"/>
          <w14:ligatures w14:val="none"/>
        </w:rPr>
        <w:lastRenderedPageBreak/>
        <w:drawing>
          <wp:inline distT="0" distB="0" distL="0" distR="0" wp14:anchorId="34FC9948" wp14:editId="0D4CE25F">
            <wp:extent cx="5731510" cy="1323340"/>
            <wp:effectExtent l="0" t="0" r="2540" b="0"/>
            <wp:docPr id="150160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02826" name=""/>
                    <pic:cNvPicPr/>
                  </pic:nvPicPr>
                  <pic:blipFill>
                    <a:blip r:embed="rId21"/>
                    <a:stretch>
                      <a:fillRect/>
                    </a:stretch>
                  </pic:blipFill>
                  <pic:spPr>
                    <a:xfrm>
                      <a:off x="0" y="0"/>
                      <a:ext cx="5731510" cy="1323340"/>
                    </a:xfrm>
                    <a:prstGeom prst="rect">
                      <a:avLst/>
                    </a:prstGeom>
                  </pic:spPr>
                </pic:pic>
              </a:graphicData>
            </a:graphic>
          </wp:inline>
        </w:drawing>
      </w:r>
      <w:r w:rsidR="00876C60" w:rsidRPr="00876C60">
        <w:rPr>
          <w:noProof/>
        </w:rPr>
        <w:t xml:space="preserve"> </w:t>
      </w:r>
      <w:r w:rsidR="00876C60" w:rsidRPr="00876C60">
        <w:rPr>
          <w:rFonts w:ascii="Times New Roman" w:eastAsia="Times New Roman" w:hAnsi="Times New Roman" w:cs="Times New Roman"/>
          <w:kern w:val="0"/>
          <w:sz w:val="24"/>
          <w:szCs w:val="24"/>
          <w:lang w:eastAsia="en-IN"/>
          <w14:ligatures w14:val="none"/>
        </w:rPr>
        <w:drawing>
          <wp:inline distT="0" distB="0" distL="0" distR="0" wp14:anchorId="3DB9955E" wp14:editId="6ECA3D8A">
            <wp:extent cx="5731510" cy="1702435"/>
            <wp:effectExtent l="0" t="0" r="2540" b="0"/>
            <wp:docPr id="38716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62320" name=""/>
                    <pic:cNvPicPr/>
                  </pic:nvPicPr>
                  <pic:blipFill>
                    <a:blip r:embed="rId22"/>
                    <a:stretch>
                      <a:fillRect/>
                    </a:stretch>
                  </pic:blipFill>
                  <pic:spPr>
                    <a:xfrm>
                      <a:off x="0" y="0"/>
                      <a:ext cx="5731510" cy="1702435"/>
                    </a:xfrm>
                    <a:prstGeom prst="rect">
                      <a:avLst/>
                    </a:prstGeom>
                  </pic:spPr>
                </pic:pic>
              </a:graphicData>
            </a:graphic>
          </wp:inline>
        </w:drawing>
      </w:r>
      <w:r w:rsidR="00290FD3" w:rsidRPr="00290FD3">
        <w:rPr>
          <w:noProof/>
        </w:rPr>
        <w:t xml:space="preserve"> </w:t>
      </w:r>
      <w:r w:rsidR="00032508" w:rsidRPr="00032508">
        <w:rPr>
          <w:noProof/>
        </w:rPr>
        <w:drawing>
          <wp:inline distT="0" distB="0" distL="0" distR="0" wp14:anchorId="73DD2BFE" wp14:editId="0446D447">
            <wp:extent cx="5731510" cy="2257425"/>
            <wp:effectExtent l="0" t="0" r="2540" b="9525"/>
            <wp:docPr id="1023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56380" name=""/>
                    <pic:cNvPicPr/>
                  </pic:nvPicPr>
                  <pic:blipFill>
                    <a:blip r:embed="rId23"/>
                    <a:stretch>
                      <a:fillRect/>
                    </a:stretch>
                  </pic:blipFill>
                  <pic:spPr>
                    <a:xfrm>
                      <a:off x="0" y="0"/>
                      <a:ext cx="5731510" cy="2257425"/>
                    </a:xfrm>
                    <a:prstGeom prst="rect">
                      <a:avLst/>
                    </a:prstGeom>
                  </pic:spPr>
                </pic:pic>
              </a:graphicData>
            </a:graphic>
          </wp:inline>
        </w:drawing>
      </w:r>
      <w:r w:rsidR="00BA6394" w:rsidRPr="00BA6394">
        <w:rPr>
          <w:noProof/>
        </w:rPr>
        <w:t xml:space="preserve"> </w:t>
      </w:r>
      <w:r w:rsidR="00BA6394" w:rsidRPr="00BA6394">
        <w:rPr>
          <w:noProof/>
        </w:rPr>
        <w:drawing>
          <wp:inline distT="0" distB="0" distL="0" distR="0" wp14:anchorId="568EE7BA" wp14:editId="2424F944">
            <wp:extent cx="5731510" cy="1942465"/>
            <wp:effectExtent l="0" t="0" r="2540" b="635"/>
            <wp:docPr id="182340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8378" name=""/>
                    <pic:cNvPicPr/>
                  </pic:nvPicPr>
                  <pic:blipFill>
                    <a:blip r:embed="rId24"/>
                    <a:stretch>
                      <a:fillRect/>
                    </a:stretch>
                  </pic:blipFill>
                  <pic:spPr>
                    <a:xfrm>
                      <a:off x="0" y="0"/>
                      <a:ext cx="5731510" cy="1942465"/>
                    </a:xfrm>
                    <a:prstGeom prst="rect">
                      <a:avLst/>
                    </a:prstGeom>
                  </pic:spPr>
                </pic:pic>
              </a:graphicData>
            </a:graphic>
          </wp:inline>
        </w:drawing>
      </w:r>
      <w:r w:rsidR="005D1B3B" w:rsidRPr="005D1B3B">
        <w:rPr>
          <w:noProof/>
        </w:rPr>
        <w:t xml:space="preserve"> </w:t>
      </w:r>
      <w:r w:rsidR="005D1B3B" w:rsidRPr="005D1B3B">
        <w:rPr>
          <w:noProof/>
        </w:rPr>
        <w:lastRenderedPageBreak/>
        <w:drawing>
          <wp:inline distT="0" distB="0" distL="0" distR="0" wp14:anchorId="41FE3AE6" wp14:editId="4274D658">
            <wp:extent cx="5731510" cy="2167255"/>
            <wp:effectExtent l="0" t="0" r="2540" b="4445"/>
            <wp:docPr id="101626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0287" name=""/>
                    <pic:cNvPicPr/>
                  </pic:nvPicPr>
                  <pic:blipFill>
                    <a:blip r:embed="rId25"/>
                    <a:stretch>
                      <a:fillRect/>
                    </a:stretch>
                  </pic:blipFill>
                  <pic:spPr>
                    <a:xfrm>
                      <a:off x="0" y="0"/>
                      <a:ext cx="5731510" cy="2167255"/>
                    </a:xfrm>
                    <a:prstGeom prst="rect">
                      <a:avLst/>
                    </a:prstGeom>
                  </pic:spPr>
                </pic:pic>
              </a:graphicData>
            </a:graphic>
          </wp:inline>
        </w:drawing>
      </w:r>
      <w:r w:rsidR="0098012C" w:rsidRPr="0098012C">
        <w:rPr>
          <w:noProof/>
        </w:rPr>
        <w:t xml:space="preserve"> </w:t>
      </w:r>
      <w:r w:rsidR="0098012C" w:rsidRPr="0098012C">
        <w:rPr>
          <w:noProof/>
        </w:rPr>
        <w:drawing>
          <wp:inline distT="0" distB="0" distL="0" distR="0" wp14:anchorId="1C976032" wp14:editId="74256F20">
            <wp:extent cx="5731510" cy="2143125"/>
            <wp:effectExtent l="0" t="0" r="2540" b="9525"/>
            <wp:docPr id="40727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78316" name=""/>
                    <pic:cNvPicPr/>
                  </pic:nvPicPr>
                  <pic:blipFill>
                    <a:blip r:embed="rId26"/>
                    <a:stretch>
                      <a:fillRect/>
                    </a:stretch>
                  </pic:blipFill>
                  <pic:spPr>
                    <a:xfrm>
                      <a:off x="0" y="0"/>
                      <a:ext cx="5731510" cy="2143125"/>
                    </a:xfrm>
                    <a:prstGeom prst="rect">
                      <a:avLst/>
                    </a:prstGeom>
                  </pic:spPr>
                </pic:pic>
              </a:graphicData>
            </a:graphic>
          </wp:inline>
        </w:drawing>
      </w:r>
      <w:r w:rsidR="00A240F5" w:rsidRPr="00A240F5">
        <w:rPr>
          <w:noProof/>
        </w:rPr>
        <w:t xml:space="preserve"> </w:t>
      </w:r>
      <w:r w:rsidR="00A240F5" w:rsidRPr="00A240F5">
        <w:rPr>
          <w:noProof/>
        </w:rPr>
        <w:drawing>
          <wp:inline distT="0" distB="0" distL="0" distR="0" wp14:anchorId="112358D9" wp14:editId="36B1DA72">
            <wp:extent cx="5731510" cy="3628390"/>
            <wp:effectExtent l="0" t="0" r="2540" b="0"/>
            <wp:docPr id="204225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55044" name=""/>
                    <pic:cNvPicPr/>
                  </pic:nvPicPr>
                  <pic:blipFill>
                    <a:blip r:embed="rId27"/>
                    <a:stretch>
                      <a:fillRect/>
                    </a:stretch>
                  </pic:blipFill>
                  <pic:spPr>
                    <a:xfrm>
                      <a:off x="0" y="0"/>
                      <a:ext cx="5731510" cy="3628390"/>
                    </a:xfrm>
                    <a:prstGeom prst="rect">
                      <a:avLst/>
                    </a:prstGeom>
                  </pic:spPr>
                </pic:pic>
              </a:graphicData>
            </a:graphic>
          </wp:inline>
        </w:drawing>
      </w:r>
    </w:p>
    <w:p w14:paraId="4BFC95C4" w14:textId="77777777" w:rsidR="00E906C3" w:rsidRPr="00E906C3" w:rsidRDefault="00E906C3" w:rsidP="000657A3">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Regularly monitor and update your WAF rules to adapt to new threats.</w:t>
      </w:r>
    </w:p>
    <w:p w14:paraId="340A6090" w14:textId="77777777" w:rsidR="00E906C3" w:rsidRPr="00E906C3" w:rsidRDefault="00E906C3" w:rsidP="000657A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E906C3">
        <w:rPr>
          <w:rFonts w:ascii="Times New Roman" w:eastAsia="Times New Roman" w:hAnsi="Times New Roman" w:cs="Times New Roman"/>
          <w:b/>
          <w:bCs/>
          <w:kern w:val="0"/>
          <w:sz w:val="24"/>
          <w:szCs w:val="24"/>
          <w:lang w:eastAsia="en-IN"/>
          <w14:ligatures w14:val="none"/>
        </w:rPr>
        <w:t>Step 4: Set Up AWS KMS for Encryption</w:t>
      </w:r>
    </w:p>
    <w:p w14:paraId="0D273E6C" w14:textId="77777777" w:rsidR="00E906C3" w:rsidRDefault="00E906C3" w:rsidP="000657A3">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lastRenderedPageBreak/>
        <w:t>Navigate to the AWS KMS dashboard.</w:t>
      </w:r>
    </w:p>
    <w:p w14:paraId="55BF9B4D" w14:textId="05BCDD57" w:rsidR="003C353C" w:rsidRPr="00E906C3" w:rsidRDefault="003C353C" w:rsidP="003C353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C353C">
        <w:rPr>
          <w:rFonts w:ascii="Times New Roman" w:eastAsia="Times New Roman" w:hAnsi="Times New Roman" w:cs="Times New Roman"/>
          <w:kern w:val="0"/>
          <w:sz w:val="24"/>
          <w:szCs w:val="24"/>
          <w:lang w:eastAsia="en-IN"/>
          <w14:ligatures w14:val="none"/>
        </w:rPr>
        <w:drawing>
          <wp:inline distT="0" distB="0" distL="0" distR="0" wp14:anchorId="2AD53F12" wp14:editId="060572E5">
            <wp:extent cx="5731510" cy="2007235"/>
            <wp:effectExtent l="0" t="0" r="2540" b="0"/>
            <wp:docPr id="87560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3144" name=""/>
                    <pic:cNvPicPr/>
                  </pic:nvPicPr>
                  <pic:blipFill>
                    <a:blip r:embed="rId28"/>
                    <a:stretch>
                      <a:fillRect/>
                    </a:stretch>
                  </pic:blipFill>
                  <pic:spPr>
                    <a:xfrm>
                      <a:off x="0" y="0"/>
                      <a:ext cx="5731510" cy="2007235"/>
                    </a:xfrm>
                    <a:prstGeom prst="rect">
                      <a:avLst/>
                    </a:prstGeom>
                  </pic:spPr>
                </pic:pic>
              </a:graphicData>
            </a:graphic>
          </wp:inline>
        </w:drawing>
      </w:r>
      <w:r w:rsidR="00686794" w:rsidRPr="00686794">
        <w:rPr>
          <w:noProof/>
        </w:rPr>
        <w:t xml:space="preserve"> </w:t>
      </w:r>
      <w:r w:rsidR="00686794" w:rsidRPr="00686794">
        <w:rPr>
          <w:rFonts w:ascii="Times New Roman" w:eastAsia="Times New Roman" w:hAnsi="Times New Roman" w:cs="Times New Roman"/>
          <w:kern w:val="0"/>
          <w:sz w:val="24"/>
          <w:szCs w:val="24"/>
          <w:lang w:eastAsia="en-IN"/>
          <w14:ligatures w14:val="none"/>
        </w:rPr>
        <w:drawing>
          <wp:inline distT="0" distB="0" distL="0" distR="0" wp14:anchorId="1FBCBC04" wp14:editId="6926B271">
            <wp:extent cx="5731510" cy="2185670"/>
            <wp:effectExtent l="0" t="0" r="2540" b="5080"/>
            <wp:docPr id="38766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1865" name=""/>
                    <pic:cNvPicPr/>
                  </pic:nvPicPr>
                  <pic:blipFill>
                    <a:blip r:embed="rId29"/>
                    <a:stretch>
                      <a:fillRect/>
                    </a:stretch>
                  </pic:blipFill>
                  <pic:spPr>
                    <a:xfrm>
                      <a:off x="0" y="0"/>
                      <a:ext cx="5731510" cy="2185670"/>
                    </a:xfrm>
                    <a:prstGeom prst="rect">
                      <a:avLst/>
                    </a:prstGeom>
                  </pic:spPr>
                </pic:pic>
              </a:graphicData>
            </a:graphic>
          </wp:inline>
        </w:drawing>
      </w:r>
      <w:r w:rsidR="003614DA" w:rsidRPr="003614DA">
        <w:rPr>
          <w:noProof/>
        </w:rPr>
        <w:t xml:space="preserve"> </w:t>
      </w:r>
      <w:r w:rsidR="003614DA" w:rsidRPr="003614DA">
        <w:rPr>
          <w:noProof/>
        </w:rPr>
        <w:drawing>
          <wp:inline distT="0" distB="0" distL="0" distR="0" wp14:anchorId="3CBB6751" wp14:editId="2987A605">
            <wp:extent cx="5731510" cy="1329055"/>
            <wp:effectExtent l="0" t="0" r="2540" b="4445"/>
            <wp:docPr id="91986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66199" name=""/>
                    <pic:cNvPicPr/>
                  </pic:nvPicPr>
                  <pic:blipFill>
                    <a:blip r:embed="rId30"/>
                    <a:stretch>
                      <a:fillRect/>
                    </a:stretch>
                  </pic:blipFill>
                  <pic:spPr>
                    <a:xfrm>
                      <a:off x="0" y="0"/>
                      <a:ext cx="5731510" cy="1329055"/>
                    </a:xfrm>
                    <a:prstGeom prst="rect">
                      <a:avLst/>
                    </a:prstGeom>
                  </pic:spPr>
                </pic:pic>
              </a:graphicData>
            </a:graphic>
          </wp:inline>
        </w:drawing>
      </w:r>
      <w:r w:rsidR="00865ED5" w:rsidRPr="00865ED5">
        <w:rPr>
          <w:noProof/>
        </w:rPr>
        <w:t xml:space="preserve"> </w:t>
      </w:r>
      <w:r w:rsidR="00865ED5" w:rsidRPr="00865ED5">
        <w:rPr>
          <w:noProof/>
        </w:rPr>
        <w:lastRenderedPageBreak/>
        <w:drawing>
          <wp:inline distT="0" distB="0" distL="0" distR="0" wp14:anchorId="6747164D" wp14:editId="7ADA3C35">
            <wp:extent cx="5731510" cy="2171700"/>
            <wp:effectExtent l="0" t="0" r="2540" b="0"/>
            <wp:docPr id="129155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50150" name=""/>
                    <pic:cNvPicPr/>
                  </pic:nvPicPr>
                  <pic:blipFill>
                    <a:blip r:embed="rId31"/>
                    <a:stretch>
                      <a:fillRect/>
                    </a:stretch>
                  </pic:blipFill>
                  <pic:spPr>
                    <a:xfrm>
                      <a:off x="0" y="0"/>
                      <a:ext cx="5731510" cy="2171700"/>
                    </a:xfrm>
                    <a:prstGeom prst="rect">
                      <a:avLst/>
                    </a:prstGeom>
                  </pic:spPr>
                </pic:pic>
              </a:graphicData>
            </a:graphic>
          </wp:inline>
        </w:drawing>
      </w:r>
      <w:r w:rsidR="00865ED5" w:rsidRPr="00865ED5">
        <w:rPr>
          <w:noProof/>
        </w:rPr>
        <w:t xml:space="preserve"> </w:t>
      </w:r>
      <w:r w:rsidR="00865ED5" w:rsidRPr="00865ED5">
        <w:rPr>
          <w:noProof/>
        </w:rPr>
        <w:drawing>
          <wp:inline distT="0" distB="0" distL="0" distR="0" wp14:anchorId="46771B0C" wp14:editId="7FC8C421">
            <wp:extent cx="5731510" cy="824230"/>
            <wp:effectExtent l="0" t="0" r="2540" b="0"/>
            <wp:docPr id="79510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01919" name=""/>
                    <pic:cNvPicPr/>
                  </pic:nvPicPr>
                  <pic:blipFill>
                    <a:blip r:embed="rId32"/>
                    <a:stretch>
                      <a:fillRect/>
                    </a:stretch>
                  </pic:blipFill>
                  <pic:spPr>
                    <a:xfrm>
                      <a:off x="0" y="0"/>
                      <a:ext cx="5731510" cy="824230"/>
                    </a:xfrm>
                    <a:prstGeom prst="rect">
                      <a:avLst/>
                    </a:prstGeom>
                  </pic:spPr>
                </pic:pic>
              </a:graphicData>
            </a:graphic>
          </wp:inline>
        </w:drawing>
      </w:r>
    </w:p>
    <w:p w14:paraId="35925B00" w14:textId="77777777" w:rsidR="00E906C3" w:rsidRPr="00E906C3" w:rsidRDefault="00E906C3" w:rsidP="000657A3">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Create a new Customer Master Key (CMK) or use the default key.</w:t>
      </w:r>
    </w:p>
    <w:p w14:paraId="4AB9D775" w14:textId="77777777" w:rsidR="00E906C3" w:rsidRPr="00E906C3" w:rsidRDefault="00E906C3" w:rsidP="000657A3">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Define key policies to control access to the CMK.</w:t>
      </w:r>
    </w:p>
    <w:p w14:paraId="568B6FC8" w14:textId="77777777" w:rsidR="00E906C3" w:rsidRDefault="00E906C3" w:rsidP="000657A3">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Use the CMK to encrypt sensitive data stored in EBS volumes or other AWS services.</w:t>
      </w:r>
    </w:p>
    <w:p w14:paraId="0F24ACDF" w14:textId="3512E207" w:rsidR="00A86460" w:rsidRDefault="00A86460" w:rsidP="00A8646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A86460">
        <w:rPr>
          <w:rFonts w:ascii="Times New Roman" w:eastAsia="Times New Roman" w:hAnsi="Times New Roman" w:cs="Times New Roman"/>
          <w:kern w:val="0"/>
          <w:sz w:val="24"/>
          <w:szCs w:val="24"/>
          <w:lang w:eastAsia="en-IN"/>
          <w14:ligatures w14:val="none"/>
        </w:rPr>
        <w:drawing>
          <wp:inline distT="0" distB="0" distL="0" distR="0" wp14:anchorId="3075FA17" wp14:editId="6B4B61B5">
            <wp:extent cx="5731510" cy="1798955"/>
            <wp:effectExtent l="0" t="0" r="2540" b="0"/>
            <wp:docPr id="89178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80792" name=""/>
                    <pic:cNvPicPr/>
                  </pic:nvPicPr>
                  <pic:blipFill>
                    <a:blip r:embed="rId33"/>
                    <a:stretch>
                      <a:fillRect/>
                    </a:stretch>
                  </pic:blipFill>
                  <pic:spPr>
                    <a:xfrm>
                      <a:off x="0" y="0"/>
                      <a:ext cx="5731510" cy="1798955"/>
                    </a:xfrm>
                    <a:prstGeom prst="rect">
                      <a:avLst/>
                    </a:prstGeom>
                  </pic:spPr>
                </pic:pic>
              </a:graphicData>
            </a:graphic>
          </wp:inline>
        </w:drawing>
      </w:r>
    </w:p>
    <w:p w14:paraId="267AF0E7" w14:textId="77777777" w:rsidR="000E140F" w:rsidRDefault="000E140F" w:rsidP="00A8646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C142557" w14:textId="77777777" w:rsidR="000E140F" w:rsidRDefault="000E140F" w:rsidP="00A8646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B96CD6E" w14:textId="56A6AD3E" w:rsidR="000E140F" w:rsidRPr="00E906C3" w:rsidRDefault="000E140F" w:rsidP="00A8646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E140F">
        <w:rPr>
          <w:rFonts w:ascii="Times New Roman" w:eastAsia="Times New Roman" w:hAnsi="Times New Roman" w:cs="Times New Roman"/>
          <w:kern w:val="0"/>
          <w:sz w:val="24"/>
          <w:szCs w:val="24"/>
          <w:lang w:eastAsia="en-IN"/>
          <w14:ligatures w14:val="none"/>
        </w:rPr>
        <w:drawing>
          <wp:inline distT="0" distB="0" distL="0" distR="0" wp14:anchorId="5350F68B" wp14:editId="6AF2F311">
            <wp:extent cx="5731510" cy="2189480"/>
            <wp:effectExtent l="0" t="0" r="2540" b="1270"/>
            <wp:docPr id="84525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51497" name=""/>
                    <pic:cNvPicPr/>
                  </pic:nvPicPr>
                  <pic:blipFill>
                    <a:blip r:embed="rId34"/>
                    <a:stretch>
                      <a:fillRect/>
                    </a:stretch>
                  </pic:blipFill>
                  <pic:spPr>
                    <a:xfrm>
                      <a:off x="0" y="0"/>
                      <a:ext cx="5731510" cy="2189480"/>
                    </a:xfrm>
                    <a:prstGeom prst="rect">
                      <a:avLst/>
                    </a:prstGeom>
                  </pic:spPr>
                </pic:pic>
              </a:graphicData>
            </a:graphic>
          </wp:inline>
        </w:drawing>
      </w:r>
    </w:p>
    <w:p w14:paraId="3E4C220D" w14:textId="77777777" w:rsidR="00E906C3" w:rsidRPr="00E906C3" w:rsidRDefault="00E906C3" w:rsidP="000657A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E906C3">
        <w:rPr>
          <w:rFonts w:ascii="Times New Roman" w:eastAsia="Times New Roman" w:hAnsi="Times New Roman" w:cs="Times New Roman"/>
          <w:b/>
          <w:bCs/>
          <w:kern w:val="0"/>
          <w:sz w:val="24"/>
          <w:szCs w:val="24"/>
          <w:lang w:eastAsia="en-IN"/>
          <w14:ligatures w14:val="none"/>
        </w:rPr>
        <w:lastRenderedPageBreak/>
        <w:t>Step 5: Configure AWS Security Hub for Monitoring</w:t>
      </w:r>
    </w:p>
    <w:p w14:paraId="09C310C3" w14:textId="77777777" w:rsidR="00E906C3" w:rsidRPr="00E906C3" w:rsidRDefault="00E906C3" w:rsidP="000657A3">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Navigate to the AWS Security Hub dashboard.</w:t>
      </w:r>
    </w:p>
    <w:p w14:paraId="1B66B99F" w14:textId="77777777" w:rsidR="00E906C3" w:rsidRPr="00E906C3" w:rsidRDefault="00E906C3" w:rsidP="000657A3">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Enable Security Hub for your AWS account region.</w:t>
      </w:r>
    </w:p>
    <w:p w14:paraId="4EEBC5C1" w14:textId="77777777" w:rsidR="00E906C3" w:rsidRPr="00E906C3" w:rsidRDefault="00E906C3" w:rsidP="000657A3">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Integrate Security Hub with AWS Config, AWS CloudTrail, and Amazon GuardDuty for comprehensive security monitoring.</w:t>
      </w:r>
    </w:p>
    <w:p w14:paraId="460E5168" w14:textId="77777777" w:rsidR="00E906C3" w:rsidRPr="00E906C3" w:rsidRDefault="00E906C3" w:rsidP="000657A3">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Set up automated security checks and custom actions based on findings.</w:t>
      </w:r>
    </w:p>
    <w:p w14:paraId="2E55E9E2" w14:textId="77777777" w:rsidR="00E906C3" w:rsidRPr="00E906C3" w:rsidRDefault="00E906C3" w:rsidP="000657A3">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Configure CloudWatch Events to trigger SNS (Simple Notification Service) topics for sending alerts.</w:t>
      </w:r>
    </w:p>
    <w:p w14:paraId="30FA5A8B" w14:textId="77777777" w:rsidR="00E906C3" w:rsidRPr="00E906C3" w:rsidRDefault="00E906C3" w:rsidP="000657A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E906C3">
        <w:rPr>
          <w:rFonts w:ascii="Times New Roman" w:eastAsia="Times New Roman" w:hAnsi="Times New Roman" w:cs="Times New Roman"/>
          <w:b/>
          <w:bCs/>
          <w:kern w:val="0"/>
          <w:sz w:val="24"/>
          <w:szCs w:val="24"/>
          <w:lang w:eastAsia="en-IN"/>
          <w14:ligatures w14:val="none"/>
        </w:rPr>
        <w:t>Step 6: Regular Maintenance and Monitoring</w:t>
      </w:r>
    </w:p>
    <w:p w14:paraId="0F705F5D" w14:textId="77777777" w:rsidR="00E906C3" w:rsidRPr="00E906C3" w:rsidRDefault="00E906C3" w:rsidP="000657A3">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Regularly review AWS Security Hub findings and take necessary actions to remediate security issues.</w:t>
      </w:r>
    </w:p>
    <w:p w14:paraId="65073698" w14:textId="77777777" w:rsidR="00E906C3" w:rsidRPr="00E906C3" w:rsidRDefault="00E906C3" w:rsidP="000657A3">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Monitor CloudWatch metrics for EC2 instances, ELB, and other AWS resources.</w:t>
      </w:r>
    </w:p>
    <w:p w14:paraId="60C64DD1" w14:textId="77777777" w:rsidR="00E906C3" w:rsidRPr="00E906C3" w:rsidRDefault="00E906C3" w:rsidP="000657A3">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Set up CloudWatch Alarms to trigger notifications for CPU utilization, network traffic, etc.</w:t>
      </w:r>
    </w:p>
    <w:p w14:paraId="32A43AA5" w14:textId="77777777" w:rsidR="00E906C3" w:rsidRPr="00E906C3" w:rsidRDefault="00E906C3" w:rsidP="000657A3">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Perform regular security audits, penetration testing, and vulnerability assessments.</w:t>
      </w:r>
    </w:p>
    <w:p w14:paraId="616A9F1C" w14:textId="77777777" w:rsidR="00E906C3" w:rsidRPr="00E906C3" w:rsidRDefault="00E906C3" w:rsidP="000657A3">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Keep abreast of AWS security best practices and new features to continuously improve your infrastructure's security posture.</w:t>
      </w:r>
    </w:p>
    <w:p w14:paraId="5266E6D6" w14:textId="77777777" w:rsidR="00E906C3" w:rsidRPr="00E906C3" w:rsidRDefault="00E906C3" w:rsidP="000657A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E906C3">
        <w:rPr>
          <w:rFonts w:ascii="Times New Roman" w:eastAsia="Times New Roman" w:hAnsi="Times New Roman" w:cs="Times New Roman"/>
          <w:b/>
          <w:bCs/>
          <w:kern w:val="0"/>
          <w:sz w:val="24"/>
          <w:szCs w:val="24"/>
          <w:lang w:eastAsia="en-IN"/>
          <w14:ligatures w14:val="none"/>
        </w:rPr>
        <w:t>Conclusion</w:t>
      </w:r>
    </w:p>
    <w:p w14:paraId="50B28EA3" w14:textId="77777777" w:rsidR="00E906C3" w:rsidRPr="00E906C3" w:rsidRDefault="00E906C3" w:rsidP="000657A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906C3">
        <w:rPr>
          <w:rFonts w:ascii="Times New Roman" w:eastAsia="Times New Roman" w:hAnsi="Times New Roman" w:cs="Times New Roman"/>
          <w:kern w:val="0"/>
          <w:sz w:val="24"/>
          <w:szCs w:val="24"/>
          <w:lang w:eastAsia="en-IN"/>
          <w14:ligatures w14:val="none"/>
        </w:rPr>
        <w:t>By following these steps, you can implement a highly secured infrastructure on AWS while configuring robust monitoring with alerts. Make sure to document each step thoroughly for reference and future maintenance purposes. Regularly review and update your security measures to stay ahead of emerging threats and ensure ongoing protection for your AWS environment.</w:t>
      </w:r>
    </w:p>
    <w:p w14:paraId="0614F468" w14:textId="77777777" w:rsidR="00F80CDF" w:rsidRPr="00966001" w:rsidRDefault="00F80CDF" w:rsidP="000657A3">
      <w:pPr>
        <w:jc w:val="both"/>
        <w:rPr>
          <w:rFonts w:ascii="Times New Roman" w:hAnsi="Times New Roman" w:cs="Times New Roman"/>
          <w:sz w:val="24"/>
          <w:szCs w:val="24"/>
        </w:rPr>
      </w:pPr>
    </w:p>
    <w:p w14:paraId="67380966" w14:textId="77777777" w:rsidR="004D0917" w:rsidRPr="00966001" w:rsidRDefault="004D0917" w:rsidP="000657A3">
      <w:pPr>
        <w:jc w:val="both"/>
        <w:rPr>
          <w:rFonts w:ascii="Times New Roman" w:hAnsi="Times New Roman" w:cs="Times New Roman"/>
          <w:sz w:val="24"/>
          <w:szCs w:val="24"/>
        </w:rPr>
      </w:pPr>
    </w:p>
    <w:p w14:paraId="4281E914" w14:textId="77777777" w:rsidR="004D0917" w:rsidRPr="00966001" w:rsidRDefault="004D0917" w:rsidP="000657A3">
      <w:pPr>
        <w:jc w:val="both"/>
        <w:rPr>
          <w:rFonts w:ascii="Times New Roman" w:hAnsi="Times New Roman" w:cs="Times New Roman"/>
          <w:sz w:val="24"/>
          <w:szCs w:val="24"/>
        </w:rPr>
      </w:pPr>
    </w:p>
    <w:p w14:paraId="4224A272" w14:textId="77777777" w:rsidR="004D0917" w:rsidRPr="00966001" w:rsidRDefault="004D0917" w:rsidP="000657A3">
      <w:pPr>
        <w:jc w:val="both"/>
        <w:rPr>
          <w:rFonts w:ascii="Times New Roman" w:hAnsi="Times New Roman" w:cs="Times New Roman"/>
          <w:sz w:val="24"/>
          <w:szCs w:val="24"/>
        </w:rPr>
      </w:pPr>
    </w:p>
    <w:p w14:paraId="3F8B4BC0" w14:textId="77777777" w:rsidR="004D0917" w:rsidRPr="00966001" w:rsidRDefault="004D0917" w:rsidP="000657A3">
      <w:pPr>
        <w:jc w:val="both"/>
        <w:rPr>
          <w:rFonts w:ascii="Times New Roman" w:hAnsi="Times New Roman" w:cs="Times New Roman"/>
          <w:sz w:val="24"/>
          <w:szCs w:val="24"/>
        </w:rPr>
      </w:pPr>
    </w:p>
    <w:p w14:paraId="3A4AD364" w14:textId="599831CE" w:rsidR="004D0917" w:rsidRPr="004D0917" w:rsidRDefault="004D0917" w:rsidP="000657A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66001">
        <w:rPr>
          <w:rFonts w:ascii="Times New Roman" w:eastAsia="Times New Roman" w:hAnsi="Times New Roman" w:cs="Times New Roman"/>
          <w:kern w:val="0"/>
          <w:sz w:val="24"/>
          <w:szCs w:val="24"/>
          <w:lang w:eastAsia="en-IN"/>
          <w14:ligatures w14:val="none"/>
        </w:rPr>
        <w:t>We can consider few</w:t>
      </w:r>
      <w:r w:rsidRPr="004D0917">
        <w:rPr>
          <w:rFonts w:ascii="Times New Roman" w:eastAsia="Times New Roman" w:hAnsi="Times New Roman" w:cs="Times New Roman"/>
          <w:kern w:val="0"/>
          <w:sz w:val="24"/>
          <w:szCs w:val="24"/>
          <w:lang w:eastAsia="en-IN"/>
          <w14:ligatures w14:val="none"/>
        </w:rPr>
        <w:t xml:space="preserve"> additional points to remember and best practices to consider when implementing a highly secured infrastructure on AWS:</w:t>
      </w:r>
    </w:p>
    <w:p w14:paraId="639C6C15" w14:textId="77777777" w:rsidR="004D0917" w:rsidRPr="004D0917" w:rsidRDefault="004D0917" w:rsidP="000657A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Points to Remember:</w:t>
      </w:r>
    </w:p>
    <w:p w14:paraId="02EB49C9"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Least Privilege Principle</w:t>
      </w:r>
      <w:r w:rsidRPr="004D0917">
        <w:rPr>
          <w:rFonts w:ascii="Times New Roman" w:eastAsia="Times New Roman" w:hAnsi="Times New Roman" w:cs="Times New Roman"/>
          <w:kern w:val="0"/>
          <w:sz w:val="24"/>
          <w:szCs w:val="24"/>
          <w:lang w:eastAsia="en-IN"/>
          <w14:ligatures w14:val="none"/>
        </w:rPr>
        <w:t>: Grant only the minimum level of access necessary for each user or service.</w:t>
      </w:r>
    </w:p>
    <w:p w14:paraId="177A4391"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Regular Backups</w:t>
      </w:r>
      <w:r w:rsidRPr="004D0917">
        <w:rPr>
          <w:rFonts w:ascii="Times New Roman" w:eastAsia="Times New Roman" w:hAnsi="Times New Roman" w:cs="Times New Roman"/>
          <w:kern w:val="0"/>
          <w:sz w:val="24"/>
          <w:szCs w:val="24"/>
          <w:lang w:eastAsia="en-IN"/>
          <w14:ligatures w14:val="none"/>
        </w:rPr>
        <w:t>: Implement automated backups for critical data and systems.</w:t>
      </w:r>
    </w:p>
    <w:p w14:paraId="487ED736"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Audit Logging</w:t>
      </w:r>
      <w:r w:rsidRPr="004D0917">
        <w:rPr>
          <w:rFonts w:ascii="Times New Roman" w:eastAsia="Times New Roman" w:hAnsi="Times New Roman" w:cs="Times New Roman"/>
          <w:kern w:val="0"/>
          <w:sz w:val="24"/>
          <w:szCs w:val="24"/>
          <w:lang w:eastAsia="en-IN"/>
          <w14:ligatures w14:val="none"/>
        </w:rPr>
        <w:t>: Enable detailed logging for all AWS services and regularly review logs for suspicious activities.</w:t>
      </w:r>
    </w:p>
    <w:p w14:paraId="451312AD"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Network Segmentation</w:t>
      </w:r>
      <w:r w:rsidRPr="004D0917">
        <w:rPr>
          <w:rFonts w:ascii="Times New Roman" w:eastAsia="Times New Roman" w:hAnsi="Times New Roman" w:cs="Times New Roman"/>
          <w:kern w:val="0"/>
          <w:sz w:val="24"/>
          <w:szCs w:val="24"/>
          <w:lang w:eastAsia="en-IN"/>
          <w14:ligatures w14:val="none"/>
        </w:rPr>
        <w:t>: Use separate VPCs and subnets for different tiers of your application to limit the blast radius of potential breaches.</w:t>
      </w:r>
    </w:p>
    <w:p w14:paraId="07C04B72"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lastRenderedPageBreak/>
        <w:t>Data Encryption</w:t>
      </w:r>
      <w:r w:rsidRPr="004D0917">
        <w:rPr>
          <w:rFonts w:ascii="Times New Roman" w:eastAsia="Times New Roman" w:hAnsi="Times New Roman" w:cs="Times New Roman"/>
          <w:kern w:val="0"/>
          <w:sz w:val="24"/>
          <w:szCs w:val="24"/>
          <w:lang w:eastAsia="en-IN"/>
          <w14:ligatures w14:val="none"/>
        </w:rPr>
        <w:t>: Encrypt data at rest and in transit using AWS KMS and SSL/TLS encryption.</w:t>
      </w:r>
    </w:p>
    <w:p w14:paraId="771B0AA9"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Secure Key Management</w:t>
      </w:r>
      <w:r w:rsidRPr="004D0917">
        <w:rPr>
          <w:rFonts w:ascii="Times New Roman" w:eastAsia="Times New Roman" w:hAnsi="Times New Roman" w:cs="Times New Roman"/>
          <w:kern w:val="0"/>
          <w:sz w:val="24"/>
          <w:szCs w:val="24"/>
          <w:lang w:eastAsia="en-IN"/>
          <w14:ligatures w14:val="none"/>
        </w:rPr>
        <w:t>: Follow best practices for managing encryption keys, including key rotation and restricted access.</w:t>
      </w:r>
    </w:p>
    <w:p w14:paraId="6374E2B7"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Patch Management</w:t>
      </w:r>
      <w:r w:rsidRPr="004D0917">
        <w:rPr>
          <w:rFonts w:ascii="Times New Roman" w:eastAsia="Times New Roman" w:hAnsi="Times New Roman" w:cs="Times New Roman"/>
          <w:kern w:val="0"/>
          <w:sz w:val="24"/>
          <w:szCs w:val="24"/>
          <w:lang w:eastAsia="en-IN"/>
          <w14:ligatures w14:val="none"/>
        </w:rPr>
        <w:t>: Keep EC2 instances and other AWS services up to date with the latest security patches.</w:t>
      </w:r>
    </w:p>
    <w:p w14:paraId="162A60EC"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Multi-Factor Authentication (MFA)</w:t>
      </w:r>
      <w:r w:rsidRPr="004D0917">
        <w:rPr>
          <w:rFonts w:ascii="Times New Roman" w:eastAsia="Times New Roman" w:hAnsi="Times New Roman" w:cs="Times New Roman"/>
          <w:kern w:val="0"/>
          <w:sz w:val="24"/>
          <w:szCs w:val="24"/>
          <w:lang w:eastAsia="en-IN"/>
          <w14:ligatures w14:val="none"/>
        </w:rPr>
        <w:t>: Enable MFA for AWS IAM users to add an extra layer of security.</w:t>
      </w:r>
    </w:p>
    <w:p w14:paraId="72D4FA6C"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Incident Response Plan</w:t>
      </w:r>
      <w:r w:rsidRPr="004D0917">
        <w:rPr>
          <w:rFonts w:ascii="Times New Roman" w:eastAsia="Times New Roman" w:hAnsi="Times New Roman" w:cs="Times New Roman"/>
          <w:kern w:val="0"/>
          <w:sz w:val="24"/>
          <w:szCs w:val="24"/>
          <w:lang w:eastAsia="en-IN"/>
          <w14:ligatures w14:val="none"/>
        </w:rPr>
        <w:t>: Develop and regularly test an incident response plan to effectively handle security incidents.</w:t>
      </w:r>
    </w:p>
    <w:p w14:paraId="6F980661" w14:textId="77777777" w:rsidR="004D0917" w:rsidRPr="004D0917" w:rsidRDefault="004D0917" w:rsidP="000657A3">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Compliance and Regulatory Requirements</w:t>
      </w:r>
      <w:r w:rsidRPr="004D0917">
        <w:rPr>
          <w:rFonts w:ascii="Times New Roman" w:eastAsia="Times New Roman" w:hAnsi="Times New Roman" w:cs="Times New Roman"/>
          <w:kern w:val="0"/>
          <w:sz w:val="24"/>
          <w:szCs w:val="24"/>
          <w:lang w:eastAsia="en-IN"/>
          <w14:ligatures w14:val="none"/>
        </w:rPr>
        <w:t>: Ensure that your infrastructure complies with relevant industry standards and regulations.</w:t>
      </w:r>
    </w:p>
    <w:p w14:paraId="3639AEE6" w14:textId="77777777" w:rsidR="004D0917" w:rsidRPr="004D0917" w:rsidRDefault="004D0917" w:rsidP="000657A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Best Practices:</w:t>
      </w:r>
    </w:p>
    <w:p w14:paraId="5DF78A8A"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Automate Security</w:t>
      </w:r>
      <w:r w:rsidRPr="004D0917">
        <w:rPr>
          <w:rFonts w:ascii="Times New Roman" w:eastAsia="Times New Roman" w:hAnsi="Times New Roman" w:cs="Times New Roman"/>
          <w:kern w:val="0"/>
          <w:sz w:val="24"/>
          <w:szCs w:val="24"/>
          <w:lang w:eastAsia="en-IN"/>
          <w14:ligatures w14:val="none"/>
        </w:rPr>
        <w:t>: Use AWS services such as AWS Config, AWS Systems Manager, and AWS Security Hub to automate security tasks.</w:t>
      </w:r>
    </w:p>
    <w:p w14:paraId="7C8AB9EE"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Immutable Infrastructure</w:t>
      </w:r>
      <w:r w:rsidRPr="004D0917">
        <w:rPr>
          <w:rFonts w:ascii="Times New Roman" w:eastAsia="Times New Roman" w:hAnsi="Times New Roman" w:cs="Times New Roman"/>
          <w:kern w:val="0"/>
          <w:sz w:val="24"/>
          <w:szCs w:val="24"/>
          <w:lang w:eastAsia="en-IN"/>
          <w14:ligatures w14:val="none"/>
        </w:rPr>
        <w:t>: Deploy infrastructure using templates (e.g., AWS CloudFormation) and immutable images to reduce configuration drift and enhance security.</w:t>
      </w:r>
    </w:p>
    <w:p w14:paraId="710BCB94"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Continuous Monitoring</w:t>
      </w:r>
      <w:r w:rsidRPr="004D0917">
        <w:rPr>
          <w:rFonts w:ascii="Times New Roman" w:eastAsia="Times New Roman" w:hAnsi="Times New Roman" w:cs="Times New Roman"/>
          <w:kern w:val="0"/>
          <w:sz w:val="24"/>
          <w:szCs w:val="24"/>
          <w:lang w:eastAsia="en-IN"/>
          <w14:ligatures w14:val="none"/>
        </w:rPr>
        <w:t>: Implement continuous monitoring and alerting using AWS CloudWatch, AWS CloudTrail, and AWS GuardDuty.</w:t>
      </w:r>
    </w:p>
    <w:p w14:paraId="6C8DF129"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Implement Security as Code</w:t>
      </w:r>
      <w:r w:rsidRPr="004D0917">
        <w:rPr>
          <w:rFonts w:ascii="Times New Roman" w:eastAsia="Times New Roman" w:hAnsi="Times New Roman" w:cs="Times New Roman"/>
          <w:kern w:val="0"/>
          <w:sz w:val="24"/>
          <w:szCs w:val="24"/>
          <w:lang w:eastAsia="en-IN"/>
          <w14:ligatures w14:val="none"/>
        </w:rPr>
        <w:t>: Define security configurations as code using tools like AWS CloudFormation or AWS CDK to ensure consistency and repeatability.</w:t>
      </w:r>
    </w:p>
    <w:p w14:paraId="1C69B09A"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Regular Security Assessments</w:t>
      </w:r>
      <w:r w:rsidRPr="004D0917">
        <w:rPr>
          <w:rFonts w:ascii="Times New Roman" w:eastAsia="Times New Roman" w:hAnsi="Times New Roman" w:cs="Times New Roman"/>
          <w:kern w:val="0"/>
          <w:sz w:val="24"/>
          <w:szCs w:val="24"/>
          <w:lang w:eastAsia="en-IN"/>
          <w14:ligatures w14:val="none"/>
        </w:rPr>
        <w:t>: Conduct regular security assessments, including vulnerability scanning and penetration testing, to identify and remediate potential weaknesses.</w:t>
      </w:r>
    </w:p>
    <w:p w14:paraId="1DA8BD6B"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Third-party Security Tools</w:t>
      </w:r>
      <w:r w:rsidRPr="004D0917">
        <w:rPr>
          <w:rFonts w:ascii="Times New Roman" w:eastAsia="Times New Roman" w:hAnsi="Times New Roman" w:cs="Times New Roman"/>
          <w:kern w:val="0"/>
          <w:sz w:val="24"/>
          <w:szCs w:val="24"/>
          <w:lang w:eastAsia="en-IN"/>
          <w14:ligatures w14:val="none"/>
        </w:rPr>
        <w:t>: Consider using third-party security tools and services that integrate with AWS for additional protection and visibility.</w:t>
      </w:r>
    </w:p>
    <w:p w14:paraId="6D77718F"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Documentation and Training</w:t>
      </w:r>
      <w:r w:rsidRPr="004D0917">
        <w:rPr>
          <w:rFonts w:ascii="Times New Roman" w:eastAsia="Times New Roman" w:hAnsi="Times New Roman" w:cs="Times New Roman"/>
          <w:kern w:val="0"/>
          <w:sz w:val="24"/>
          <w:szCs w:val="24"/>
          <w:lang w:eastAsia="en-IN"/>
          <w14:ligatures w14:val="none"/>
        </w:rPr>
        <w:t>: Document security configurations, procedures, and incident response plans, and provide regular security training for personnel.</w:t>
      </w:r>
    </w:p>
    <w:p w14:paraId="1A4C63ED"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Keep Abreast of AWS Security Updates</w:t>
      </w:r>
      <w:r w:rsidRPr="004D0917">
        <w:rPr>
          <w:rFonts w:ascii="Times New Roman" w:eastAsia="Times New Roman" w:hAnsi="Times New Roman" w:cs="Times New Roman"/>
          <w:kern w:val="0"/>
          <w:sz w:val="24"/>
          <w:szCs w:val="24"/>
          <w:lang w:eastAsia="en-IN"/>
          <w14:ligatures w14:val="none"/>
        </w:rPr>
        <w:t>: Stay informed about AWS security best practices, new features, and updates to ensure your infrastructure remains secure against evolving threats.</w:t>
      </w:r>
    </w:p>
    <w:p w14:paraId="7FA24101"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Secure Development Practices</w:t>
      </w:r>
      <w:r w:rsidRPr="004D0917">
        <w:rPr>
          <w:rFonts w:ascii="Times New Roman" w:eastAsia="Times New Roman" w:hAnsi="Times New Roman" w:cs="Times New Roman"/>
          <w:kern w:val="0"/>
          <w:sz w:val="24"/>
          <w:szCs w:val="24"/>
          <w:lang w:eastAsia="en-IN"/>
          <w14:ligatures w14:val="none"/>
        </w:rPr>
        <w:t>: Implement secure coding practices and perform code reviews to prevent common security vulnerabilities in your applications.</w:t>
      </w:r>
    </w:p>
    <w:p w14:paraId="0EA4AF43" w14:textId="77777777" w:rsidR="004D0917" w:rsidRPr="004D0917" w:rsidRDefault="004D0917" w:rsidP="000657A3">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b/>
          <w:bCs/>
          <w:kern w:val="0"/>
          <w:sz w:val="24"/>
          <w:szCs w:val="24"/>
          <w:lang w:eastAsia="en-IN"/>
          <w14:ligatures w14:val="none"/>
        </w:rPr>
        <w:t>Regular Reviews and Updates</w:t>
      </w:r>
      <w:r w:rsidRPr="004D0917">
        <w:rPr>
          <w:rFonts w:ascii="Times New Roman" w:eastAsia="Times New Roman" w:hAnsi="Times New Roman" w:cs="Times New Roman"/>
          <w:kern w:val="0"/>
          <w:sz w:val="24"/>
          <w:szCs w:val="24"/>
          <w:lang w:eastAsia="en-IN"/>
          <w14:ligatures w14:val="none"/>
        </w:rPr>
        <w:t>: Review and update security configurations, policies, and procedures regularly to adapt to changes in your environment and emerging threats.</w:t>
      </w:r>
    </w:p>
    <w:p w14:paraId="5EE46665" w14:textId="77777777" w:rsidR="004D0917" w:rsidRPr="004D0917" w:rsidRDefault="004D0917" w:rsidP="000657A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0917">
        <w:rPr>
          <w:rFonts w:ascii="Times New Roman" w:eastAsia="Times New Roman" w:hAnsi="Times New Roman" w:cs="Times New Roman"/>
          <w:kern w:val="0"/>
          <w:sz w:val="24"/>
          <w:szCs w:val="24"/>
          <w:lang w:eastAsia="en-IN"/>
          <w14:ligatures w14:val="none"/>
        </w:rPr>
        <w:t>By incorporating these points to remember and best practices into your AWS infrastructure, you can enhance its security posture and better protect your applications and data from potential threats and vulnerabilities.</w:t>
      </w:r>
    </w:p>
    <w:p w14:paraId="56039F40" w14:textId="77777777" w:rsidR="004D0917" w:rsidRPr="00966001" w:rsidRDefault="004D0917" w:rsidP="000657A3">
      <w:pPr>
        <w:jc w:val="both"/>
        <w:rPr>
          <w:rFonts w:ascii="Times New Roman" w:hAnsi="Times New Roman" w:cs="Times New Roman"/>
          <w:sz w:val="24"/>
          <w:szCs w:val="24"/>
        </w:rPr>
      </w:pPr>
    </w:p>
    <w:sectPr w:rsidR="004D0917" w:rsidRPr="009660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C10"/>
    <w:multiLevelType w:val="multilevel"/>
    <w:tmpl w:val="894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E5FE2"/>
    <w:multiLevelType w:val="multilevel"/>
    <w:tmpl w:val="40A4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E0492"/>
    <w:multiLevelType w:val="multilevel"/>
    <w:tmpl w:val="02109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787488"/>
    <w:multiLevelType w:val="multilevel"/>
    <w:tmpl w:val="C16C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F6183"/>
    <w:multiLevelType w:val="multilevel"/>
    <w:tmpl w:val="3636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676EE1"/>
    <w:multiLevelType w:val="multilevel"/>
    <w:tmpl w:val="DB304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9422C0"/>
    <w:multiLevelType w:val="multilevel"/>
    <w:tmpl w:val="8DE0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318BF"/>
    <w:multiLevelType w:val="multilevel"/>
    <w:tmpl w:val="F920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66C7D"/>
    <w:multiLevelType w:val="multilevel"/>
    <w:tmpl w:val="803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AB47AF"/>
    <w:multiLevelType w:val="multilevel"/>
    <w:tmpl w:val="7138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C61D0"/>
    <w:multiLevelType w:val="multilevel"/>
    <w:tmpl w:val="69D2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E7C79"/>
    <w:multiLevelType w:val="multilevel"/>
    <w:tmpl w:val="13A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C3083"/>
    <w:multiLevelType w:val="multilevel"/>
    <w:tmpl w:val="AC3AC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B57898"/>
    <w:multiLevelType w:val="multilevel"/>
    <w:tmpl w:val="7F426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B638A3"/>
    <w:multiLevelType w:val="multilevel"/>
    <w:tmpl w:val="04A2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1077E"/>
    <w:multiLevelType w:val="multilevel"/>
    <w:tmpl w:val="28B8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1E0DAD"/>
    <w:multiLevelType w:val="multilevel"/>
    <w:tmpl w:val="8E1C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9196E"/>
    <w:multiLevelType w:val="multilevel"/>
    <w:tmpl w:val="73BC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E554B"/>
    <w:multiLevelType w:val="multilevel"/>
    <w:tmpl w:val="D264F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A604E2"/>
    <w:multiLevelType w:val="multilevel"/>
    <w:tmpl w:val="EBD27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06CC3"/>
    <w:multiLevelType w:val="multilevel"/>
    <w:tmpl w:val="A78AE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6D4AD7"/>
    <w:multiLevelType w:val="multilevel"/>
    <w:tmpl w:val="BC407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02F08"/>
    <w:multiLevelType w:val="multilevel"/>
    <w:tmpl w:val="1BB0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1B76D9"/>
    <w:multiLevelType w:val="multilevel"/>
    <w:tmpl w:val="604A7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862083"/>
    <w:multiLevelType w:val="multilevel"/>
    <w:tmpl w:val="F3663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705F85"/>
    <w:multiLevelType w:val="multilevel"/>
    <w:tmpl w:val="6B22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A003C1"/>
    <w:multiLevelType w:val="multilevel"/>
    <w:tmpl w:val="7742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F83FAF"/>
    <w:multiLevelType w:val="multilevel"/>
    <w:tmpl w:val="C27C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832D14"/>
    <w:multiLevelType w:val="multilevel"/>
    <w:tmpl w:val="323A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A02C71"/>
    <w:multiLevelType w:val="multilevel"/>
    <w:tmpl w:val="4A2A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064A8A"/>
    <w:multiLevelType w:val="multilevel"/>
    <w:tmpl w:val="971A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577803">
    <w:abstractNumId w:val="28"/>
  </w:num>
  <w:num w:numId="2" w16cid:durableId="689457965">
    <w:abstractNumId w:val="1"/>
  </w:num>
  <w:num w:numId="3" w16cid:durableId="625812389">
    <w:abstractNumId w:val="14"/>
  </w:num>
  <w:num w:numId="4" w16cid:durableId="1769808695">
    <w:abstractNumId w:val="17"/>
  </w:num>
  <w:num w:numId="5" w16cid:durableId="756830816">
    <w:abstractNumId w:val="16"/>
  </w:num>
  <w:num w:numId="6" w16cid:durableId="433987981">
    <w:abstractNumId w:val="25"/>
  </w:num>
  <w:num w:numId="7" w16cid:durableId="1520392066">
    <w:abstractNumId w:val="22"/>
  </w:num>
  <w:num w:numId="8" w16cid:durableId="2093702125">
    <w:abstractNumId w:val="27"/>
  </w:num>
  <w:num w:numId="9" w16cid:durableId="316342839">
    <w:abstractNumId w:val="26"/>
  </w:num>
  <w:num w:numId="10" w16cid:durableId="1981377900">
    <w:abstractNumId w:val="9"/>
  </w:num>
  <w:num w:numId="11" w16cid:durableId="1452020494">
    <w:abstractNumId w:val="7"/>
  </w:num>
  <w:num w:numId="12" w16cid:durableId="1426730180">
    <w:abstractNumId w:val="10"/>
  </w:num>
  <w:num w:numId="13" w16cid:durableId="1872567793">
    <w:abstractNumId w:val="4"/>
  </w:num>
  <w:num w:numId="14" w16cid:durableId="2112629712">
    <w:abstractNumId w:val="21"/>
  </w:num>
  <w:num w:numId="15" w16cid:durableId="1901406768">
    <w:abstractNumId w:val="3"/>
  </w:num>
  <w:num w:numId="16" w16cid:durableId="33426209">
    <w:abstractNumId w:val="19"/>
  </w:num>
  <w:num w:numId="17" w16cid:durableId="622736968">
    <w:abstractNumId w:val="11"/>
  </w:num>
  <w:num w:numId="18" w16cid:durableId="1681853790">
    <w:abstractNumId w:val="5"/>
  </w:num>
  <w:num w:numId="19" w16cid:durableId="138769634">
    <w:abstractNumId w:val="0"/>
  </w:num>
  <w:num w:numId="20" w16cid:durableId="248198787">
    <w:abstractNumId w:val="23"/>
  </w:num>
  <w:num w:numId="21" w16cid:durableId="1951158163">
    <w:abstractNumId w:val="30"/>
  </w:num>
  <w:num w:numId="22" w16cid:durableId="616909715">
    <w:abstractNumId w:val="2"/>
  </w:num>
  <w:num w:numId="23" w16cid:durableId="1701734622">
    <w:abstractNumId w:val="29"/>
  </w:num>
  <w:num w:numId="24" w16cid:durableId="1892450116">
    <w:abstractNumId w:val="6"/>
  </w:num>
  <w:num w:numId="25" w16cid:durableId="874657364">
    <w:abstractNumId w:val="13"/>
  </w:num>
  <w:num w:numId="26" w16cid:durableId="1637180863">
    <w:abstractNumId w:val="24"/>
  </w:num>
  <w:num w:numId="27" w16cid:durableId="1989631213">
    <w:abstractNumId w:val="12"/>
  </w:num>
  <w:num w:numId="28" w16cid:durableId="2033454167">
    <w:abstractNumId w:val="20"/>
  </w:num>
  <w:num w:numId="29" w16cid:durableId="1590694705">
    <w:abstractNumId w:val="8"/>
  </w:num>
  <w:num w:numId="30" w16cid:durableId="671832988">
    <w:abstractNumId w:val="15"/>
  </w:num>
  <w:num w:numId="31" w16cid:durableId="3991352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57"/>
    <w:rsid w:val="00000245"/>
    <w:rsid w:val="00032508"/>
    <w:rsid w:val="000657A3"/>
    <w:rsid w:val="000B2DDA"/>
    <w:rsid w:val="000D04AE"/>
    <w:rsid w:val="000D45D8"/>
    <w:rsid w:val="000E140F"/>
    <w:rsid w:val="001C452F"/>
    <w:rsid w:val="0022318C"/>
    <w:rsid w:val="00290FD3"/>
    <w:rsid w:val="002A0B7E"/>
    <w:rsid w:val="002C5103"/>
    <w:rsid w:val="003614DA"/>
    <w:rsid w:val="0037512E"/>
    <w:rsid w:val="003C353C"/>
    <w:rsid w:val="004C30CC"/>
    <w:rsid w:val="004D0917"/>
    <w:rsid w:val="00502E83"/>
    <w:rsid w:val="005D1B3B"/>
    <w:rsid w:val="005D78FC"/>
    <w:rsid w:val="00614CBD"/>
    <w:rsid w:val="00686794"/>
    <w:rsid w:val="00706453"/>
    <w:rsid w:val="007F4B57"/>
    <w:rsid w:val="00803960"/>
    <w:rsid w:val="00865ED5"/>
    <w:rsid w:val="00876C60"/>
    <w:rsid w:val="00966001"/>
    <w:rsid w:val="0098012C"/>
    <w:rsid w:val="009A7F94"/>
    <w:rsid w:val="00A240F5"/>
    <w:rsid w:val="00A25681"/>
    <w:rsid w:val="00A75FC8"/>
    <w:rsid w:val="00A86460"/>
    <w:rsid w:val="00AC388F"/>
    <w:rsid w:val="00AD56AD"/>
    <w:rsid w:val="00AE0871"/>
    <w:rsid w:val="00AE79C6"/>
    <w:rsid w:val="00B00066"/>
    <w:rsid w:val="00BA6394"/>
    <w:rsid w:val="00C0362E"/>
    <w:rsid w:val="00C0429B"/>
    <w:rsid w:val="00C10D68"/>
    <w:rsid w:val="00C34E37"/>
    <w:rsid w:val="00CB213F"/>
    <w:rsid w:val="00CD5113"/>
    <w:rsid w:val="00CF6151"/>
    <w:rsid w:val="00DA16A9"/>
    <w:rsid w:val="00E07446"/>
    <w:rsid w:val="00E906C3"/>
    <w:rsid w:val="00F51E46"/>
    <w:rsid w:val="00F80CDF"/>
    <w:rsid w:val="00FF1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13F05"/>
  <w15:chartTrackingRefBased/>
  <w15:docId w15:val="{324C02FF-E8BB-49CB-A4F4-B5800443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D78F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D78F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78FC"/>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D78FC"/>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5D78F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75FC8"/>
    <w:rPr>
      <w:b/>
      <w:bCs/>
    </w:rPr>
  </w:style>
  <w:style w:type="paragraph" w:styleId="ListParagraph">
    <w:name w:val="List Paragraph"/>
    <w:basedOn w:val="Normal"/>
    <w:uiPriority w:val="34"/>
    <w:qFormat/>
    <w:rsid w:val="00A256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88048">
      <w:bodyDiv w:val="1"/>
      <w:marLeft w:val="0"/>
      <w:marRight w:val="0"/>
      <w:marTop w:val="0"/>
      <w:marBottom w:val="0"/>
      <w:divBdr>
        <w:top w:val="none" w:sz="0" w:space="0" w:color="auto"/>
        <w:left w:val="none" w:sz="0" w:space="0" w:color="auto"/>
        <w:bottom w:val="none" w:sz="0" w:space="0" w:color="auto"/>
        <w:right w:val="none" w:sz="0" w:space="0" w:color="auto"/>
      </w:divBdr>
      <w:divsChild>
        <w:div w:id="13651967">
          <w:marLeft w:val="0"/>
          <w:marRight w:val="0"/>
          <w:marTop w:val="0"/>
          <w:marBottom w:val="0"/>
          <w:divBdr>
            <w:top w:val="none" w:sz="0" w:space="0" w:color="auto"/>
            <w:left w:val="none" w:sz="0" w:space="0" w:color="auto"/>
            <w:bottom w:val="none" w:sz="0" w:space="0" w:color="auto"/>
            <w:right w:val="none" w:sz="0" w:space="0" w:color="auto"/>
          </w:divBdr>
          <w:divsChild>
            <w:div w:id="243953255">
              <w:marLeft w:val="0"/>
              <w:marRight w:val="0"/>
              <w:marTop w:val="0"/>
              <w:marBottom w:val="0"/>
              <w:divBdr>
                <w:top w:val="none" w:sz="0" w:space="0" w:color="auto"/>
                <w:left w:val="none" w:sz="0" w:space="0" w:color="auto"/>
                <w:bottom w:val="none" w:sz="0" w:space="0" w:color="auto"/>
                <w:right w:val="none" w:sz="0" w:space="0" w:color="auto"/>
              </w:divBdr>
              <w:divsChild>
                <w:div w:id="15122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20167">
      <w:bodyDiv w:val="1"/>
      <w:marLeft w:val="0"/>
      <w:marRight w:val="0"/>
      <w:marTop w:val="0"/>
      <w:marBottom w:val="0"/>
      <w:divBdr>
        <w:top w:val="none" w:sz="0" w:space="0" w:color="auto"/>
        <w:left w:val="none" w:sz="0" w:space="0" w:color="auto"/>
        <w:bottom w:val="none" w:sz="0" w:space="0" w:color="auto"/>
        <w:right w:val="none" w:sz="0" w:space="0" w:color="auto"/>
      </w:divBdr>
      <w:divsChild>
        <w:div w:id="1014185282">
          <w:marLeft w:val="0"/>
          <w:marRight w:val="0"/>
          <w:marTop w:val="0"/>
          <w:marBottom w:val="0"/>
          <w:divBdr>
            <w:top w:val="none" w:sz="0" w:space="0" w:color="auto"/>
            <w:left w:val="none" w:sz="0" w:space="0" w:color="auto"/>
            <w:bottom w:val="none" w:sz="0" w:space="0" w:color="auto"/>
            <w:right w:val="none" w:sz="0" w:space="0" w:color="auto"/>
          </w:divBdr>
          <w:divsChild>
            <w:div w:id="1808469114">
              <w:marLeft w:val="0"/>
              <w:marRight w:val="0"/>
              <w:marTop w:val="0"/>
              <w:marBottom w:val="0"/>
              <w:divBdr>
                <w:top w:val="none" w:sz="0" w:space="0" w:color="auto"/>
                <w:left w:val="none" w:sz="0" w:space="0" w:color="auto"/>
                <w:bottom w:val="none" w:sz="0" w:space="0" w:color="auto"/>
                <w:right w:val="none" w:sz="0" w:space="0" w:color="auto"/>
              </w:divBdr>
              <w:divsChild>
                <w:div w:id="12463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765">
      <w:bodyDiv w:val="1"/>
      <w:marLeft w:val="0"/>
      <w:marRight w:val="0"/>
      <w:marTop w:val="0"/>
      <w:marBottom w:val="0"/>
      <w:divBdr>
        <w:top w:val="none" w:sz="0" w:space="0" w:color="auto"/>
        <w:left w:val="none" w:sz="0" w:space="0" w:color="auto"/>
        <w:bottom w:val="none" w:sz="0" w:space="0" w:color="auto"/>
        <w:right w:val="none" w:sz="0" w:space="0" w:color="auto"/>
      </w:divBdr>
    </w:div>
    <w:div w:id="183017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12</Pages>
  <Words>917</Words>
  <Characters>5233</Characters>
  <Application>Microsoft Office Word</Application>
  <DocSecurity>0</DocSecurity>
  <Lines>43</Lines>
  <Paragraphs>12</Paragraphs>
  <ScaleCrop>false</ScaleCrop>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KRISHNA KUMAR S</dc:creator>
  <cp:keywords/>
  <dc:description/>
  <cp:lastModifiedBy>SRI KRISHNA KUMAR S</cp:lastModifiedBy>
  <cp:revision>52</cp:revision>
  <dcterms:created xsi:type="dcterms:W3CDTF">2024-03-15T06:12:00Z</dcterms:created>
  <dcterms:modified xsi:type="dcterms:W3CDTF">2024-03-19T14:03:00Z</dcterms:modified>
</cp:coreProperties>
</file>