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9E82C" w14:textId="6221C0EB" w:rsidR="00577FBB" w:rsidRPr="001B2E5B" w:rsidRDefault="00135FC1" w:rsidP="00135FC1">
      <w:pPr>
        <w:jc w:val="center"/>
        <w:rPr>
          <w:rFonts w:ascii="Times New Roman" w:hAnsi="Times New Roman" w:cs="Times New Roman"/>
          <w:b/>
          <w:bCs/>
          <w:sz w:val="32"/>
          <w:szCs w:val="32"/>
          <w:u w:val="single"/>
        </w:rPr>
      </w:pPr>
      <w:r w:rsidRPr="001B2E5B">
        <w:rPr>
          <w:rFonts w:ascii="Times New Roman" w:hAnsi="Times New Roman" w:cs="Times New Roman"/>
          <w:b/>
          <w:bCs/>
          <w:sz w:val="32"/>
          <w:szCs w:val="32"/>
          <w:u w:val="single"/>
        </w:rPr>
        <w:t>Setting Up a Peering Connection - Capstone Project</w:t>
      </w:r>
    </w:p>
    <w:p w14:paraId="795A59BD" w14:textId="3907B539" w:rsidR="00577FBB" w:rsidRPr="003A2920" w:rsidRDefault="00577FBB" w:rsidP="003A2920">
      <w:pPr>
        <w:jc w:val="center"/>
        <w:rPr>
          <w:rFonts w:ascii="Times New Roman" w:hAnsi="Times New Roman" w:cs="Times New Roman"/>
          <w:b/>
          <w:bCs/>
          <w:sz w:val="28"/>
          <w:szCs w:val="28"/>
        </w:rPr>
      </w:pPr>
      <w:r w:rsidRPr="003A2920">
        <w:rPr>
          <w:rFonts w:ascii="Times New Roman" w:hAnsi="Times New Roman" w:cs="Times New Roman"/>
          <w:b/>
          <w:bCs/>
          <w:sz w:val="28"/>
          <w:szCs w:val="28"/>
        </w:rPr>
        <w:t>Complete setup of Environment</w:t>
      </w:r>
    </w:p>
    <w:p w14:paraId="30510615" w14:textId="199DCFC3" w:rsidR="00351020" w:rsidRPr="00577FBB" w:rsidRDefault="00351020">
      <w:pPr>
        <w:rPr>
          <w:rFonts w:ascii="Times New Roman" w:hAnsi="Times New Roman" w:cs="Times New Roman"/>
          <w:sz w:val="24"/>
          <w:szCs w:val="24"/>
        </w:rPr>
      </w:pPr>
      <w:r>
        <w:rPr>
          <w:rFonts w:ascii="Times New Roman" w:hAnsi="Times New Roman" w:cs="Times New Roman"/>
          <w:sz w:val="24"/>
          <w:szCs w:val="24"/>
        </w:rPr>
        <w:t xml:space="preserve">2 VPCs with public subnets and private subnets required for peering are to be configured with the following CIDR blocks. </w:t>
      </w:r>
      <w:r w:rsidR="00401DA7">
        <w:rPr>
          <w:rFonts w:ascii="Times New Roman" w:hAnsi="Times New Roman" w:cs="Times New Roman"/>
          <w:sz w:val="24"/>
          <w:szCs w:val="24"/>
        </w:rPr>
        <w:t xml:space="preserve">This test environment can be manually setup with configuring every single component. Alternative suggestion is to use a </w:t>
      </w:r>
      <w:proofErr w:type="spellStart"/>
      <w:r w:rsidR="00401DA7">
        <w:rPr>
          <w:rFonts w:ascii="Times New Roman" w:hAnsi="Times New Roman" w:cs="Times New Roman"/>
          <w:sz w:val="24"/>
          <w:szCs w:val="24"/>
        </w:rPr>
        <w:t>cloudformation</w:t>
      </w:r>
      <w:proofErr w:type="spellEnd"/>
      <w:r w:rsidR="00401DA7">
        <w:rPr>
          <w:rFonts w:ascii="Times New Roman" w:hAnsi="Times New Roman" w:cs="Times New Roman"/>
          <w:sz w:val="24"/>
          <w:szCs w:val="24"/>
        </w:rPr>
        <w:t xml:space="preserve"> template given in the appendix to create the test environment. </w:t>
      </w:r>
    </w:p>
    <w:tbl>
      <w:tblPr>
        <w:tblStyle w:val="TableGrid"/>
        <w:tblW w:w="0" w:type="auto"/>
        <w:tblLook w:val="04A0" w:firstRow="1" w:lastRow="0" w:firstColumn="1" w:lastColumn="0" w:noHBand="0" w:noVBand="1"/>
      </w:tblPr>
      <w:tblGrid>
        <w:gridCol w:w="3005"/>
        <w:gridCol w:w="3005"/>
        <w:gridCol w:w="3006"/>
      </w:tblGrid>
      <w:tr w:rsidR="00401DA7" w14:paraId="25129908" w14:textId="77777777" w:rsidTr="0045201C">
        <w:tc>
          <w:tcPr>
            <w:tcW w:w="3005" w:type="dxa"/>
          </w:tcPr>
          <w:p w14:paraId="268719AF" w14:textId="77777777" w:rsidR="00401DA7" w:rsidRDefault="00401DA7">
            <w:pPr>
              <w:rPr>
                <w:rFonts w:ascii="Times New Roman" w:hAnsi="Times New Roman" w:cs="Times New Roman"/>
                <w:sz w:val="24"/>
                <w:szCs w:val="24"/>
              </w:rPr>
            </w:pPr>
          </w:p>
        </w:tc>
        <w:tc>
          <w:tcPr>
            <w:tcW w:w="3005" w:type="dxa"/>
          </w:tcPr>
          <w:p w14:paraId="424436CE" w14:textId="7FA63689" w:rsidR="00401DA7" w:rsidRDefault="00401DA7">
            <w:pPr>
              <w:rPr>
                <w:rFonts w:ascii="Times New Roman" w:hAnsi="Times New Roman" w:cs="Times New Roman"/>
                <w:sz w:val="24"/>
                <w:szCs w:val="24"/>
              </w:rPr>
            </w:pPr>
            <w:r>
              <w:rPr>
                <w:rFonts w:ascii="Times New Roman" w:hAnsi="Times New Roman" w:cs="Times New Roman"/>
                <w:sz w:val="24"/>
                <w:szCs w:val="24"/>
              </w:rPr>
              <w:t>VPC1</w:t>
            </w:r>
          </w:p>
        </w:tc>
        <w:tc>
          <w:tcPr>
            <w:tcW w:w="3006" w:type="dxa"/>
          </w:tcPr>
          <w:p w14:paraId="4DF758B3" w14:textId="532376F0" w:rsidR="00401DA7" w:rsidRDefault="00401DA7">
            <w:pPr>
              <w:rPr>
                <w:rFonts w:ascii="Times New Roman" w:hAnsi="Times New Roman" w:cs="Times New Roman"/>
                <w:sz w:val="24"/>
                <w:szCs w:val="24"/>
              </w:rPr>
            </w:pPr>
            <w:r>
              <w:rPr>
                <w:rFonts w:ascii="Times New Roman" w:hAnsi="Times New Roman" w:cs="Times New Roman"/>
                <w:sz w:val="24"/>
                <w:szCs w:val="24"/>
              </w:rPr>
              <w:t>VPC2</w:t>
            </w:r>
          </w:p>
        </w:tc>
      </w:tr>
      <w:tr w:rsidR="00401DA7" w14:paraId="285D4DCA" w14:textId="77777777" w:rsidTr="0045201C">
        <w:tc>
          <w:tcPr>
            <w:tcW w:w="3005" w:type="dxa"/>
          </w:tcPr>
          <w:p w14:paraId="69A83C2D" w14:textId="5712387F" w:rsidR="00401DA7" w:rsidRDefault="00401DA7">
            <w:pPr>
              <w:rPr>
                <w:rFonts w:ascii="Times New Roman" w:hAnsi="Times New Roman" w:cs="Times New Roman"/>
                <w:sz w:val="24"/>
                <w:szCs w:val="24"/>
              </w:rPr>
            </w:pPr>
            <w:r>
              <w:rPr>
                <w:rFonts w:ascii="Times New Roman" w:hAnsi="Times New Roman" w:cs="Times New Roman"/>
                <w:sz w:val="24"/>
                <w:szCs w:val="24"/>
              </w:rPr>
              <w:t>CIDR block</w:t>
            </w:r>
          </w:p>
        </w:tc>
        <w:tc>
          <w:tcPr>
            <w:tcW w:w="3005" w:type="dxa"/>
          </w:tcPr>
          <w:p w14:paraId="7D5C8A73" w14:textId="27F1286A" w:rsidR="00401DA7" w:rsidRDefault="00401DA7">
            <w:pPr>
              <w:rPr>
                <w:rFonts w:ascii="Times New Roman" w:hAnsi="Times New Roman" w:cs="Times New Roman"/>
                <w:sz w:val="24"/>
                <w:szCs w:val="24"/>
              </w:rPr>
            </w:pPr>
            <w:r>
              <w:rPr>
                <w:rFonts w:ascii="Times New Roman" w:hAnsi="Times New Roman" w:cs="Times New Roman"/>
                <w:sz w:val="24"/>
                <w:szCs w:val="24"/>
              </w:rPr>
              <w:t>111.11.0.0/16</w:t>
            </w:r>
          </w:p>
        </w:tc>
        <w:tc>
          <w:tcPr>
            <w:tcW w:w="3006" w:type="dxa"/>
          </w:tcPr>
          <w:p w14:paraId="623863E6" w14:textId="32B995D7" w:rsidR="00401DA7" w:rsidRDefault="00401DA7">
            <w:pPr>
              <w:rPr>
                <w:rFonts w:ascii="Times New Roman" w:hAnsi="Times New Roman" w:cs="Times New Roman"/>
                <w:sz w:val="24"/>
                <w:szCs w:val="24"/>
              </w:rPr>
            </w:pPr>
            <w:r>
              <w:rPr>
                <w:rFonts w:ascii="Times New Roman" w:hAnsi="Times New Roman" w:cs="Times New Roman"/>
                <w:sz w:val="24"/>
                <w:szCs w:val="24"/>
              </w:rPr>
              <w:t>123.12.0.0/16</w:t>
            </w:r>
          </w:p>
        </w:tc>
      </w:tr>
      <w:tr w:rsidR="00401DA7" w14:paraId="30F99EB9" w14:textId="77777777" w:rsidTr="0045201C">
        <w:tc>
          <w:tcPr>
            <w:tcW w:w="3005" w:type="dxa"/>
          </w:tcPr>
          <w:p w14:paraId="4CD3D5AC" w14:textId="284E04BE" w:rsidR="00401DA7" w:rsidRDefault="00401DA7">
            <w:pPr>
              <w:rPr>
                <w:rFonts w:ascii="Times New Roman" w:hAnsi="Times New Roman" w:cs="Times New Roman"/>
                <w:sz w:val="24"/>
                <w:szCs w:val="24"/>
              </w:rPr>
            </w:pPr>
            <w:r>
              <w:rPr>
                <w:rFonts w:ascii="Times New Roman" w:hAnsi="Times New Roman" w:cs="Times New Roman"/>
                <w:sz w:val="24"/>
                <w:szCs w:val="24"/>
              </w:rPr>
              <w:t>CIDR of public subnet</w:t>
            </w:r>
          </w:p>
        </w:tc>
        <w:tc>
          <w:tcPr>
            <w:tcW w:w="3005" w:type="dxa"/>
          </w:tcPr>
          <w:p w14:paraId="2DC90C2C" w14:textId="76198A19" w:rsidR="00401DA7" w:rsidRDefault="00401DA7">
            <w:pPr>
              <w:rPr>
                <w:rFonts w:ascii="Times New Roman" w:hAnsi="Times New Roman" w:cs="Times New Roman"/>
                <w:sz w:val="24"/>
                <w:szCs w:val="24"/>
              </w:rPr>
            </w:pPr>
            <w:r>
              <w:rPr>
                <w:rFonts w:ascii="Times New Roman" w:hAnsi="Times New Roman" w:cs="Times New Roman"/>
                <w:sz w:val="24"/>
                <w:szCs w:val="24"/>
              </w:rPr>
              <w:t>111.11.1.0/24</w:t>
            </w:r>
          </w:p>
          <w:p w14:paraId="65ADBD4D" w14:textId="0AC47E55" w:rsidR="00401DA7" w:rsidRDefault="00401DA7">
            <w:pPr>
              <w:rPr>
                <w:rFonts w:ascii="Times New Roman" w:hAnsi="Times New Roman" w:cs="Times New Roman"/>
                <w:sz w:val="24"/>
                <w:szCs w:val="24"/>
              </w:rPr>
            </w:pPr>
            <w:r>
              <w:rPr>
                <w:rFonts w:ascii="Times New Roman" w:hAnsi="Times New Roman" w:cs="Times New Roman"/>
                <w:sz w:val="24"/>
                <w:szCs w:val="24"/>
              </w:rPr>
              <w:t>111.11.2.0/24</w:t>
            </w:r>
          </w:p>
        </w:tc>
        <w:tc>
          <w:tcPr>
            <w:tcW w:w="3006" w:type="dxa"/>
          </w:tcPr>
          <w:p w14:paraId="43AA0052" w14:textId="77777777" w:rsidR="00401DA7" w:rsidRDefault="00401DA7">
            <w:pPr>
              <w:rPr>
                <w:rFonts w:ascii="Times New Roman" w:hAnsi="Times New Roman" w:cs="Times New Roman"/>
                <w:sz w:val="24"/>
                <w:szCs w:val="24"/>
              </w:rPr>
            </w:pPr>
            <w:r>
              <w:rPr>
                <w:rFonts w:ascii="Times New Roman" w:hAnsi="Times New Roman" w:cs="Times New Roman"/>
                <w:sz w:val="24"/>
                <w:szCs w:val="24"/>
              </w:rPr>
              <w:t xml:space="preserve">123.12.1.0/24 </w:t>
            </w:r>
          </w:p>
          <w:p w14:paraId="55441C2C" w14:textId="169494C9" w:rsidR="00401DA7" w:rsidRDefault="00401DA7">
            <w:pPr>
              <w:rPr>
                <w:rFonts w:ascii="Times New Roman" w:hAnsi="Times New Roman" w:cs="Times New Roman"/>
                <w:sz w:val="24"/>
                <w:szCs w:val="24"/>
              </w:rPr>
            </w:pPr>
            <w:r>
              <w:rPr>
                <w:rFonts w:ascii="Times New Roman" w:hAnsi="Times New Roman" w:cs="Times New Roman"/>
                <w:sz w:val="24"/>
                <w:szCs w:val="24"/>
              </w:rPr>
              <w:t>123.12.2.0/24</w:t>
            </w:r>
          </w:p>
        </w:tc>
      </w:tr>
      <w:tr w:rsidR="00401DA7" w14:paraId="460B0542" w14:textId="77777777" w:rsidTr="0045201C">
        <w:tc>
          <w:tcPr>
            <w:tcW w:w="3005" w:type="dxa"/>
          </w:tcPr>
          <w:p w14:paraId="53583723" w14:textId="4F9D4B12" w:rsidR="00401DA7" w:rsidRDefault="00401DA7">
            <w:pPr>
              <w:rPr>
                <w:rFonts w:ascii="Times New Roman" w:hAnsi="Times New Roman" w:cs="Times New Roman"/>
                <w:sz w:val="24"/>
                <w:szCs w:val="24"/>
              </w:rPr>
            </w:pPr>
            <w:r>
              <w:rPr>
                <w:rFonts w:ascii="Times New Roman" w:hAnsi="Times New Roman" w:cs="Times New Roman"/>
                <w:sz w:val="24"/>
                <w:szCs w:val="24"/>
              </w:rPr>
              <w:t>CIDR of private subnet</w:t>
            </w:r>
          </w:p>
        </w:tc>
        <w:tc>
          <w:tcPr>
            <w:tcW w:w="3005" w:type="dxa"/>
          </w:tcPr>
          <w:p w14:paraId="2D5AFB11" w14:textId="75B8F33C" w:rsidR="00401DA7" w:rsidRDefault="00401DA7">
            <w:pPr>
              <w:rPr>
                <w:rFonts w:ascii="Times New Roman" w:hAnsi="Times New Roman" w:cs="Times New Roman"/>
                <w:sz w:val="24"/>
                <w:szCs w:val="24"/>
              </w:rPr>
            </w:pPr>
            <w:r>
              <w:rPr>
                <w:rFonts w:ascii="Times New Roman" w:hAnsi="Times New Roman" w:cs="Times New Roman"/>
                <w:sz w:val="24"/>
                <w:szCs w:val="24"/>
              </w:rPr>
              <w:t>111.11.4.0/24</w:t>
            </w:r>
          </w:p>
          <w:p w14:paraId="1E10353B" w14:textId="719BA34C" w:rsidR="00401DA7" w:rsidRDefault="00401DA7">
            <w:pPr>
              <w:rPr>
                <w:rFonts w:ascii="Times New Roman" w:hAnsi="Times New Roman" w:cs="Times New Roman"/>
                <w:sz w:val="24"/>
                <w:szCs w:val="24"/>
              </w:rPr>
            </w:pPr>
            <w:r>
              <w:rPr>
                <w:rFonts w:ascii="Times New Roman" w:hAnsi="Times New Roman" w:cs="Times New Roman"/>
                <w:sz w:val="24"/>
                <w:szCs w:val="24"/>
              </w:rPr>
              <w:t>111.11.5.0/24</w:t>
            </w:r>
          </w:p>
        </w:tc>
        <w:tc>
          <w:tcPr>
            <w:tcW w:w="3006" w:type="dxa"/>
          </w:tcPr>
          <w:p w14:paraId="122988BE" w14:textId="77777777" w:rsidR="00401DA7" w:rsidRDefault="00401DA7">
            <w:pPr>
              <w:rPr>
                <w:rFonts w:ascii="Times New Roman" w:hAnsi="Times New Roman" w:cs="Times New Roman"/>
                <w:sz w:val="24"/>
                <w:szCs w:val="24"/>
              </w:rPr>
            </w:pPr>
            <w:r>
              <w:rPr>
                <w:rFonts w:ascii="Times New Roman" w:hAnsi="Times New Roman" w:cs="Times New Roman"/>
                <w:sz w:val="24"/>
                <w:szCs w:val="24"/>
              </w:rPr>
              <w:t>123.12.4.0/24</w:t>
            </w:r>
          </w:p>
          <w:p w14:paraId="6ED6EB3A" w14:textId="02C6FD55" w:rsidR="00401DA7" w:rsidRDefault="00401DA7">
            <w:pPr>
              <w:rPr>
                <w:rFonts w:ascii="Times New Roman" w:hAnsi="Times New Roman" w:cs="Times New Roman"/>
                <w:sz w:val="24"/>
                <w:szCs w:val="24"/>
              </w:rPr>
            </w:pPr>
            <w:r>
              <w:rPr>
                <w:rFonts w:ascii="Times New Roman" w:hAnsi="Times New Roman" w:cs="Times New Roman"/>
                <w:sz w:val="24"/>
                <w:szCs w:val="24"/>
              </w:rPr>
              <w:t>123.12.5.0/24</w:t>
            </w:r>
          </w:p>
        </w:tc>
      </w:tr>
    </w:tbl>
    <w:p w14:paraId="218A50C9" w14:textId="77777777" w:rsidR="00911A36" w:rsidRDefault="00911A36">
      <w:pPr>
        <w:rPr>
          <w:rFonts w:ascii="Times New Roman" w:hAnsi="Times New Roman" w:cs="Times New Roman"/>
          <w:sz w:val="24"/>
          <w:szCs w:val="24"/>
        </w:rPr>
      </w:pPr>
    </w:p>
    <w:p w14:paraId="1E56C119" w14:textId="5F6785F1" w:rsidR="00577FBB" w:rsidRDefault="00911A36">
      <w:pPr>
        <w:rPr>
          <w:rFonts w:ascii="Times New Roman" w:hAnsi="Times New Roman" w:cs="Times New Roman"/>
          <w:sz w:val="24"/>
          <w:szCs w:val="24"/>
        </w:rPr>
      </w:pPr>
      <w:r w:rsidRPr="00911A36">
        <w:rPr>
          <w:rFonts w:ascii="Times New Roman" w:hAnsi="Times New Roman" w:cs="Times New Roman"/>
          <w:noProof/>
          <w:sz w:val="24"/>
          <w:szCs w:val="24"/>
        </w:rPr>
        <w:drawing>
          <wp:inline distT="0" distB="0" distL="0" distR="0" wp14:anchorId="63F6D8AA" wp14:editId="266FE15A">
            <wp:extent cx="5731510" cy="1120140"/>
            <wp:effectExtent l="0" t="0" r="2540" b="3810"/>
            <wp:docPr id="11399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8043" name=""/>
                    <pic:cNvPicPr/>
                  </pic:nvPicPr>
                  <pic:blipFill>
                    <a:blip r:embed="rId6"/>
                    <a:stretch>
                      <a:fillRect/>
                    </a:stretch>
                  </pic:blipFill>
                  <pic:spPr>
                    <a:xfrm>
                      <a:off x="0" y="0"/>
                      <a:ext cx="5731510" cy="1120140"/>
                    </a:xfrm>
                    <a:prstGeom prst="rect">
                      <a:avLst/>
                    </a:prstGeom>
                  </pic:spPr>
                </pic:pic>
              </a:graphicData>
            </a:graphic>
          </wp:inline>
        </w:drawing>
      </w:r>
    </w:p>
    <w:p w14:paraId="2EFAA0DB" w14:textId="77777777" w:rsidR="007E38AE" w:rsidRPr="00577FBB" w:rsidRDefault="007E38AE">
      <w:pPr>
        <w:rPr>
          <w:rFonts w:ascii="Times New Roman" w:hAnsi="Times New Roman" w:cs="Times New Roman"/>
          <w:sz w:val="24"/>
          <w:szCs w:val="24"/>
        </w:rPr>
      </w:pPr>
    </w:p>
    <w:p w14:paraId="41B00F72" w14:textId="1CF52A78" w:rsidR="00577FBB" w:rsidRPr="00577FBB" w:rsidRDefault="00373C3F">
      <w:pPr>
        <w:rPr>
          <w:rFonts w:ascii="Times New Roman" w:hAnsi="Times New Roman" w:cs="Times New Roman"/>
          <w:sz w:val="24"/>
          <w:szCs w:val="24"/>
        </w:rPr>
      </w:pPr>
      <w:r w:rsidRPr="00373C3F">
        <w:rPr>
          <w:rFonts w:ascii="Times New Roman" w:hAnsi="Times New Roman" w:cs="Times New Roman"/>
          <w:noProof/>
          <w:sz w:val="24"/>
          <w:szCs w:val="24"/>
        </w:rPr>
        <w:drawing>
          <wp:inline distT="0" distB="0" distL="0" distR="0" wp14:anchorId="046B042E" wp14:editId="3817E37D">
            <wp:extent cx="5731510" cy="1700530"/>
            <wp:effectExtent l="0" t="0" r="2540" b="0"/>
            <wp:docPr id="180689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7849" name=""/>
                    <pic:cNvPicPr/>
                  </pic:nvPicPr>
                  <pic:blipFill>
                    <a:blip r:embed="rId7"/>
                    <a:stretch>
                      <a:fillRect/>
                    </a:stretch>
                  </pic:blipFill>
                  <pic:spPr>
                    <a:xfrm>
                      <a:off x="0" y="0"/>
                      <a:ext cx="5731510" cy="1700530"/>
                    </a:xfrm>
                    <a:prstGeom prst="rect">
                      <a:avLst/>
                    </a:prstGeom>
                  </pic:spPr>
                </pic:pic>
              </a:graphicData>
            </a:graphic>
          </wp:inline>
        </w:drawing>
      </w:r>
    </w:p>
    <w:p w14:paraId="38EE4037" w14:textId="1F566B4F" w:rsidR="00577FBB" w:rsidRDefault="00577FBB">
      <w:pPr>
        <w:rPr>
          <w:rFonts w:ascii="Times New Roman" w:hAnsi="Times New Roman" w:cs="Times New Roman"/>
          <w:sz w:val="24"/>
          <w:szCs w:val="24"/>
        </w:rPr>
      </w:pPr>
    </w:p>
    <w:p w14:paraId="7FC225C3" w14:textId="3C62BE62" w:rsidR="00F15DFE" w:rsidRDefault="00FE248C">
      <w:pPr>
        <w:rPr>
          <w:rFonts w:ascii="Times New Roman" w:hAnsi="Times New Roman" w:cs="Times New Roman"/>
          <w:sz w:val="24"/>
          <w:szCs w:val="24"/>
        </w:rPr>
      </w:pPr>
      <w:r w:rsidRPr="00FE248C">
        <w:rPr>
          <w:rFonts w:ascii="Times New Roman" w:hAnsi="Times New Roman" w:cs="Times New Roman"/>
          <w:noProof/>
          <w:sz w:val="24"/>
          <w:szCs w:val="24"/>
        </w:rPr>
        <w:drawing>
          <wp:inline distT="0" distB="0" distL="0" distR="0" wp14:anchorId="332E900B" wp14:editId="18B49BE8">
            <wp:extent cx="5731510" cy="1263015"/>
            <wp:effectExtent l="0" t="0" r="2540" b="0"/>
            <wp:docPr id="174978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80875" name=""/>
                    <pic:cNvPicPr/>
                  </pic:nvPicPr>
                  <pic:blipFill>
                    <a:blip r:embed="rId8"/>
                    <a:stretch>
                      <a:fillRect/>
                    </a:stretch>
                  </pic:blipFill>
                  <pic:spPr>
                    <a:xfrm>
                      <a:off x="0" y="0"/>
                      <a:ext cx="5731510" cy="1263015"/>
                    </a:xfrm>
                    <a:prstGeom prst="rect">
                      <a:avLst/>
                    </a:prstGeom>
                  </pic:spPr>
                </pic:pic>
              </a:graphicData>
            </a:graphic>
          </wp:inline>
        </w:drawing>
      </w:r>
    </w:p>
    <w:p w14:paraId="6A45DB84" w14:textId="77777777" w:rsidR="00FE248C" w:rsidRDefault="00FE248C">
      <w:pPr>
        <w:rPr>
          <w:rFonts w:ascii="Times New Roman" w:hAnsi="Times New Roman" w:cs="Times New Roman"/>
          <w:sz w:val="24"/>
          <w:szCs w:val="24"/>
        </w:rPr>
      </w:pPr>
    </w:p>
    <w:p w14:paraId="1A626C39" w14:textId="77777777" w:rsidR="00FE248C" w:rsidRDefault="00FE248C">
      <w:pPr>
        <w:rPr>
          <w:rFonts w:ascii="Times New Roman" w:hAnsi="Times New Roman" w:cs="Times New Roman"/>
          <w:sz w:val="24"/>
          <w:szCs w:val="24"/>
        </w:rPr>
      </w:pPr>
    </w:p>
    <w:p w14:paraId="5A76BD81" w14:textId="77777777" w:rsidR="00CB3A61" w:rsidRDefault="00CB3A61">
      <w:pPr>
        <w:rPr>
          <w:rFonts w:ascii="Times New Roman" w:hAnsi="Times New Roman" w:cs="Times New Roman"/>
          <w:sz w:val="24"/>
          <w:szCs w:val="24"/>
        </w:rPr>
      </w:pPr>
    </w:p>
    <w:p w14:paraId="3A50936A" w14:textId="56C441BE" w:rsidR="00776CF2" w:rsidRDefault="00776CF2">
      <w:pPr>
        <w:rPr>
          <w:rFonts w:ascii="Times New Roman" w:hAnsi="Times New Roman" w:cs="Times New Roman"/>
          <w:sz w:val="24"/>
          <w:szCs w:val="24"/>
        </w:rPr>
      </w:pPr>
      <w:r>
        <w:rPr>
          <w:rFonts w:ascii="Times New Roman" w:hAnsi="Times New Roman" w:cs="Times New Roman"/>
          <w:sz w:val="24"/>
          <w:szCs w:val="24"/>
        </w:rPr>
        <w:lastRenderedPageBreak/>
        <w:t>Initially verify that the instances in public subnet can access the instances in private subnets.</w:t>
      </w:r>
    </w:p>
    <w:p w14:paraId="644EDB6E" w14:textId="77777777" w:rsidR="005B0341" w:rsidRDefault="005B0341">
      <w:pPr>
        <w:rPr>
          <w:rFonts w:ascii="Times New Roman" w:hAnsi="Times New Roman" w:cs="Times New Roman"/>
          <w:sz w:val="24"/>
          <w:szCs w:val="24"/>
        </w:rPr>
      </w:pPr>
    </w:p>
    <w:p w14:paraId="332BA708" w14:textId="51A6A947" w:rsidR="005B0341" w:rsidRDefault="005B0341">
      <w:pPr>
        <w:rPr>
          <w:rFonts w:ascii="Times New Roman" w:hAnsi="Times New Roman" w:cs="Times New Roman"/>
          <w:sz w:val="24"/>
          <w:szCs w:val="24"/>
        </w:rPr>
      </w:pPr>
      <w:r>
        <w:rPr>
          <w:rFonts w:ascii="Times New Roman" w:hAnsi="Times New Roman" w:cs="Times New Roman"/>
          <w:sz w:val="24"/>
          <w:szCs w:val="24"/>
        </w:rPr>
        <w:t xml:space="preserve">VPC1public1EC2 can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the instance VPC1private1EC2, but cannot access</w:t>
      </w:r>
      <w:r w:rsidR="00310D2A">
        <w:rPr>
          <w:rFonts w:ascii="Times New Roman" w:hAnsi="Times New Roman" w:cs="Times New Roman"/>
          <w:sz w:val="24"/>
          <w:szCs w:val="24"/>
        </w:rPr>
        <w:t xml:space="preserve"> </w:t>
      </w:r>
      <w:r>
        <w:rPr>
          <w:rFonts w:ascii="Times New Roman" w:hAnsi="Times New Roman" w:cs="Times New Roman"/>
          <w:sz w:val="24"/>
          <w:szCs w:val="24"/>
        </w:rPr>
        <w:t xml:space="preserve">VPC2private1EC2. </w:t>
      </w:r>
      <w:r w:rsidR="00991488">
        <w:rPr>
          <w:rFonts w:ascii="Times New Roman" w:hAnsi="Times New Roman" w:cs="Times New Roman"/>
          <w:sz w:val="24"/>
          <w:szCs w:val="24"/>
        </w:rPr>
        <w:t>Similarly resources in VPC1 cannot be accessed by resources in VPC2.</w:t>
      </w:r>
    </w:p>
    <w:p w14:paraId="29C44FF2" w14:textId="7F9FBCAB" w:rsidR="00776CF2" w:rsidRDefault="00776CF2">
      <w:pPr>
        <w:rPr>
          <w:rFonts w:ascii="Times New Roman" w:hAnsi="Times New Roman" w:cs="Times New Roman"/>
          <w:sz w:val="24"/>
          <w:szCs w:val="24"/>
        </w:rPr>
      </w:pPr>
      <w:r w:rsidRPr="00776CF2">
        <w:rPr>
          <w:rFonts w:ascii="Times New Roman" w:hAnsi="Times New Roman" w:cs="Times New Roman"/>
          <w:noProof/>
          <w:sz w:val="24"/>
          <w:szCs w:val="24"/>
        </w:rPr>
        <w:drawing>
          <wp:inline distT="0" distB="0" distL="0" distR="0" wp14:anchorId="2E15EA9A" wp14:editId="75BC49F8">
            <wp:extent cx="5731510" cy="424815"/>
            <wp:effectExtent l="0" t="0" r="2540" b="0"/>
            <wp:docPr id="48548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7261" name=""/>
                    <pic:cNvPicPr/>
                  </pic:nvPicPr>
                  <pic:blipFill>
                    <a:blip r:embed="rId9"/>
                    <a:stretch>
                      <a:fillRect/>
                    </a:stretch>
                  </pic:blipFill>
                  <pic:spPr>
                    <a:xfrm>
                      <a:off x="0" y="0"/>
                      <a:ext cx="5731510" cy="424815"/>
                    </a:xfrm>
                    <a:prstGeom prst="rect">
                      <a:avLst/>
                    </a:prstGeom>
                  </pic:spPr>
                </pic:pic>
              </a:graphicData>
            </a:graphic>
          </wp:inline>
        </w:drawing>
      </w:r>
    </w:p>
    <w:p w14:paraId="583C48DF" w14:textId="77777777" w:rsidR="00776CF2" w:rsidRDefault="00776CF2">
      <w:pPr>
        <w:rPr>
          <w:rFonts w:ascii="Times New Roman" w:hAnsi="Times New Roman" w:cs="Times New Roman"/>
          <w:sz w:val="24"/>
          <w:szCs w:val="24"/>
        </w:rPr>
      </w:pPr>
    </w:p>
    <w:p w14:paraId="5D03312A" w14:textId="767F8702" w:rsidR="00776CF2" w:rsidRDefault="00776CF2">
      <w:pPr>
        <w:rPr>
          <w:rFonts w:ascii="Times New Roman" w:hAnsi="Times New Roman" w:cs="Times New Roman"/>
          <w:sz w:val="24"/>
          <w:szCs w:val="24"/>
        </w:rPr>
      </w:pPr>
      <w:r w:rsidRPr="00776CF2">
        <w:rPr>
          <w:rFonts w:ascii="Times New Roman" w:hAnsi="Times New Roman" w:cs="Times New Roman"/>
          <w:noProof/>
          <w:sz w:val="24"/>
          <w:szCs w:val="24"/>
        </w:rPr>
        <w:drawing>
          <wp:inline distT="0" distB="0" distL="0" distR="0" wp14:anchorId="396E6143" wp14:editId="4B1A50A2">
            <wp:extent cx="5731510" cy="2448560"/>
            <wp:effectExtent l="0" t="0" r="2540" b="8890"/>
            <wp:docPr id="78639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94591" name=""/>
                    <pic:cNvPicPr/>
                  </pic:nvPicPr>
                  <pic:blipFill>
                    <a:blip r:embed="rId10"/>
                    <a:stretch>
                      <a:fillRect/>
                    </a:stretch>
                  </pic:blipFill>
                  <pic:spPr>
                    <a:xfrm>
                      <a:off x="0" y="0"/>
                      <a:ext cx="5731510" cy="2448560"/>
                    </a:xfrm>
                    <a:prstGeom prst="rect">
                      <a:avLst/>
                    </a:prstGeom>
                  </pic:spPr>
                </pic:pic>
              </a:graphicData>
            </a:graphic>
          </wp:inline>
        </w:drawing>
      </w:r>
      <w:r w:rsidRPr="00776CF2">
        <w:rPr>
          <w:rFonts w:ascii="Times New Roman" w:hAnsi="Times New Roman" w:cs="Times New Roman"/>
          <w:noProof/>
          <w:sz w:val="24"/>
          <w:szCs w:val="24"/>
        </w:rPr>
        <w:drawing>
          <wp:inline distT="0" distB="0" distL="0" distR="0" wp14:anchorId="156B5BAE" wp14:editId="60CE3AA7">
            <wp:extent cx="5731510" cy="1120775"/>
            <wp:effectExtent l="0" t="0" r="2540" b="3175"/>
            <wp:docPr id="107238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86260" name=""/>
                    <pic:cNvPicPr/>
                  </pic:nvPicPr>
                  <pic:blipFill>
                    <a:blip r:embed="rId11"/>
                    <a:stretch>
                      <a:fillRect/>
                    </a:stretch>
                  </pic:blipFill>
                  <pic:spPr>
                    <a:xfrm>
                      <a:off x="0" y="0"/>
                      <a:ext cx="5731510" cy="1120775"/>
                    </a:xfrm>
                    <a:prstGeom prst="rect">
                      <a:avLst/>
                    </a:prstGeom>
                  </pic:spPr>
                </pic:pic>
              </a:graphicData>
            </a:graphic>
          </wp:inline>
        </w:drawing>
      </w:r>
    </w:p>
    <w:p w14:paraId="723FB8B1" w14:textId="77777777" w:rsidR="00FE248C" w:rsidRDefault="00FE248C">
      <w:pPr>
        <w:rPr>
          <w:rFonts w:ascii="Times New Roman" w:hAnsi="Times New Roman" w:cs="Times New Roman"/>
          <w:sz w:val="24"/>
          <w:szCs w:val="24"/>
        </w:rPr>
      </w:pPr>
    </w:p>
    <w:p w14:paraId="5B4B231D" w14:textId="39CF8821" w:rsidR="00FE248C" w:rsidRDefault="00D83B0B">
      <w:pPr>
        <w:rPr>
          <w:rFonts w:ascii="Times New Roman" w:hAnsi="Times New Roman" w:cs="Times New Roman"/>
          <w:sz w:val="24"/>
          <w:szCs w:val="24"/>
        </w:rPr>
      </w:pPr>
      <w:r w:rsidRPr="00D83B0B">
        <w:rPr>
          <w:rFonts w:ascii="Times New Roman" w:hAnsi="Times New Roman" w:cs="Times New Roman"/>
          <w:noProof/>
          <w:sz w:val="24"/>
          <w:szCs w:val="24"/>
        </w:rPr>
        <w:drawing>
          <wp:inline distT="0" distB="0" distL="0" distR="0" wp14:anchorId="69A62045" wp14:editId="42635778">
            <wp:extent cx="5731510" cy="876300"/>
            <wp:effectExtent l="0" t="0" r="2540" b="0"/>
            <wp:docPr id="202759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1132" name=""/>
                    <pic:cNvPicPr/>
                  </pic:nvPicPr>
                  <pic:blipFill>
                    <a:blip r:embed="rId12"/>
                    <a:stretch>
                      <a:fillRect/>
                    </a:stretch>
                  </pic:blipFill>
                  <pic:spPr>
                    <a:xfrm>
                      <a:off x="0" y="0"/>
                      <a:ext cx="5731510" cy="876300"/>
                    </a:xfrm>
                    <a:prstGeom prst="rect">
                      <a:avLst/>
                    </a:prstGeom>
                  </pic:spPr>
                </pic:pic>
              </a:graphicData>
            </a:graphic>
          </wp:inline>
        </w:drawing>
      </w:r>
    </w:p>
    <w:p w14:paraId="40CFC2BB" w14:textId="77777777" w:rsidR="00FE248C" w:rsidRDefault="00FE248C">
      <w:pPr>
        <w:rPr>
          <w:rFonts w:ascii="Times New Roman" w:hAnsi="Times New Roman" w:cs="Times New Roman"/>
          <w:sz w:val="24"/>
          <w:szCs w:val="24"/>
        </w:rPr>
      </w:pPr>
    </w:p>
    <w:p w14:paraId="16CC157B" w14:textId="77777777" w:rsidR="003B2936" w:rsidRDefault="003B2936">
      <w:pPr>
        <w:rPr>
          <w:rFonts w:ascii="Times New Roman" w:hAnsi="Times New Roman" w:cs="Times New Roman"/>
          <w:sz w:val="24"/>
          <w:szCs w:val="24"/>
        </w:rPr>
      </w:pPr>
    </w:p>
    <w:p w14:paraId="531FF710" w14:textId="77777777" w:rsidR="003B2936" w:rsidRDefault="003B2936">
      <w:pPr>
        <w:rPr>
          <w:rFonts w:ascii="Times New Roman" w:hAnsi="Times New Roman" w:cs="Times New Roman"/>
          <w:sz w:val="24"/>
          <w:szCs w:val="24"/>
        </w:rPr>
      </w:pPr>
    </w:p>
    <w:p w14:paraId="5B3296AE" w14:textId="77777777" w:rsidR="003B2936" w:rsidRDefault="003B2936">
      <w:pPr>
        <w:rPr>
          <w:rFonts w:ascii="Times New Roman" w:hAnsi="Times New Roman" w:cs="Times New Roman"/>
          <w:sz w:val="24"/>
          <w:szCs w:val="24"/>
        </w:rPr>
      </w:pPr>
    </w:p>
    <w:p w14:paraId="20A237AF" w14:textId="77777777" w:rsidR="003B2936" w:rsidRDefault="003B2936">
      <w:pPr>
        <w:rPr>
          <w:rFonts w:ascii="Times New Roman" w:hAnsi="Times New Roman" w:cs="Times New Roman"/>
          <w:sz w:val="24"/>
          <w:szCs w:val="24"/>
        </w:rPr>
      </w:pPr>
    </w:p>
    <w:p w14:paraId="2E415F64" w14:textId="77777777" w:rsidR="003B2936" w:rsidRDefault="003B2936">
      <w:pPr>
        <w:rPr>
          <w:rFonts w:ascii="Times New Roman" w:hAnsi="Times New Roman" w:cs="Times New Roman"/>
          <w:sz w:val="24"/>
          <w:szCs w:val="24"/>
        </w:rPr>
      </w:pPr>
    </w:p>
    <w:p w14:paraId="0925F26C" w14:textId="77777777" w:rsidR="003B2936" w:rsidRDefault="003B2936">
      <w:pPr>
        <w:rPr>
          <w:rFonts w:ascii="Times New Roman" w:hAnsi="Times New Roman" w:cs="Times New Roman"/>
          <w:sz w:val="24"/>
          <w:szCs w:val="24"/>
        </w:rPr>
      </w:pPr>
    </w:p>
    <w:p w14:paraId="2A28BC9D" w14:textId="78906E52" w:rsidR="00C42278" w:rsidRPr="003A2920" w:rsidRDefault="00C42278" w:rsidP="00C4227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VPC peering setup</w:t>
      </w:r>
    </w:p>
    <w:p w14:paraId="2993E79A" w14:textId="77777777" w:rsidR="00C42278" w:rsidRDefault="00C42278">
      <w:pPr>
        <w:rPr>
          <w:rFonts w:ascii="Times New Roman" w:hAnsi="Times New Roman" w:cs="Times New Roman"/>
          <w:sz w:val="24"/>
          <w:szCs w:val="24"/>
        </w:rPr>
      </w:pPr>
    </w:p>
    <w:p w14:paraId="3920BCF8" w14:textId="77777777" w:rsidR="00A405F5" w:rsidRPr="00A405F5" w:rsidRDefault="00A405F5" w:rsidP="00A405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To establish a VPC peering connection between VPC_1 and VPC_2 and ensure that all subnets in VPC_2 are accessible from VPC_1, follow these steps:</w:t>
      </w:r>
    </w:p>
    <w:p w14:paraId="31AC5CBD" w14:textId="77777777" w:rsidR="00A405F5" w:rsidRPr="005C170C" w:rsidRDefault="00A405F5" w:rsidP="00A405F5">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405F5">
        <w:rPr>
          <w:rFonts w:ascii="Times New Roman" w:eastAsia="Times New Roman" w:hAnsi="Times New Roman" w:cs="Times New Roman"/>
          <w:b/>
          <w:bCs/>
          <w:kern w:val="0"/>
          <w:sz w:val="24"/>
          <w:szCs w:val="24"/>
          <w:lang w:eastAsia="en-IN"/>
          <w14:ligatures w14:val="none"/>
        </w:rPr>
        <w:t>Create Peering Connection</w:t>
      </w:r>
      <w:r w:rsidRPr="005C170C">
        <w:rPr>
          <w:rFonts w:ascii="Times New Roman" w:eastAsia="Times New Roman" w:hAnsi="Times New Roman" w:cs="Times New Roman"/>
          <w:b/>
          <w:bCs/>
          <w:kern w:val="0"/>
          <w:sz w:val="24"/>
          <w:szCs w:val="24"/>
          <w:lang w:eastAsia="en-IN"/>
          <w14:ligatures w14:val="none"/>
        </w:rPr>
        <w:t>:</w:t>
      </w:r>
    </w:p>
    <w:p w14:paraId="3C6E98A6" w14:textId="77777777" w:rsid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In the VPC dashboard, locate the "Peering Connections" section.</w:t>
      </w:r>
    </w:p>
    <w:p w14:paraId="43CE3D2B" w14:textId="14FD44ED" w:rsidR="0073216E" w:rsidRPr="00A405F5" w:rsidRDefault="0073216E" w:rsidP="007321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noProof/>
          <w:kern w:val="0"/>
          <w:sz w:val="24"/>
          <w:szCs w:val="24"/>
          <w:lang w:eastAsia="en-IN"/>
          <w14:ligatures w14:val="none"/>
        </w:rPr>
        <w:drawing>
          <wp:inline distT="0" distB="0" distL="0" distR="0" wp14:anchorId="5349F64A" wp14:editId="152E147B">
            <wp:extent cx="5731510" cy="2117725"/>
            <wp:effectExtent l="0" t="0" r="2540" b="0"/>
            <wp:docPr id="212895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50588" name=""/>
                    <pic:cNvPicPr/>
                  </pic:nvPicPr>
                  <pic:blipFill>
                    <a:blip r:embed="rId13"/>
                    <a:stretch>
                      <a:fillRect/>
                    </a:stretch>
                  </pic:blipFill>
                  <pic:spPr>
                    <a:xfrm>
                      <a:off x="0" y="0"/>
                      <a:ext cx="5731510" cy="2117725"/>
                    </a:xfrm>
                    <a:prstGeom prst="rect">
                      <a:avLst/>
                    </a:prstGeom>
                  </pic:spPr>
                </pic:pic>
              </a:graphicData>
            </a:graphic>
          </wp:inline>
        </w:drawing>
      </w:r>
    </w:p>
    <w:p w14:paraId="2568CFB1" w14:textId="7C29B9CC" w:rsidR="0073216E" w:rsidRPr="00135FC1"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5FC1">
        <w:rPr>
          <w:rFonts w:ascii="Times New Roman" w:eastAsia="Times New Roman" w:hAnsi="Times New Roman" w:cs="Times New Roman"/>
          <w:kern w:val="0"/>
          <w:sz w:val="24"/>
          <w:szCs w:val="24"/>
          <w:lang w:eastAsia="en-IN"/>
          <w14:ligatures w14:val="none"/>
        </w:rPr>
        <w:t>Click on "Create Peering Connection".</w:t>
      </w:r>
    </w:p>
    <w:p w14:paraId="4038791B" w14:textId="01AF0D88" w:rsidR="0073216E" w:rsidRPr="00A405F5" w:rsidRDefault="0073216E" w:rsidP="007321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noProof/>
          <w:kern w:val="0"/>
          <w:sz w:val="24"/>
          <w:szCs w:val="24"/>
          <w:lang w:eastAsia="en-IN"/>
          <w14:ligatures w14:val="none"/>
        </w:rPr>
        <w:drawing>
          <wp:inline distT="0" distB="0" distL="0" distR="0" wp14:anchorId="33A6DC58" wp14:editId="034BACDC">
            <wp:extent cx="5731510" cy="641985"/>
            <wp:effectExtent l="0" t="0" r="2540" b="5715"/>
            <wp:docPr id="18934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08132" name=""/>
                    <pic:cNvPicPr/>
                  </pic:nvPicPr>
                  <pic:blipFill>
                    <a:blip r:embed="rId14"/>
                    <a:stretch>
                      <a:fillRect/>
                    </a:stretch>
                  </pic:blipFill>
                  <pic:spPr>
                    <a:xfrm>
                      <a:off x="0" y="0"/>
                      <a:ext cx="5731510" cy="641985"/>
                    </a:xfrm>
                    <a:prstGeom prst="rect">
                      <a:avLst/>
                    </a:prstGeom>
                  </pic:spPr>
                </pic:pic>
              </a:graphicData>
            </a:graphic>
          </wp:inline>
        </w:drawing>
      </w:r>
    </w:p>
    <w:p w14:paraId="134D9D29" w14:textId="77777777" w:rsid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Select VPC_1 as the requester VPC and VPC_2 as the peer VPC.</w:t>
      </w:r>
    </w:p>
    <w:p w14:paraId="0A58C749" w14:textId="0FC39EF8" w:rsidR="0073216E" w:rsidRPr="00A405F5" w:rsidRDefault="0073216E" w:rsidP="007321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noProof/>
          <w:kern w:val="0"/>
          <w:sz w:val="24"/>
          <w:szCs w:val="24"/>
          <w:lang w:eastAsia="en-IN"/>
          <w14:ligatures w14:val="none"/>
        </w:rPr>
        <w:drawing>
          <wp:inline distT="0" distB="0" distL="0" distR="0" wp14:anchorId="1B8F5D4D" wp14:editId="0CE6006A">
            <wp:extent cx="2948591" cy="2011680"/>
            <wp:effectExtent l="0" t="0" r="4445" b="7620"/>
            <wp:docPr id="96536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68540" name=""/>
                    <pic:cNvPicPr/>
                  </pic:nvPicPr>
                  <pic:blipFill>
                    <a:blip r:embed="rId15"/>
                    <a:stretch>
                      <a:fillRect/>
                    </a:stretch>
                  </pic:blipFill>
                  <pic:spPr>
                    <a:xfrm>
                      <a:off x="0" y="0"/>
                      <a:ext cx="2954668" cy="2015826"/>
                    </a:xfrm>
                    <a:prstGeom prst="rect">
                      <a:avLst/>
                    </a:prstGeom>
                  </pic:spPr>
                </pic:pic>
              </a:graphicData>
            </a:graphic>
          </wp:inline>
        </w:drawing>
      </w:r>
      <w:r w:rsidRPr="0073216E">
        <w:rPr>
          <w:noProof/>
        </w:rPr>
        <w:t xml:space="preserve"> </w:t>
      </w:r>
      <w:r w:rsidRPr="0073216E">
        <w:rPr>
          <w:rFonts w:ascii="Times New Roman" w:eastAsia="Times New Roman" w:hAnsi="Times New Roman" w:cs="Times New Roman"/>
          <w:noProof/>
          <w:kern w:val="0"/>
          <w:sz w:val="24"/>
          <w:szCs w:val="24"/>
          <w:lang w:eastAsia="en-IN"/>
          <w14:ligatures w14:val="none"/>
        </w:rPr>
        <w:drawing>
          <wp:inline distT="0" distB="0" distL="0" distR="0" wp14:anchorId="59D7EF6D" wp14:editId="6030518D">
            <wp:extent cx="2720340" cy="1351128"/>
            <wp:effectExtent l="0" t="0" r="3810" b="1905"/>
            <wp:docPr id="13598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9592" name=""/>
                    <pic:cNvPicPr/>
                  </pic:nvPicPr>
                  <pic:blipFill>
                    <a:blip r:embed="rId16"/>
                    <a:stretch>
                      <a:fillRect/>
                    </a:stretch>
                  </pic:blipFill>
                  <pic:spPr>
                    <a:xfrm>
                      <a:off x="0" y="0"/>
                      <a:ext cx="2734904" cy="1358362"/>
                    </a:xfrm>
                    <a:prstGeom prst="rect">
                      <a:avLst/>
                    </a:prstGeom>
                  </pic:spPr>
                </pic:pic>
              </a:graphicData>
            </a:graphic>
          </wp:inline>
        </w:drawing>
      </w:r>
    </w:p>
    <w:p w14:paraId="2392D695" w14:textId="77777777" w:rsidR="00A405F5" w:rsidRP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Provide a unique name for the peering connection.</w:t>
      </w:r>
    </w:p>
    <w:p w14:paraId="533EDDCE" w14:textId="77777777" w:rsidR="00A405F5" w:rsidRP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Review the settings and create the peering connection.</w:t>
      </w:r>
    </w:p>
    <w:p w14:paraId="2DD01336" w14:textId="77777777" w:rsidR="00A405F5" w:rsidRPr="005C170C" w:rsidRDefault="00A405F5" w:rsidP="00A405F5">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405F5">
        <w:rPr>
          <w:rFonts w:ascii="Times New Roman" w:eastAsia="Times New Roman" w:hAnsi="Times New Roman" w:cs="Times New Roman"/>
          <w:b/>
          <w:bCs/>
          <w:kern w:val="0"/>
          <w:sz w:val="24"/>
          <w:szCs w:val="24"/>
          <w:lang w:eastAsia="en-IN"/>
          <w14:ligatures w14:val="none"/>
        </w:rPr>
        <w:t>Accept Peering Connection</w:t>
      </w:r>
      <w:r w:rsidRPr="005C170C">
        <w:rPr>
          <w:rFonts w:ascii="Times New Roman" w:eastAsia="Times New Roman" w:hAnsi="Times New Roman" w:cs="Times New Roman"/>
          <w:b/>
          <w:bCs/>
          <w:kern w:val="0"/>
          <w:sz w:val="24"/>
          <w:szCs w:val="24"/>
          <w:lang w:eastAsia="en-IN"/>
          <w14:ligatures w14:val="none"/>
        </w:rPr>
        <w:t>:</w:t>
      </w:r>
    </w:p>
    <w:p w14:paraId="26C70D0D" w14:textId="6304CBCA" w:rsidR="0073216E" w:rsidRP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lastRenderedPageBreak/>
        <w:t>After creating the peering connection, switch to the VPC dashboard of VPC_2.</w:t>
      </w:r>
    </w:p>
    <w:p w14:paraId="4CD2611F" w14:textId="77777777" w:rsid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You should see a pending peering request. Accept the request.</w:t>
      </w:r>
    </w:p>
    <w:p w14:paraId="1F1B7573" w14:textId="172839B0" w:rsidR="0073216E" w:rsidRDefault="0073216E" w:rsidP="0073216E">
      <w:pPr>
        <w:spacing w:before="100" w:beforeAutospacing="1" w:after="100" w:afterAutospacing="1" w:line="240" w:lineRule="auto"/>
        <w:rPr>
          <w:noProof/>
        </w:rPr>
      </w:pPr>
      <w:r w:rsidRPr="0073216E">
        <w:rPr>
          <w:rFonts w:ascii="Times New Roman" w:eastAsia="Times New Roman" w:hAnsi="Times New Roman" w:cs="Times New Roman"/>
          <w:noProof/>
          <w:kern w:val="0"/>
          <w:sz w:val="24"/>
          <w:szCs w:val="24"/>
          <w:lang w:eastAsia="en-IN"/>
          <w14:ligatures w14:val="none"/>
        </w:rPr>
        <w:drawing>
          <wp:inline distT="0" distB="0" distL="0" distR="0" wp14:anchorId="53D66051" wp14:editId="7D5E9DB4">
            <wp:extent cx="5731510" cy="947420"/>
            <wp:effectExtent l="0" t="0" r="2540" b="5080"/>
            <wp:docPr id="18395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275" name=""/>
                    <pic:cNvPicPr/>
                  </pic:nvPicPr>
                  <pic:blipFill>
                    <a:blip r:embed="rId17"/>
                    <a:stretch>
                      <a:fillRect/>
                    </a:stretch>
                  </pic:blipFill>
                  <pic:spPr>
                    <a:xfrm>
                      <a:off x="0" y="0"/>
                      <a:ext cx="5731510" cy="947420"/>
                    </a:xfrm>
                    <a:prstGeom prst="rect">
                      <a:avLst/>
                    </a:prstGeom>
                  </pic:spPr>
                </pic:pic>
              </a:graphicData>
            </a:graphic>
          </wp:inline>
        </w:drawing>
      </w:r>
      <w:r w:rsidRPr="0073216E">
        <w:rPr>
          <w:noProof/>
        </w:rPr>
        <w:t xml:space="preserve"> </w:t>
      </w:r>
      <w:r w:rsidRPr="0073216E">
        <w:rPr>
          <w:rFonts w:ascii="Times New Roman" w:eastAsia="Times New Roman" w:hAnsi="Times New Roman" w:cs="Times New Roman"/>
          <w:noProof/>
          <w:kern w:val="0"/>
          <w:sz w:val="24"/>
          <w:szCs w:val="24"/>
          <w:lang w:eastAsia="en-IN"/>
          <w14:ligatures w14:val="none"/>
        </w:rPr>
        <w:drawing>
          <wp:inline distT="0" distB="0" distL="0" distR="0" wp14:anchorId="15A86BE6" wp14:editId="166BE005">
            <wp:extent cx="5731510" cy="1938655"/>
            <wp:effectExtent l="0" t="0" r="2540" b="4445"/>
            <wp:docPr id="152664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43262" name=""/>
                    <pic:cNvPicPr/>
                  </pic:nvPicPr>
                  <pic:blipFill>
                    <a:blip r:embed="rId18"/>
                    <a:stretch>
                      <a:fillRect/>
                    </a:stretch>
                  </pic:blipFill>
                  <pic:spPr>
                    <a:xfrm>
                      <a:off x="0" y="0"/>
                      <a:ext cx="5731510" cy="1938655"/>
                    </a:xfrm>
                    <a:prstGeom prst="rect">
                      <a:avLst/>
                    </a:prstGeom>
                  </pic:spPr>
                </pic:pic>
              </a:graphicData>
            </a:graphic>
          </wp:inline>
        </w:drawing>
      </w:r>
      <w:r w:rsidRPr="0073216E">
        <w:rPr>
          <w:noProof/>
        </w:rPr>
        <w:t xml:space="preserve"> </w:t>
      </w:r>
      <w:r w:rsidRPr="0073216E">
        <w:rPr>
          <w:noProof/>
        </w:rPr>
        <w:drawing>
          <wp:inline distT="0" distB="0" distL="0" distR="0" wp14:anchorId="7F0B7DD3" wp14:editId="42438743">
            <wp:extent cx="5731510" cy="2049780"/>
            <wp:effectExtent l="0" t="0" r="2540" b="7620"/>
            <wp:docPr id="137836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64823" name=""/>
                    <pic:cNvPicPr/>
                  </pic:nvPicPr>
                  <pic:blipFill>
                    <a:blip r:embed="rId19"/>
                    <a:stretch>
                      <a:fillRect/>
                    </a:stretch>
                  </pic:blipFill>
                  <pic:spPr>
                    <a:xfrm>
                      <a:off x="0" y="0"/>
                      <a:ext cx="5731510" cy="2049780"/>
                    </a:xfrm>
                    <a:prstGeom prst="rect">
                      <a:avLst/>
                    </a:prstGeom>
                  </pic:spPr>
                </pic:pic>
              </a:graphicData>
            </a:graphic>
          </wp:inline>
        </w:drawing>
      </w:r>
    </w:p>
    <w:p w14:paraId="73FD9D18" w14:textId="77777777" w:rsidR="0073216E" w:rsidRPr="00A405F5" w:rsidRDefault="0073216E" w:rsidP="007321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E4BB6D" w14:textId="77777777" w:rsidR="00A405F5" w:rsidRPr="005C170C" w:rsidRDefault="00A405F5" w:rsidP="00A405F5">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405F5">
        <w:rPr>
          <w:rFonts w:ascii="Times New Roman" w:eastAsia="Times New Roman" w:hAnsi="Times New Roman" w:cs="Times New Roman"/>
          <w:b/>
          <w:bCs/>
          <w:kern w:val="0"/>
          <w:sz w:val="24"/>
          <w:szCs w:val="24"/>
          <w:lang w:eastAsia="en-IN"/>
          <w14:ligatures w14:val="none"/>
        </w:rPr>
        <w:t>Update Route Tables</w:t>
      </w:r>
      <w:r w:rsidRPr="005C170C">
        <w:rPr>
          <w:rFonts w:ascii="Times New Roman" w:eastAsia="Times New Roman" w:hAnsi="Times New Roman" w:cs="Times New Roman"/>
          <w:b/>
          <w:bCs/>
          <w:kern w:val="0"/>
          <w:sz w:val="24"/>
          <w:szCs w:val="24"/>
          <w:lang w:eastAsia="en-IN"/>
          <w14:ligatures w14:val="none"/>
        </w:rPr>
        <w:t>:</w:t>
      </w:r>
    </w:p>
    <w:p w14:paraId="0AF72449" w14:textId="77777777" w:rsidR="00A405F5" w:rsidRP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In the VPC dashboard, navigate to the route tables associated with the subnets in both VPCs.</w:t>
      </w:r>
    </w:p>
    <w:p w14:paraId="4637B646" w14:textId="77777777" w:rsidR="00A405F5" w:rsidRP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Edit the route table associated with the subnets in VPC_1:</w:t>
      </w:r>
    </w:p>
    <w:p w14:paraId="62586648" w14:textId="77777777" w:rsid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Add a route for the CIDR block of VPC_2, pointing to the peering connection.</w:t>
      </w:r>
    </w:p>
    <w:p w14:paraId="57919AC3" w14:textId="680E5864" w:rsidR="0073216E" w:rsidRPr="00A405F5" w:rsidRDefault="0094420B" w:rsidP="007321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420B">
        <w:rPr>
          <w:rFonts w:ascii="Times New Roman" w:eastAsia="Times New Roman" w:hAnsi="Times New Roman" w:cs="Times New Roman"/>
          <w:noProof/>
          <w:kern w:val="0"/>
          <w:sz w:val="24"/>
          <w:szCs w:val="24"/>
          <w:lang w:eastAsia="en-IN"/>
          <w14:ligatures w14:val="none"/>
        </w:rPr>
        <w:lastRenderedPageBreak/>
        <w:drawing>
          <wp:inline distT="0" distB="0" distL="0" distR="0" wp14:anchorId="131D0300" wp14:editId="6F22F575">
            <wp:extent cx="5731510" cy="2066925"/>
            <wp:effectExtent l="0" t="0" r="2540" b="9525"/>
            <wp:docPr id="92476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2526" name=""/>
                    <pic:cNvPicPr/>
                  </pic:nvPicPr>
                  <pic:blipFill>
                    <a:blip r:embed="rId20"/>
                    <a:stretch>
                      <a:fillRect/>
                    </a:stretch>
                  </pic:blipFill>
                  <pic:spPr>
                    <a:xfrm>
                      <a:off x="0" y="0"/>
                      <a:ext cx="5731510" cy="2066925"/>
                    </a:xfrm>
                    <a:prstGeom prst="rect">
                      <a:avLst/>
                    </a:prstGeom>
                  </pic:spPr>
                </pic:pic>
              </a:graphicData>
            </a:graphic>
          </wp:inline>
        </w:drawing>
      </w:r>
      <w:r w:rsidRPr="0094420B">
        <w:rPr>
          <w:noProof/>
        </w:rPr>
        <w:t xml:space="preserve"> </w:t>
      </w:r>
    </w:p>
    <w:p w14:paraId="7458C39A" w14:textId="77777777" w:rsidR="00A405F5" w:rsidRP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Edit the route table associated with the subnets in VPC_2:</w:t>
      </w:r>
    </w:p>
    <w:p w14:paraId="0C54D6EC" w14:textId="77777777" w:rsid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Add a route for the CIDR block of VPC_1, pointing to the peering connection.</w:t>
      </w:r>
    </w:p>
    <w:p w14:paraId="5D9DFEB3" w14:textId="0961ED1E" w:rsidR="0073216E" w:rsidRDefault="0094420B" w:rsidP="007321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420B">
        <w:rPr>
          <w:rFonts w:ascii="Times New Roman" w:eastAsia="Times New Roman" w:hAnsi="Times New Roman" w:cs="Times New Roman"/>
          <w:noProof/>
          <w:kern w:val="0"/>
          <w:sz w:val="24"/>
          <w:szCs w:val="24"/>
          <w:lang w:eastAsia="en-IN"/>
          <w14:ligatures w14:val="none"/>
        </w:rPr>
        <w:drawing>
          <wp:inline distT="0" distB="0" distL="0" distR="0" wp14:anchorId="0CD243E3" wp14:editId="1EF51293">
            <wp:extent cx="5731510" cy="1804670"/>
            <wp:effectExtent l="0" t="0" r="2540" b="5080"/>
            <wp:docPr id="47750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05004" name=""/>
                    <pic:cNvPicPr/>
                  </pic:nvPicPr>
                  <pic:blipFill>
                    <a:blip r:embed="rId21"/>
                    <a:stretch>
                      <a:fillRect/>
                    </a:stretch>
                  </pic:blipFill>
                  <pic:spPr>
                    <a:xfrm>
                      <a:off x="0" y="0"/>
                      <a:ext cx="5731510" cy="1804670"/>
                    </a:xfrm>
                    <a:prstGeom prst="rect">
                      <a:avLst/>
                    </a:prstGeom>
                  </pic:spPr>
                </pic:pic>
              </a:graphicData>
            </a:graphic>
          </wp:inline>
        </w:drawing>
      </w:r>
    </w:p>
    <w:p w14:paraId="74961797" w14:textId="77777777" w:rsidR="0073216E" w:rsidRPr="00A405F5" w:rsidRDefault="0073216E" w:rsidP="007321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C5C579" w14:textId="77777777" w:rsidR="00A405F5" w:rsidRPr="005C170C" w:rsidRDefault="00A405F5" w:rsidP="00A405F5">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405F5">
        <w:rPr>
          <w:rFonts w:ascii="Times New Roman" w:eastAsia="Times New Roman" w:hAnsi="Times New Roman" w:cs="Times New Roman"/>
          <w:b/>
          <w:bCs/>
          <w:kern w:val="0"/>
          <w:sz w:val="24"/>
          <w:szCs w:val="24"/>
          <w:lang w:eastAsia="en-IN"/>
          <w14:ligatures w14:val="none"/>
        </w:rPr>
        <w:t>Check Security Group and Network ACL Settings</w:t>
      </w:r>
      <w:r w:rsidRPr="005C170C">
        <w:rPr>
          <w:rFonts w:ascii="Times New Roman" w:eastAsia="Times New Roman" w:hAnsi="Times New Roman" w:cs="Times New Roman"/>
          <w:b/>
          <w:bCs/>
          <w:kern w:val="0"/>
          <w:sz w:val="24"/>
          <w:szCs w:val="24"/>
          <w:lang w:eastAsia="en-IN"/>
          <w14:ligatures w14:val="none"/>
        </w:rPr>
        <w:t>:</w:t>
      </w:r>
    </w:p>
    <w:p w14:paraId="17356D1B" w14:textId="77777777" w:rsidR="00A405F5" w:rsidRP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Review the security group and network ACL settings in both VPCs to ensure they allow traffic between the peered subnets.</w:t>
      </w:r>
    </w:p>
    <w:p w14:paraId="77A7567C" w14:textId="77777777" w:rsid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Adjust security group rules and network ACLs if necessary to permit the desired traffic.</w:t>
      </w:r>
    </w:p>
    <w:p w14:paraId="28BD9186" w14:textId="77777777" w:rsidR="00963B0C"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CB8A4C" w14:textId="77777777" w:rsidR="00963B0C" w:rsidRPr="0073216E" w:rsidRDefault="00963B0C" w:rsidP="00963B0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b/>
          <w:bCs/>
          <w:kern w:val="0"/>
          <w:sz w:val="24"/>
          <w:szCs w:val="24"/>
          <w:lang w:eastAsia="en-IN"/>
          <w14:ligatures w14:val="none"/>
        </w:rPr>
        <w:t>Inbound Rules</w:t>
      </w:r>
      <w:r w:rsidRPr="0073216E">
        <w:rPr>
          <w:rFonts w:ascii="Times New Roman" w:eastAsia="Times New Roman" w:hAnsi="Times New Roman" w:cs="Times New Roman"/>
          <w:kern w:val="0"/>
          <w:sz w:val="24"/>
          <w:szCs w:val="24"/>
          <w:lang w:eastAsia="en-IN"/>
          <w14:ligatures w14:val="none"/>
        </w:rPr>
        <w:t>:</w:t>
      </w:r>
    </w:p>
    <w:p w14:paraId="44855ED9" w14:textId="77777777" w:rsidR="00963B0C" w:rsidRPr="0073216E" w:rsidRDefault="00963B0C"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kern w:val="0"/>
          <w:sz w:val="24"/>
          <w:szCs w:val="24"/>
          <w:lang w:eastAsia="en-IN"/>
          <w14:ligatures w14:val="none"/>
        </w:rPr>
        <w:t>In the security groups associated with the instances in the subnets of VPC_2:</w:t>
      </w:r>
    </w:p>
    <w:p w14:paraId="4B94917C" w14:textId="77777777" w:rsidR="00963B0C" w:rsidRDefault="00963B0C"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kern w:val="0"/>
          <w:sz w:val="24"/>
          <w:szCs w:val="24"/>
          <w:lang w:eastAsia="en-IN"/>
          <w14:ligatures w14:val="none"/>
        </w:rPr>
        <w:t>Allow inbound traffic from the CIDR block of VPC_1 on the required ports and protocols. This will enable instances in VPC_1 to communicate with instances in VPC_2.</w:t>
      </w:r>
    </w:p>
    <w:p w14:paraId="1D9E160B" w14:textId="77777777" w:rsidR="00963B0C" w:rsidRPr="0073216E"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69F9">
        <w:rPr>
          <w:rFonts w:ascii="Times New Roman" w:eastAsia="Times New Roman" w:hAnsi="Times New Roman" w:cs="Times New Roman"/>
          <w:noProof/>
          <w:kern w:val="0"/>
          <w:sz w:val="24"/>
          <w:szCs w:val="24"/>
          <w:lang w:eastAsia="en-IN"/>
          <w14:ligatures w14:val="none"/>
        </w:rPr>
        <w:lastRenderedPageBreak/>
        <w:drawing>
          <wp:inline distT="0" distB="0" distL="0" distR="0" wp14:anchorId="7FECE2FD" wp14:editId="3DCCEF35">
            <wp:extent cx="5731510" cy="2084070"/>
            <wp:effectExtent l="0" t="0" r="2540" b="0"/>
            <wp:docPr id="128463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0546" name=""/>
                    <pic:cNvPicPr/>
                  </pic:nvPicPr>
                  <pic:blipFill>
                    <a:blip r:embed="rId22"/>
                    <a:stretch>
                      <a:fillRect/>
                    </a:stretch>
                  </pic:blipFill>
                  <pic:spPr>
                    <a:xfrm>
                      <a:off x="0" y="0"/>
                      <a:ext cx="5731510" cy="2084070"/>
                    </a:xfrm>
                    <a:prstGeom prst="rect">
                      <a:avLst/>
                    </a:prstGeom>
                  </pic:spPr>
                </pic:pic>
              </a:graphicData>
            </a:graphic>
          </wp:inline>
        </w:drawing>
      </w:r>
      <w:r w:rsidRPr="00B969F9">
        <w:rPr>
          <w:noProof/>
        </w:rPr>
        <w:t xml:space="preserve"> </w:t>
      </w:r>
      <w:r w:rsidRPr="00B969F9">
        <w:rPr>
          <w:rFonts w:ascii="Times New Roman" w:eastAsia="Times New Roman" w:hAnsi="Times New Roman" w:cs="Times New Roman"/>
          <w:noProof/>
          <w:kern w:val="0"/>
          <w:sz w:val="24"/>
          <w:szCs w:val="24"/>
          <w:lang w:eastAsia="en-IN"/>
          <w14:ligatures w14:val="none"/>
        </w:rPr>
        <w:drawing>
          <wp:inline distT="0" distB="0" distL="0" distR="0" wp14:anchorId="7A01A249" wp14:editId="2BBBC926">
            <wp:extent cx="5731510" cy="2084070"/>
            <wp:effectExtent l="0" t="0" r="2540" b="0"/>
            <wp:docPr id="150931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14184" name=""/>
                    <pic:cNvPicPr/>
                  </pic:nvPicPr>
                  <pic:blipFill>
                    <a:blip r:embed="rId23"/>
                    <a:stretch>
                      <a:fillRect/>
                    </a:stretch>
                  </pic:blipFill>
                  <pic:spPr>
                    <a:xfrm>
                      <a:off x="0" y="0"/>
                      <a:ext cx="5731510" cy="2084070"/>
                    </a:xfrm>
                    <a:prstGeom prst="rect">
                      <a:avLst/>
                    </a:prstGeom>
                  </pic:spPr>
                </pic:pic>
              </a:graphicData>
            </a:graphic>
          </wp:inline>
        </w:drawing>
      </w:r>
    </w:p>
    <w:p w14:paraId="54C06F39" w14:textId="77777777" w:rsidR="00963B0C" w:rsidRPr="0073216E" w:rsidRDefault="00963B0C"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kern w:val="0"/>
          <w:sz w:val="24"/>
          <w:szCs w:val="24"/>
          <w:lang w:eastAsia="en-IN"/>
          <w14:ligatures w14:val="none"/>
        </w:rPr>
        <w:t>In the network ACLs associated with the subnets in VPC_2:</w:t>
      </w:r>
    </w:p>
    <w:p w14:paraId="7577C5A1" w14:textId="77777777" w:rsidR="00963B0C" w:rsidRDefault="00963B0C"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kern w:val="0"/>
          <w:sz w:val="24"/>
          <w:szCs w:val="24"/>
          <w:lang w:eastAsia="en-IN"/>
          <w14:ligatures w14:val="none"/>
        </w:rPr>
        <w:t>Allow inbound traffic from the CIDR block of VPC_1 on the required ports and protocols. Network ACLs are stateless, so both inbound and outbound rules need to be configured.</w:t>
      </w:r>
    </w:p>
    <w:p w14:paraId="0EE5AF39" w14:textId="77777777" w:rsidR="00963B0C" w:rsidRPr="0073216E"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50F5">
        <w:rPr>
          <w:rFonts w:ascii="Times New Roman" w:eastAsia="Times New Roman" w:hAnsi="Times New Roman" w:cs="Times New Roman"/>
          <w:noProof/>
          <w:kern w:val="0"/>
          <w:sz w:val="24"/>
          <w:szCs w:val="24"/>
          <w:lang w:eastAsia="en-IN"/>
          <w14:ligatures w14:val="none"/>
        </w:rPr>
        <w:drawing>
          <wp:inline distT="0" distB="0" distL="0" distR="0" wp14:anchorId="5E208FBE" wp14:editId="22375D2B">
            <wp:extent cx="5731510" cy="1697355"/>
            <wp:effectExtent l="0" t="0" r="2540" b="0"/>
            <wp:docPr id="2857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69480" name=""/>
                    <pic:cNvPicPr/>
                  </pic:nvPicPr>
                  <pic:blipFill>
                    <a:blip r:embed="rId24"/>
                    <a:stretch>
                      <a:fillRect/>
                    </a:stretch>
                  </pic:blipFill>
                  <pic:spPr>
                    <a:xfrm>
                      <a:off x="0" y="0"/>
                      <a:ext cx="5731510" cy="1697355"/>
                    </a:xfrm>
                    <a:prstGeom prst="rect">
                      <a:avLst/>
                    </a:prstGeom>
                  </pic:spPr>
                </pic:pic>
              </a:graphicData>
            </a:graphic>
          </wp:inline>
        </w:drawing>
      </w:r>
    </w:p>
    <w:p w14:paraId="1C7FC965" w14:textId="77777777" w:rsidR="00963B0C" w:rsidRPr="0073216E" w:rsidRDefault="00963B0C" w:rsidP="00963B0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b/>
          <w:bCs/>
          <w:kern w:val="0"/>
          <w:sz w:val="24"/>
          <w:szCs w:val="24"/>
          <w:lang w:eastAsia="en-IN"/>
          <w14:ligatures w14:val="none"/>
        </w:rPr>
        <w:t>Outbound Rules</w:t>
      </w:r>
      <w:r w:rsidRPr="0073216E">
        <w:rPr>
          <w:rFonts w:ascii="Times New Roman" w:eastAsia="Times New Roman" w:hAnsi="Times New Roman" w:cs="Times New Roman"/>
          <w:kern w:val="0"/>
          <w:sz w:val="24"/>
          <w:szCs w:val="24"/>
          <w:lang w:eastAsia="en-IN"/>
          <w14:ligatures w14:val="none"/>
        </w:rPr>
        <w:t>:</w:t>
      </w:r>
    </w:p>
    <w:p w14:paraId="6D5DD732" w14:textId="77777777" w:rsidR="00963B0C" w:rsidRPr="0073216E" w:rsidRDefault="00963B0C"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kern w:val="0"/>
          <w:sz w:val="24"/>
          <w:szCs w:val="24"/>
          <w:lang w:eastAsia="en-IN"/>
          <w14:ligatures w14:val="none"/>
        </w:rPr>
        <w:t>In the security groups associated with the instances in the subnets of VPC_1:</w:t>
      </w:r>
    </w:p>
    <w:p w14:paraId="44157926" w14:textId="77777777" w:rsidR="00963B0C" w:rsidRDefault="00963B0C"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kern w:val="0"/>
          <w:sz w:val="24"/>
          <w:szCs w:val="24"/>
          <w:lang w:eastAsia="en-IN"/>
          <w14:ligatures w14:val="none"/>
        </w:rPr>
        <w:t>Allow outbound traffic to the CIDR block of VPC_2 on the required ports and protocols. This will enable instances in VPC_1 to communicate with instances in VPC_2.</w:t>
      </w:r>
    </w:p>
    <w:p w14:paraId="59BD942B" w14:textId="77777777" w:rsidR="00135FC1" w:rsidRDefault="00963B0C" w:rsidP="00963B0C">
      <w:pPr>
        <w:spacing w:before="100" w:beforeAutospacing="1" w:after="100" w:afterAutospacing="1" w:line="240" w:lineRule="auto"/>
        <w:rPr>
          <w:noProof/>
        </w:rPr>
      </w:pPr>
      <w:r w:rsidRPr="00B969F9">
        <w:rPr>
          <w:rFonts w:ascii="Times New Roman" w:eastAsia="Times New Roman" w:hAnsi="Times New Roman" w:cs="Times New Roman"/>
          <w:noProof/>
          <w:kern w:val="0"/>
          <w:sz w:val="24"/>
          <w:szCs w:val="24"/>
          <w:lang w:eastAsia="en-IN"/>
          <w14:ligatures w14:val="none"/>
        </w:rPr>
        <w:lastRenderedPageBreak/>
        <w:drawing>
          <wp:inline distT="0" distB="0" distL="0" distR="0" wp14:anchorId="40FDF8BD" wp14:editId="6A3C3463">
            <wp:extent cx="5731510" cy="2011680"/>
            <wp:effectExtent l="0" t="0" r="2540" b="7620"/>
            <wp:docPr id="103741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17101" name=""/>
                    <pic:cNvPicPr/>
                  </pic:nvPicPr>
                  <pic:blipFill>
                    <a:blip r:embed="rId25"/>
                    <a:stretch>
                      <a:fillRect/>
                    </a:stretch>
                  </pic:blipFill>
                  <pic:spPr>
                    <a:xfrm>
                      <a:off x="0" y="0"/>
                      <a:ext cx="5731510" cy="2011680"/>
                    </a:xfrm>
                    <a:prstGeom prst="rect">
                      <a:avLst/>
                    </a:prstGeom>
                  </pic:spPr>
                </pic:pic>
              </a:graphicData>
            </a:graphic>
          </wp:inline>
        </w:drawing>
      </w:r>
      <w:r w:rsidRPr="00B969F9">
        <w:rPr>
          <w:noProof/>
        </w:rPr>
        <w:t xml:space="preserve"> </w:t>
      </w:r>
    </w:p>
    <w:p w14:paraId="06D57482" w14:textId="59D84AE2" w:rsidR="00963B0C" w:rsidRPr="0073216E"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69F9">
        <w:rPr>
          <w:rFonts w:ascii="Times New Roman" w:eastAsia="Times New Roman" w:hAnsi="Times New Roman" w:cs="Times New Roman"/>
          <w:noProof/>
          <w:kern w:val="0"/>
          <w:sz w:val="24"/>
          <w:szCs w:val="24"/>
          <w:lang w:eastAsia="en-IN"/>
          <w14:ligatures w14:val="none"/>
        </w:rPr>
        <w:drawing>
          <wp:inline distT="0" distB="0" distL="0" distR="0" wp14:anchorId="22B2AFFB" wp14:editId="3C15E6E2">
            <wp:extent cx="5731510" cy="2000885"/>
            <wp:effectExtent l="0" t="0" r="2540" b="0"/>
            <wp:docPr id="159941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3001" name=""/>
                    <pic:cNvPicPr/>
                  </pic:nvPicPr>
                  <pic:blipFill>
                    <a:blip r:embed="rId26"/>
                    <a:stretch>
                      <a:fillRect/>
                    </a:stretch>
                  </pic:blipFill>
                  <pic:spPr>
                    <a:xfrm>
                      <a:off x="0" y="0"/>
                      <a:ext cx="5731510" cy="2000885"/>
                    </a:xfrm>
                    <a:prstGeom prst="rect">
                      <a:avLst/>
                    </a:prstGeom>
                  </pic:spPr>
                </pic:pic>
              </a:graphicData>
            </a:graphic>
          </wp:inline>
        </w:drawing>
      </w:r>
    </w:p>
    <w:p w14:paraId="45E36090" w14:textId="77777777" w:rsidR="00963B0C" w:rsidRPr="0073216E" w:rsidRDefault="00963B0C"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kern w:val="0"/>
          <w:sz w:val="24"/>
          <w:szCs w:val="24"/>
          <w:lang w:eastAsia="en-IN"/>
          <w14:ligatures w14:val="none"/>
        </w:rPr>
        <w:t>In the network ACLs associated with the subnets in VPC_1:</w:t>
      </w:r>
    </w:p>
    <w:p w14:paraId="3EFC5D23" w14:textId="77777777" w:rsidR="00963B0C" w:rsidRPr="0073216E" w:rsidRDefault="00963B0C"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3216E">
        <w:rPr>
          <w:rFonts w:ascii="Times New Roman" w:eastAsia="Times New Roman" w:hAnsi="Times New Roman" w:cs="Times New Roman"/>
          <w:kern w:val="0"/>
          <w:sz w:val="24"/>
          <w:szCs w:val="24"/>
          <w:lang w:eastAsia="en-IN"/>
          <w14:ligatures w14:val="none"/>
        </w:rPr>
        <w:t>Allow outbound traffic to the CIDR block of VPC_2 on the required ports and protocols.</w:t>
      </w:r>
    </w:p>
    <w:p w14:paraId="728DE5F9" w14:textId="77777777" w:rsidR="00963B0C"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50F5">
        <w:rPr>
          <w:rFonts w:ascii="Times New Roman" w:eastAsia="Times New Roman" w:hAnsi="Times New Roman" w:cs="Times New Roman"/>
          <w:noProof/>
          <w:kern w:val="0"/>
          <w:sz w:val="24"/>
          <w:szCs w:val="24"/>
          <w:lang w:eastAsia="en-IN"/>
          <w14:ligatures w14:val="none"/>
        </w:rPr>
        <w:drawing>
          <wp:inline distT="0" distB="0" distL="0" distR="0" wp14:anchorId="2F473682" wp14:editId="5A02DADD">
            <wp:extent cx="5731510" cy="2084705"/>
            <wp:effectExtent l="0" t="0" r="2540" b="0"/>
            <wp:docPr id="94578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83939" name=""/>
                    <pic:cNvPicPr/>
                  </pic:nvPicPr>
                  <pic:blipFill>
                    <a:blip r:embed="rId27"/>
                    <a:stretch>
                      <a:fillRect/>
                    </a:stretch>
                  </pic:blipFill>
                  <pic:spPr>
                    <a:xfrm>
                      <a:off x="0" y="0"/>
                      <a:ext cx="5731510" cy="2084705"/>
                    </a:xfrm>
                    <a:prstGeom prst="rect">
                      <a:avLst/>
                    </a:prstGeom>
                  </pic:spPr>
                </pic:pic>
              </a:graphicData>
            </a:graphic>
          </wp:inline>
        </w:drawing>
      </w:r>
    </w:p>
    <w:p w14:paraId="48BC6EA1" w14:textId="77777777" w:rsidR="00963B0C"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8213C90" w14:textId="77777777" w:rsidR="00963B0C"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9647E8" w14:textId="77777777" w:rsidR="00963B0C"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0CA29F5" w14:textId="77777777" w:rsidR="00963B0C"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DE10D63" w14:textId="77777777" w:rsidR="00963B0C" w:rsidRPr="00A405F5" w:rsidRDefault="00963B0C" w:rsidP="00963B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ADBD4B" w14:textId="77777777" w:rsidR="00A405F5" w:rsidRPr="005C170C" w:rsidRDefault="00A405F5" w:rsidP="00A405F5">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405F5">
        <w:rPr>
          <w:rFonts w:ascii="Times New Roman" w:eastAsia="Times New Roman" w:hAnsi="Times New Roman" w:cs="Times New Roman"/>
          <w:b/>
          <w:bCs/>
          <w:kern w:val="0"/>
          <w:sz w:val="24"/>
          <w:szCs w:val="24"/>
          <w:lang w:eastAsia="en-IN"/>
          <w14:ligatures w14:val="none"/>
        </w:rPr>
        <w:t>Testing Connectivity</w:t>
      </w:r>
      <w:r w:rsidRPr="005C170C">
        <w:rPr>
          <w:rFonts w:ascii="Times New Roman" w:eastAsia="Times New Roman" w:hAnsi="Times New Roman" w:cs="Times New Roman"/>
          <w:b/>
          <w:bCs/>
          <w:kern w:val="0"/>
          <w:sz w:val="24"/>
          <w:szCs w:val="24"/>
          <w:lang w:eastAsia="en-IN"/>
          <w14:ligatures w14:val="none"/>
        </w:rPr>
        <w:t>:</w:t>
      </w:r>
    </w:p>
    <w:p w14:paraId="4943D5F7" w14:textId="77777777" w:rsidR="00A405F5" w:rsidRPr="00A405F5" w:rsidRDefault="00A405F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405F5">
        <w:rPr>
          <w:rFonts w:ascii="Times New Roman" w:eastAsia="Times New Roman" w:hAnsi="Times New Roman" w:cs="Times New Roman"/>
          <w:kern w:val="0"/>
          <w:sz w:val="24"/>
          <w:szCs w:val="24"/>
          <w:lang w:eastAsia="en-IN"/>
          <w14:ligatures w14:val="none"/>
        </w:rPr>
        <w:t>Once the configuration is done, test connectivity between subnets in VPC_1 and VPC_2.</w:t>
      </w:r>
    </w:p>
    <w:p w14:paraId="2A5FB7EC" w14:textId="3DEFA744" w:rsidR="008A6DA0" w:rsidRDefault="008A6DA0" w:rsidP="008A6DA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kern w:val="0"/>
          <w:sz w:val="24"/>
          <w:szCs w:val="24"/>
          <w:lang w:eastAsia="en-IN"/>
          <w14:ligatures w14:val="none"/>
        </w:rPr>
        <w:t>Acces</w:t>
      </w:r>
      <w:proofErr w:type="spellEnd"/>
      <w:r>
        <w:rPr>
          <w:rFonts w:ascii="Times New Roman" w:eastAsia="Times New Roman" w:hAnsi="Times New Roman" w:cs="Times New Roman"/>
          <w:kern w:val="0"/>
          <w:sz w:val="24"/>
          <w:szCs w:val="24"/>
          <w:lang w:eastAsia="en-IN"/>
          <w14:ligatures w14:val="none"/>
        </w:rPr>
        <w:t xml:space="preserve"> the instances in VPC2 from instances in VPC1.</w:t>
      </w:r>
    </w:p>
    <w:p w14:paraId="30059A18" w14:textId="1004E7C6" w:rsidR="008A6DA0" w:rsidRDefault="00E40C75" w:rsidP="00E40C75">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ssh into instance in public subnet of VPC1. </w:t>
      </w:r>
    </w:p>
    <w:p w14:paraId="66F37FD0" w14:textId="64B6CD3D" w:rsidR="00E40C75" w:rsidRPr="00DF634F" w:rsidRDefault="00DF634F" w:rsidP="00DF634F">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F634F">
        <w:rPr>
          <w:rFonts w:ascii="Times New Roman" w:eastAsia="Times New Roman" w:hAnsi="Times New Roman" w:cs="Times New Roman"/>
          <w:noProof/>
          <w:kern w:val="0"/>
          <w:sz w:val="24"/>
          <w:szCs w:val="24"/>
          <w:lang w:eastAsia="en-IN"/>
          <w14:ligatures w14:val="none"/>
        </w:rPr>
        <w:drawing>
          <wp:inline distT="0" distB="0" distL="0" distR="0" wp14:anchorId="2768D9FF" wp14:editId="07C0B78A">
            <wp:extent cx="5731510" cy="1619885"/>
            <wp:effectExtent l="0" t="0" r="2540" b="0"/>
            <wp:docPr id="196791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11460" name=""/>
                    <pic:cNvPicPr/>
                  </pic:nvPicPr>
                  <pic:blipFill>
                    <a:blip r:embed="rId28"/>
                    <a:stretch>
                      <a:fillRect/>
                    </a:stretch>
                  </pic:blipFill>
                  <pic:spPr>
                    <a:xfrm>
                      <a:off x="0" y="0"/>
                      <a:ext cx="5731510" cy="1619885"/>
                    </a:xfrm>
                    <a:prstGeom prst="rect">
                      <a:avLst/>
                    </a:prstGeom>
                  </pic:spPr>
                </pic:pic>
              </a:graphicData>
            </a:graphic>
          </wp:inline>
        </w:drawing>
      </w:r>
      <w:r w:rsidR="00575D2E" w:rsidRPr="00575D2E">
        <w:rPr>
          <w:noProof/>
        </w:rPr>
        <w:t xml:space="preserve"> </w:t>
      </w:r>
      <w:r w:rsidR="00575D2E" w:rsidRPr="00575D2E">
        <w:rPr>
          <w:rFonts w:ascii="Times New Roman" w:eastAsia="Times New Roman" w:hAnsi="Times New Roman" w:cs="Times New Roman"/>
          <w:noProof/>
          <w:kern w:val="0"/>
          <w:sz w:val="24"/>
          <w:szCs w:val="24"/>
          <w:lang w:eastAsia="en-IN"/>
          <w14:ligatures w14:val="none"/>
        </w:rPr>
        <w:drawing>
          <wp:inline distT="0" distB="0" distL="0" distR="0" wp14:anchorId="79715025" wp14:editId="291291FC">
            <wp:extent cx="5731510" cy="1029335"/>
            <wp:effectExtent l="0" t="0" r="2540" b="0"/>
            <wp:docPr id="63244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3245" name=""/>
                    <pic:cNvPicPr/>
                  </pic:nvPicPr>
                  <pic:blipFill>
                    <a:blip r:embed="rId29"/>
                    <a:stretch>
                      <a:fillRect/>
                    </a:stretch>
                  </pic:blipFill>
                  <pic:spPr>
                    <a:xfrm>
                      <a:off x="0" y="0"/>
                      <a:ext cx="5731510" cy="1029335"/>
                    </a:xfrm>
                    <a:prstGeom prst="rect">
                      <a:avLst/>
                    </a:prstGeom>
                  </pic:spPr>
                </pic:pic>
              </a:graphicData>
            </a:graphic>
          </wp:inline>
        </w:drawing>
      </w:r>
    </w:p>
    <w:p w14:paraId="4E1F138A" w14:textId="206B65A0" w:rsidR="00E40C75" w:rsidRDefault="00DF634F" w:rsidP="00E40C75">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Connect to the instances in VPC2</w:t>
      </w:r>
    </w:p>
    <w:p w14:paraId="44FFA912" w14:textId="22CAF2D0" w:rsidR="005C4905" w:rsidRDefault="005C4905"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Access to public instance in VPC2 via public instance in VPC2</w:t>
      </w:r>
    </w:p>
    <w:p w14:paraId="2CB8C068" w14:textId="77777777" w:rsidR="00575D2E" w:rsidRDefault="00575D2E" w:rsidP="008A6DA0">
      <w:pPr>
        <w:spacing w:before="100" w:beforeAutospacing="1" w:after="100" w:afterAutospacing="1" w:line="240" w:lineRule="auto"/>
        <w:rPr>
          <w:noProof/>
        </w:rPr>
      </w:pPr>
      <w:r w:rsidRPr="00575D2E">
        <w:rPr>
          <w:rFonts w:ascii="Times New Roman" w:eastAsia="Times New Roman" w:hAnsi="Times New Roman" w:cs="Times New Roman"/>
          <w:noProof/>
          <w:kern w:val="0"/>
          <w:sz w:val="24"/>
          <w:szCs w:val="24"/>
          <w:lang w:eastAsia="en-IN"/>
          <w14:ligatures w14:val="none"/>
        </w:rPr>
        <w:lastRenderedPageBreak/>
        <w:drawing>
          <wp:inline distT="0" distB="0" distL="0" distR="0" wp14:anchorId="04616F2B" wp14:editId="1D14F2BF">
            <wp:extent cx="5731510" cy="3086735"/>
            <wp:effectExtent l="0" t="0" r="2540" b="0"/>
            <wp:docPr id="11360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1800" name=""/>
                    <pic:cNvPicPr/>
                  </pic:nvPicPr>
                  <pic:blipFill>
                    <a:blip r:embed="rId30"/>
                    <a:stretch>
                      <a:fillRect/>
                    </a:stretch>
                  </pic:blipFill>
                  <pic:spPr>
                    <a:xfrm>
                      <a:off x="0" y="0"/>
                      <a:ext cx="5731510" cy="3086735"/>
                    </a:xfrm>
                    <a:prstGeom prst="rect">
                      <a:avLst/>
                    </a:prstGeom>
                  </pic:spPr>
                </pic:pic>
              </a:graphicData>
            </a:graphic>
          </wp:inline>
        </w:drawing>
      </w:r>
      <w:r w:rsidRPr="00575D2E">
        <w:rPr>
          <w:noProof/>
        </w:rPr>
        <w:t xml:space="preserve"> </w:t>
      </w:r>
      <w:r w:rsidRPr="00575D2E">
        <w:rPr>
          <w:rFonts w:ascii="Times New Roman" w:eastAsia="Times New Roman" w:hAnsi="Times New Roman" w:cs="Times New Roman"/>
          <w:noProof/>
          <w:kern w:val="0"/>
          <w:sz w:val="24"/>
          <w:szCs w:val="24"/>
          <w:lang w:eastAsia="en-IN"/>
          <w14:ligatures w14:val="none"/>
        </w:rPr>
        <w:drawing>
          <wp:inline distT="0" distB="0" distL="0" distR="0" wp14:anchorId="0212B542" wp14:editId="308F3D8C">
            <wp:extent cx="5731510" cy="680720"/>
            <wp:effectExtent l="0" t="0" r="2540" b="5080"/>
            <wp:docPr id="185974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49397" name=""/>
                    <pic:cNvPicPr/>
                  </pic:nvPicPr>
                  <pic:blipFill>
                    <a:blip r:embed="rId31"/>
                    <a:stretch>
                      <a:fillRect/>
                    </a:stretch>
                  </pic:blipFill>
                  <pic:spPr>
                    <a:xfrm>
                      <a:off x="0" y="0"/>
                      <a:ext cx="5731510" cy="680720"/>
                    </a:xfrm>
                    <a:prstGeom prst="rect">
                      <a:avLst/>
                    </a:prstGeom>
                  </pic:spPr>
                </pic:pic>
              </a:graphicData>
            </a:graphic>
          </wp:inline>
        </w:drawing>
      </w:r>
      <w:r w:rsidRPr="00575D2E">
        <w:rPr>
          <w:noProof/>
        </w:rPr>
        <w:t xml:space="preserve"> </w:t>
      </w:r>
    </w:p>
    <w:p w14:paraId="1AC13A6C" w14:textId="79A0E687" w:rsidR="008A6DA0" w:rsidRDefault="00575D2E" w:rsidP="008A6DA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5D2E">
        <w:rPr>
          <w:noProof/>
        </w:rPr>
        <w:drawing>
          <wp:inline distT="0" distB="0" distL="0" distR="0" wp14:anchorId="2C0ACAD3" wp14:editId="20BC79FF">
            <wp:extent cx="5731510" cy="749300"/>
            <wp:effectExtent l="0" t="0" r="2540" b="0"/>
            <wp:docPr id="73105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52572" name=""/>
                    <pic:cNvPicPr/>
                  </pic:nvPicPr>
                  <pic:blipFill>
                    <a:blip r:embed="rId32"/>
                    <a:stretch>
                      <a:fillRect/>
                    </a:stretch>
                  </pic:blipFill>
                  <pic:spPr>
                    <a:xfrm>
                      <a:off x="0" y="0"/>
                      <a:ext cx="5731510" cy="749300"/>
                    </a:xfrm>
                    <a:prstGeom prst="rect">
                      <a:avLst/>
                    </a:prstGeom>
                  </pic:spPr>
                </pic:pic>
              </a:graphicData>
            </a:graphic>
          </wp:inline>
        </w:drawing>
      </w:r>
    </w:p>
    <w:p w14:paraId="667FC7B3" w14:textId="6A746B8F" w:rsidR="001F7C7A" w:rsidRDefault="00C35936"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Indirect access</w:t>
      </w:r>
      <w:r w:rsidR="001F7C7A">
        <w:rPr>
          <w:rFonts w:ascii="Times New Roman" w:eastAsia="Times New Roman" w:hAnsi="Times New Roman" w:cs="Times New Roman"/>
          <w:kern w:val="0"/>
          <w:sz w:val="24"/>
          <w:szCs w:val="24"/>
          <w:lang w:eastAsia="en-IN"/>
          <w14:ligatures w14:val="none"/>
        </w:rPr>
        <w:t xml:space="preserve"> to private instance in VPC2 via public instance in VPC2</w:t>
      </w:r>
    </w:p>
    <w:p w14:paraId="706C56A1" w14:textId="77777777" w:rsidR="00575D2E" w:rsidRDefault="00575D2E" w:rsidP="008A6DA0">
      <w:pPr>
        <w:spacing w:before="100" w:beforeAutospacing="1" w:after="100" w:afterAutospacing="1" w:line="240" w:lineRule="auto"/>
        <w:rPr>
          <w:noProof/>
        </w:rPr>
      </w:pPr>
      <w:r w:rsidRPr="00575D2E">
        <w:rPr>
          <w:rFonts w:ascii="Times New Roman" w:eastAsia="Times New Roman" w:hAnsi="Times New Roman" w:cs="Times New Roman"/>
          <w:noProof/>
          <w:kern w:val="0"/>
          <w:sz w:val="24"/>
          <w:szCs w:val="24"/>
          <w:lang w:eastAsia="en-IN"/>
          <w14:ligatures w14:val="none"/>
        </w:rPr>
        <w:lastRenderedPageBreak/>
        <w:drawing>
          <wp:inline distT="0" distB="0" distL="0" distR="0" wp14:anchorId="2F222895" wp14:editId="39308BDC">
            <wp:extent cx="5731510" cy="3170555"/>
            <wp:effectExtent l="0" t="0" r="2540" b="0"/>
            <wp:docPr id="53123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37730" name=""/>
                    <pic:cNvPicPr/>
                  </pic:nvPicPr>
                  <pic:blipFill>
                    <a:blip r:embed="rId33"/>
                    <a:stretch>
                      <a:fillRect/>
                    </a:stretch>
                  </pic:blipFill>
                  <pic:spPr>
                    <a:xfrm>
                      <a:off x="0" y="0"/>
                      <a:ext cx="5731510" cy="3170555"/>
                    </a:xfrm>
                    <a:prstGeom prst="rect">
                      <a:avLst/>
                    </a:prstGeom>
                  </pic:spPr>
                </pic:pic>
              </a:graphicData>
            </a:graphic>
          </wp:inline>
        </w:drawing>
      </w:r>
      <w:r w:rsidRPr="00575D2E">
        <w:rPr>
          <w:noProof/>
        </w:rPr>
        <w:t xml:space="preserve"> </w:t>
      </w:r>
      <w:r w:rsidRPr="00575D2E">
        <w:rPr>
          <w:rFonts w:ascii="Times New Roman" w:eastAsia="Times New Roman" w:hAnsi="Times New Roman" w:cs="Times New Roman"/>
          <w:noProof/>
          <w:kern w:val="0"/>
          <w:sz w:val="24"/>
          <w:szCs w:val="24"/>
          <w:lang w:eastAsia="en-IN"/>
          <w14:ligatures w14:val="none"/>
        </w:rPr>
        <w:drawing>
          <wp:inline distT="0" distB="0" distL="0" distR="0" wp14:anchorId="1112AF99" wp14:editId="0FA7A814">
            <wp:extent cx="5731510" cy="1048385"/>
            <wp:effectExtent l="0" t="0" r="2540" b="0"/>
            <wp:docPr id="36103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35745" name=""/>
                    <pic:cNvPicPr/>
                  </pic:nvPicPr>
                  <pic:blipFill>
                    <a:blip r:embed="rId34"/>
                    <a:stretch>
                      <a:fillRect/>
                    </a:stretch>
                  </pic:blipFill>
                  <pic:spPr>
                    <a:xfrm>
                      <a:off x="0" y="0"/>
                      <a:ext cx="5731510" cy="1048385"/>
                    </a:xfrm>
                    <a:prstGeom prst="rect">
                      <a:avLst/>
                    </a:prstGeom>
                  </pic:spPr>
                </pic:pic>
              </a:graphicData>
            </a:graphic>
          </wp:inline>
        </w:drawing>
      </w:r>
      <w:r w:rsidRPr="00575D2E">
        <w:rPr>
          <w:noProof/>
        </w:rPr>
        <w:t xml:space="preserve"> </w:t>
      </w:r>
    </w:p>
    <w:p w14:paraId="54F1DFE8" w14:textId="081CB0EB" w:rsidR="001F7C7A" w:rsidRPr="00135FC1" w:rsidRDefault="001F7C7A" w:rsidP="00135FC1">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35FC1">
        <w:rPr>
          <w:rFonts w:ascii="Times New Roman" w:eastAsia="Times New Roman" w:hAnsi="Times New Roman" w:cs="Times New Roman"/>
          <w:kern w:val="0"/>
          <w:sz w:val="24"/>
          <w:szCs w:val="24"/>
          <w:lang w:eastAsia="en-IN"/>
          <w14:ligatures w14:val="none"/>
        </w:rPr>
        <w:t>Direct acces to instance in private subnet in VPC2.</w:t>
      </w:r>
    </w:p>
    <w:p w14:paraId="2EF6ED91" w14:textId="7F761764" w:rsidR="008A6DA0" w:rsidRPr="00A405F5" w:rsidRDefault="00575D2E" w:rsidP="008A6DA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5D2E">
        <w:rPr>
          <w:noProof/>
        </w:rPr>
        <w:drawing>
          <wp:inline distT="0" distB="0" distL="0" distR="0" wp14:anchorId="74CCCF2F" wp14:editId="698DC972">
            <wp:extent cx="5731510" cy="1104265"/>
            <wp:effectExtent l="0" t="0" r="2540" b="635"/>
            <wp:docPr id="31836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5997" name=""/>
                    <pic:cNvPicPr/>
                  </pic:nvPicPr>
                  <pic:blipFill>
                    <a:blip r:embed="rId35"/>
                    <a:stretch>
                      <a:fillRect/>
                    </a:stretch>
                  </pic:blipFill>
                  <pic:spPr>
                    <a:xfrm>
                      <a:off x="0" y="0"/>
                      <a:ext cx="5731510" cy="1104265"/>
                    </a:xfrm>
                    <a:prstGeom prst="rect">
                      <a:avLst/>
                    </a:prstGeom>
                  </pic:spPr>
                </pic:pic>
              </a:graphicData>
            </a:graphic>
          </wp:inline>
        </w:drawing>
      </w:r>
    </w:p>
    <w:p w14:paraId="7BD50E2C" w14:textId="10BD24F8" w:rsidR="00F15DFE" w:rsidRDefault="004144B8">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5B8A0B83" w14:textId="5FE991AC" w:rsidR="005C4905" w:rsidRDefault="005C4905">
      <w:pPr>
        <w:rPr>
          <w:rFonts w:ascii="Times New Roman" w:hAnsi="Times New Roman" w:cs="Times New Roman"/>
          <w:sz w:val="24"/>
          <w:szCs w:val="24"/>
        </w:rPr>
      </w:pPr>
    </w:p>
    <w:p w14:paraId="08BE020E" w14:textId="0F207726" w:rsidR="005C4905" w:rsidRDefault="005C4905">
      <w:pPr>
        <w:rPr>
          <w:rFonts w:ascii="Times New Roman" w:hAnsi="Times New Roman" w:cs="Times New Roman"/>
          <w:sz w:val="24"/>
          <w:szCs w:val="24"/>
        </w:rPr>
      </w:pPr>
    </w:p>
    <w:p w14:paraId="4737342C" w14:textId="5EC4433B" w:rsidR="005C4905" w:rsidRDefault="007909C9">
      <w:pPr>
        <w:rPr>
          <w:rFonts w:ascii="Times New Roman" w:hAnsi="Times New Roman" w:cs="Times New Roman"/>
          <w:sz w:val="24"/>
          <w:szCs w:val="24"/>
        </w:rPr>
      </w:pPr>
      <w:r w:rsidRPr="007909C9">
        <w:rPr>
          <w:rFonts w:ascii="Times New Roman" w:hAnsi="Times New Roman" w:cs="Times New Roman"/>
          <w:noProof/>
          <w:sz w:val="24"/>
          <w:szCs w:val="24"/>
        </w:rPr>
        <w:drawing>
          <wp:inline distT="0" distB="0" distL="0" distR="0" wp14:anchorId="2A5404C1" wp14:editId="02816F40">
            <wp:extent cx="5731510" cy="1045210"/>
            <wp:effectExtent l="0" t="0" r="2540" b="2540"/>
            <wp:docPr id="196805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4266" name=""/>
                    <pic:cNvPicPr/>
                  </pic:nvPicPr>
                  <pic:blipFill>
                    <a:blip r:embed="rId36"/>
                    <a:stretch>
                      <a:fillRect/>
                    </a:stretch>
                  </pic:blipFill>
                  <pic:spPr>
                    <a:xfrm>
                      <a:off x="0" y="0"/>
                      <a:ext cx="5731510" cy="1045210"/>
                    </a:xfrm>
                    <a:prstGeom prst="rect">
                      <a:avLst/>
                    </a:prstGeom>
                  </pic:spPr>
                </pic:pic>
              </a:graphicData>
            </a:graphic>
          </wp:inline>
        </w:drawing>
      </w:r>
    </w:p>
    <w:p w14:paraId="16E8103C" w14:textId="28FE1123" w:rsidR="007909C9" w:rsidRDefault="007909C9">
      <w:pPr>
        <w:rPr>
          <w:rFonts w:ascii="Times New Roman" w:hAnsi="Times New Roman" w:cs="Times New Roman"/>
          <w:sz w:val="24"/>
          <w:szCs w:val="24"/>
        </w:rPr>
      </w:pPr>
      <w:r w:rsidRPr="007909C9">
        <w:rPr>
          <w:rFonts w:ascii="Times New Roman" w:hAnsi="Times New Roman" w:cs="Times New Roman"/>
          <w:noProof/>
          <w:sz w:val="24"/>
          <w:szCs w:val="24"/>
        </w:rPr>
        <w:lastRenderedPageBreak/>
        <w:drawing>
          <wp:inline distT="0" distB="0" distL="0" distR="0" wp14:anchorId="35E4336C" wp14:editId="772FA8B2">
            <wp:extent cx="4442460" cy="2680931"/>
            <wp:effectExtent l="0" t="0" r="0" b="5715"/>
            <wp:docPr id="47004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41595" name=""/>
                    <pic:cNvPicPr/>
                  </pic:nvPicPr>
                  <pic:blipFill>
                    <a:blip r:embed="rId37"/>
                    <a:stretch>
                      <a:fillRect/>
                    </a:stretch>
                  </pic:blipFill>
                  <pic:spPr>
                    <a:xfrm>
                      <a:off x="0" y="0"/>
                      <a:ext cx="4445765" cy="2682926"/>
                    </a:xfrm>
                    <a:prstGeom prst="rect">
                      <a:avLst/>
                    </a:prstGeom>
                  </pic:spPr>
                </pic:pic>
              </a:graphicData>
            </a:graphic>
          </wp:inline>
        </w:drawing>
      </w:r>
    </w:p>
    <w:p w14:paraId="22CEEAF0" w14:textId="7354957B" w:rsidR="007909C9" w:rsidRDefault="007909C9">
      <w:pPr>
        <w:rPr>
          <w:rFonts w:ascii="Times New Roman" w:hAnsi="Times New Roman" w:cs="Times New Roman"/>
          <w:sz w:val="24"/>
          <w:szCs w:val="24"/>
        </w:rPr>
      </w:pPr>
      <w:r w:rsidRPr="007909C9">
        <w:rPr>
          <w:rFonts w:ascii="Times New Roman" w:hAnsi="Times New Roman" w:cs="Times New Roman"/>
          <w:noProof/>
          <w:sz w:val="24"/>
          <w:szCs w:val="24"/>
        </w:rPr>
        <w:drawing>
          <wp:inline distT="0" distB="0" distL="0" distR="0" wp14:anchorId="17B067E8" wp14:editId="3F361505">
            <wp:extent cx="5731510" cy="756285"/>
            <wp:effectExtent l="0" t="0" r="2540" b="5715"/>
            <wp:docPr id="193211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11359" name=""/>
                    <pic:cNvPicPr/>
                  </pic:nvPicPr>
                  <pic:blipFill>
                    <a:blip r:embed="rId38"/>
                    <a:stretch>
                      <a:fillRect/>
                    </a:stretch>
                  </pic:blipFill>
                  <pic:spPr>
                    <a:xfrm>
                      <a:off x="0" y="0"/>
                      <a:ext cx="5731510" cy="756285"/>
                    </a:xfrm>
                    <a:prstGeom prst="rect">
                      <a:avLst/>
                    </a:prstGeom>
                  </pic:spPr>
                </pic:pic>
              </a:graphicData>
            </a:graphic>
          </wp:inline>
        </w:drawing>
      </w:r>
    </w:p>
    <w:p w14:paraId="624D9E2C" w14:textId="77777777" w:rsidR="007909C9" w:rsidRDefault="007909C9">
      <w:pPr>
        <w:rPr>
          <w:rFonts w:ascii="Times New Roman" w:hAnsi="Times New Roman" w:cs="Times New Roman"/>
          <w:sz w:val="24"/>
          <w:szCs w:val="24"/>
        </w:rPr>
      </w:pPr>
    </w:p>
    <w:p w14:paraId="05520820" w14:textId="67736335" w:rsidR="007526B7" w:rsidRPr="005C170C" w:rsidRDefault="005C170C" w:rsidP="009A30A6">
      <w:pPr>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C170C">
        <w:rPr>
          <w:rFonts w:ascii="Times New Roman" w:eastAsia="Times New Roman" w:hAnsi="Times New Roman" w:cs="Times New Roman"/>
          <w:b/>
          <w:bCs/>
          <w:kern w:val="0"/>
          <w:sz w:val="24"/>
          <w:szCs w:val="24"/>
          <w:lang w:eastAsia="en-IN"/>
          <w14:ligatures w14:val="none"/>
        </w:rPr>
        <w:t>Restrict access to VPC1 from VPC2</w:t>
      </w:r>
    </w:p>
    <w:p w14:paraId="35B2E7A2" w14:textId="332AA03D" w:rsidR="007909C9" w:rsidRPr="007526B7" w:rsidRDefault="007909C9" w:rsidP="007526B7">
      <w:pPr>
        <w:rPr>
          <w:rFonts w:ascii="Times New Roman" w:hAnsi="Times New Roman" w:cs="Times New Roman"/>
          <w:sz w:val="24"/>
          <w:szCs w:val="24"/>
        </w:rPr>
      </w:pPr>
      <w:r w:rsidRPr="007526B7">
        <w:rPr>
          <w:rFonts w:ascii="Times New Roman" w:eastAsia="Times New Roman" w:hAnsi="Times New Roman" w:cs="Times New Roman"/>
          <w:kern w:val="0"/>
          <w:sz w:val="24"/>
          <w:szCs w:val="24"/>
          <w:lang w:eastAsia="en-IN"/>
          <w14:ligatures w14:val="none"/>
        </w:rPr>
        <w:t>We can utilise the operations of ACL to restrict the access of VPC1 subnets by VPC2</w:t>
      </w:r>
      <w:r w:rsidRPr="007526B7">
        <w:rPr>
          <w:rFonts w:ascii="Times New Roman" w:hAnsi="Times New Roman" w:cs="Times New Roman"/>
          <w:sz w:val="24"/>
          <w:szCs w:val="24"/>
        </w:rPr>
        <w:t xml:space="preserve"> resources.</w:t>
      </w:r>
    </w:p>
    <w:p w14:paraId="02796E66" w14:textId="63F3739D" w:rsidR="007A7149" w:rsidRDefault="007A7149">
      <w:pPr>
        <w:rPr>
          <w:rFonts w:ascii="Times New Roman" w:hAnsi="Times New Roman" w:cs="Times New Roman"/>
          <w:sz w:val="24"/>
          <w:szCs w:val="24"/>
        </w:rPr>
      </w:pPr>
    </w:p>
    <w:p w14:paraId="0AD2042E" w14:textId="16EBE8F4" w:rsidR="007526B7" w:rsidRPr="007526B7" w:rsidRDefault="00DB30A9" w:rsidP="007526B7">
      <w:pPr>
        <w:pStyle w:val="ListParagraph"/>
        <w:numPr>
          <w:ilvl w:val="0"/>
          <w:numId w:val="4"/>
        </w:numPr>
        <w:rPr>
          <w:rFonts w:ascii="Times New Roman" w:hAnsi="Times New Roman" w:cs="Times New Roman"/>
          <w:sz w:val="24"/>
          <w:szCs w:val="24"/>
        </w:rPr>
      </w:pPr>
      <w:r w:rsidRPr="007526B7">
        <w:rPr>
          <w:rFonts w:ascii="Times New Roman" w:hAnsi="Times New Roman" w:cs="Times New Roman"/>
          <w:sz w:val="24"/>
          <w:szCs w:val="24"/>
        </w:rPr>
        <w:t>The ACL of VPC1 is edited to deny the inbound traffic from VPC2.</w:t>
      </w:r>
    </w:p>
    <w:p w14:paraId="528E1D69" w14:textId="1E444F04" w:rsidR="007A7149" w:rsidRPr="007526B7" w:rsidRDefault="007A7149" w:rsidP="007526B7">
      <w:pPr>
        <w:rPr>
          <w:rFonts w:ascii="Times New Roman" w:hAnsi="Times New Roman" w:cs="Times New Roman"/>
          <w:sz w:val="24"/>
          <w:szCs w:val="24"/>
        </w:rPr>
      </w:pPr>
      <w:r w:rsidRPr="007A7149">
        <w:rPr>
          <w:noProof/>
        </w:rPr>
        <w:drawing>
          <wp:inline distT="0" distB="0" distL="0" distR="0" wp14:anchorId="78CE5D71" wp14:editId="5E403902">
            <wp:extent cx="5731510" cy="1658620"/>
            <wp:effectExtent l="0" t="0" r="2540" b="0"/>
            <wp:docPr id="171836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7060" name=""/>
                    <pic:cNvPicPr/>
                  </pic:nvPicPr>
                  <pic:blipFill>
                    <a:blip r:embed="rId39"/>
                    <a:stretch>
                      <a:fillRect/>
                    </a:stretch>
                  </pic:blipFill>
                  <pic:spPr>
                    <a:xfrm>
                      <a:off x="0" y="0"/>
                      <a:ext cx="5731510" cy="1658620"/>
                    </a:xfrm>
                    <a:prstGeom prst="rect">
                      <a:avLst/>
                    </a:prstGeom>
                  </pic:spPr>
                </pic:pic>
              </a:graphicData>
            </a:graphic>
          </wp:inline>
        </w:drawing>
      </w:r>
    </w:p>
    <w:p w14:paraId="61A5E30D" w14:textId="77777777" w:rsidR="007A7149" w:rsidRDefault="007A7149">
      <w:pPr>
        <w:rPr>
          <w:rFonts w:ascii="Times New Roman" w:hAnsi="Times New Roman" w:cs="Times New Roman"/>
          <w:sz w:val="24"/>
          <w:szCs w:val="24"/>
        </w:rPr>
      </w:pPr>
    </w:p>
    <w:p w14:paraId="75376368" w14:textId="77777777" w:rsidR="00B4664A" w:rsidRDefault="00B4664A">
      <w:pPr>
        <w:rPr>
          <w:rFonts w:ascii="Times New Roman" w:hAnsi="Times New Roman" w:cs="Times New Roman"/>
          <w:sz w:val="24"/>
          <w:szCs w:val="24"/>
        </w:rPr>
      </w:pPr>
    </w:p>
    <w:p w14:paraId="797211E1" w14:textId="77777777" w:rsidR="00B4664A" w:rsidRDefault="00B4664A">
      <w:pPr>
        <w:rPr>
          <w:rFonts w:ascii="Times New Roman" w:hAnsi="Times New Roman" w:cs="Times New Roman"/>
          <w:sz w:val="24"/>
          <w:szCs w:val="24"/>
        </w:rPr>
      </w:pPr>
    </w:p>
    <w:p w14:paraId="2BD15378" w14:textId="41C3C73A" w:rsidR="00B4664A" w:rsidRPr="007526B7" w:rsidRDefault="00B4664A" w:rsidP="007526B7">
      <w:pPr>
        <w:pStyle w:val="ListParagraph"/>
        <w:numPr>
          <w:ilvl w:val="0"/>
          <w:numId w:val="4"/>
        </w:numPr>
        <w:rPr>
          <w:rFonts w:ascii="Times New Roman" w:hAnsi="Times New Roman" w:cs="Times New Roman"/>
          <w:sz w:val="24"/>
          <w:szCs w:val="24"/>
        </w:rPr>
      </w:pPr>
      <w:r w:rsidRPr="007526B7">
        <w:rPr>
          <w:rFonts w:ascii="Times New Roman" w:hAnsi="Times New Roman" w:cs="Times New Roman"/>
          <w:sz w:val="24"/>
          <w:szCs w:val="24"/>
        </w:rPr>
        <w:t>ssh into instance in public subnet of VPC2.</w:t>
      </w:r>
    </w:p>
    <w:p w14:paraId="455882D8" w14:textId="77777777" w:rsidR="003F7C24" w:rsidRDefault="00AE170A">
      <w:pPr>
        <w:rPr>
          <w:noProof/>
        </w:rPr>
      </w:pPr>
      <w:r w:rsidRPr="00AE170A">
        <w:rPr>
          <w:rFonts w:ascii="Times New Roman" w:hAnsi="Times New Roman" w:cs="Times New Roman"/>
          <w:noProof/>
          <w:sz w:val="24"/>
          <w:szCs w:val="24"/>
        </w:rPr>
        <w:lastRenderedPageBreak/>
        <w:drawing>
          <wp:inline distT="0" distB="0" distL="0" distR="0" wp14:anchorId="3EF9E4A2" wp14:editId="58ECC075">
            <wp:extent cx="5731510" cy="3509010"/>
            <wp:effectExtent l="0" t="0" r="2540" b="0"/>
            <wp:docPr id="118607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70247" name=""/>
                    <pic:cNvPicPr/>
                  </pic:nvPicPr>
                  <pic:blipFill>
                    <a:blip r:embed="rId40"/>
                    <a:stretch>
                      <a:fillRect/>
                    </a:stretch>
                  </pic:blipFill>
                  <pic:spPr>
                    <a:xfrm>
                      <a:off x="0" y="0"/>
                      <a:ext cx="5731510" cy="3509010"/>
                    </a:xfrm>
                    <a:prstGeom prst="rect">
                      <a:avLst/>
                    </a:prstGeom>
                  </pic:spPr>
                </pic:pic>
              </a:graphicData>
            </a:graphic>
          </wp:inline>
        </w:drawing>
      </w:r>
      <w:r w:rsidRPr="00AE170A">
        <w:rPr>
          <w:noProof/>
        </w:rPr>
        <w:t xml:space="preserve"> </w:t>
      </w:r>
    </w:p>
    <w:p w14:paraId="4A913846" w14:textId="1050D8A9" w:rsidR="00B4664A" w:rsidRDefault="00B4664A" w:rsidP="007526B7">
      <w:pPr>
        <w:pStyle w:val="ListParagraph"/>
        <w:numPr>
          <w:ilvl w:val="0"/>
          <w:numId w:val="4"/>
        </w:numPr>
        <w:rPr>
          <w:noProof/>
        </w:rPr>
      </w:pPr>
      <w:r w:rsidRPr="007526B7">
        <w:rPr>
          <w:rFonts w:ascii="Times New Roman" w:hAnsi="Times New Roman" w:cs="Times New Roman"/>
          <w:sz w:val="24"/>
          <w:szCs w:val="24"/>
        </w:rPr>
        <w:t>Try connecting to instance in public subnet of VPC1. We can observe that VPC1 is not accessed from</w:t>
      </w:r>
      <w:r>
        <w:rPr>
          <w:noProof/>
        </w:rPr>
        <w:t xml:space="preserve"> VPC2.</w:t>
      </w:r>
    </w:p>
    <w:p w14:paraId="7790866A" w14:textId="77777777" w:rsidR="003F7C24" w:rsidRDefault="00AE170A">
      <w:pPr>
        <w:rPr>
          <w:noProof/>
        </w:rPr>
      </w:pPr>
      <w:r w:rsidRPr="00AE170A">
        <w:rPr>
          <w:noProof/>
        </w:rPr>
        <w:drawing>
          <wp:inline distT="0" distB="0" distL="0" distR="0" wp14:anchorId="7CEEFA58" wp14:editId="1B27FB8B">
            <wp:extent cx="5731510" cy="3524250"/>
            <wp:effectExtent l="0" t="0" r="2540" b="0"/>
            <wp:docPr id="64888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9236" name=""/>
                    <pic:cNvPicPr/>
                  </pic:nvPicPr>
                  <pic:blipFill>
                    <a:blip r:embed="rId41"/>
                    <a:stretch>
                      <a:fillRect/>
                    </a:stretch>
                  </pic:blipFill>
                  <pic:spPr>
                    <a:xfrm>
                      <a:off x="0" y="0"/>
                      <a:ext cx="5731510" cy="3524250"/>
                    </a:xfrm>
                    <a:prstGeom prst="rect">
                      <a:avLst/>
                    </a:prstGeom>
                  </pic:spPr>
                </pic:pic>
              </a:graphicData>
            </a:graphic>
          </wp:inline>
        </w:drawing>
      </w:r>
      <w:r w:rsidR="005025E9" w:rsidRPr="005025E9">
        <w:rPr>
          <w:noProof/>
        </w:rPr>
        <w:t xml:space="preserve"> </w:t>
      </w:r>
    </w:p>
    <w:p w14:paraId="30B6F628" w14:textId="6FA066B1" w:rsidR="00AE170A" w:rsidRDefault="005025E9">
      <w:pPr>
        <w:rPr>
          <w:noProof/>
        </w:rPr>
      </w:pPr>
      <w:r w:rsidRPr="005025E9">
        <w:rPr>
          <w:noProof/>
        </w:rPr>
        <w:drawing>
          <wp:inline distT="0" distB="0" distL="0" distR="0" wp14:anchorId="143EC95A" wp14:editId="2D0BB169">
            <wp:extent cx="5731510" cy="1040130"/>
            <wp:effectExtent l="0" t="0" r="2540" b="7620"/>
            <wp:docPr id="134848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8124" name=""/>
                    <pic:cNvPicPr/>
                  </pic:nvPicPr>
                  <pic:blipFill>
                    <a:blip r:embed="rId42"/>
                    <a:stretch>
                      <a:fillRect/>
                    </a:stretch>
                  </pic:blipFill>
                  <pic:spPr>
                    <a:xfrm>
                      <a:off x="0" y="0"/>
                      <a:ext cx="5731510" cy="1040130"/>
                    </a:xfrm>
                    <a:prstGeom prst="rect">
                      <a:avLst/>
                    </a:prstGeom>
                  </pic:spPr>
                </pic:pic>
              </a:graphicData>
            </a:graphic>
          </wp:inline>
        </w:drawing>
      </w:r>
    </w:p>
    <w:p w14:paraId="49887FA9" w14:textId="77777777" w:rsidR="003F7C24" w:rsidRDefault="00AE170A">
      <w:pPr>
        <w:rPr>
          <w:noProof/>
        </w:rPr>
      </w:pPr>
      <w:r w:rsidRPr="00AE170A">
        <w:rPr>
          <w:rFonts w:ascii="Times New Roman" w:hAnsi="Times New Roman" w:cs="Times New Roman"/>
          <w:noProof/>
          <w:sz w:val="24"/>
          <w:szCs w:val="24"/>
        </w:rPr>
        <w:lastRenderedPageBreak/>
        <w:drawing>
          <wp:inline distT="0" distB="0" distL="0" distR="0" wp14:anchorId="5E54DB0E" wp14:editId="76292294">
            <wp:extent cx="5731510" cy="3785235"/>
            <wp:effectExtent l="0" t="0" r="2540" b="5715"/>
            <wp:docPr id="191735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6963" name=""/>
                    <pic:cNvPicPr/>
                  </pic:nvPicPr>
                  <pic:blipFill>
                    <a:blip r:embed="rId43"/>
                    <a:stretch>
                      <a:fillRect/>
                    </a:stretch>
                  </pic:blipFill>
                  <pic:spPr>
                    <a:xfrm>
                      <a:off x="0" y="0"/>
                      <a:ext cx="5731510" cy="3785235"/>
                    </a:xfrm>
                    <a:prstGeom prst="rect">
                      <a:avLst/>
                    </a:prstGeom>
                  </pic:spPr>
                </pic:pic>
              </a:graphicData>
            </a:graphic>
          </wp:inline>
        </w:drawing>
      </w:r>
      <w:r w:rsidRPr="00AE170A">
        <w:rPr>
          <w:noProof/>
        </w:rPr>
        <w:t xml:space="preserve"> </w:t>
      </w:r>
    </w:p>
    <w:p w14:paraId="278EA436" w14:textId="7E8182EB" w:rsidR="007A7149" w:rsidRDefault="00AE170A">
      <w:pPr>
        <w:rPr>
          <w:rFonts w:ascii="Times New Roman" w:hAnsi="Times New Roman" w:cs="Times New Roman"/>
          <w:sz w:val="24"/>
          <w:szCs w:val="24"/>
        </w:rPr>
      </w:pPr>
      <w:r w:rsidRPr="00AE170A">
        <w:rPr>
          <w:rFonts w:ascii="Times New Roman" w:hAnsi="Times New Roman" w:cs="Times New Roman"/>
          <w:noProof/>
          <w:sz w:val="24"/>
          <w:szCs w:val="24"/>
        </w:rPr>
        <w:drawing>
          <wp:inline distT="0" distB="0" distL="0" distR="0" wp14:anchorId="483CD2EE" wp14:editId="3D2DB397">
            <wp:extent cx="5731510" cy="605790"/>
            <wp:effectExtent l="0" t="0" r="2540" b="3810"/>
            <wp:docPr id="143175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52268" name=""/>
                    <pic:cNvPicPr/>
                  </pic:nvPicPr>
                  <pic:blipFill>
                    <a:blip r:embed="rId44"/>
                    <a:stretch>
                      <a:fillRect/>
                    </a:stretch>
                  </pic:blipFill>
                  <pic:spPr>
                    <a:xfrm>
                      <a:off x="0" y="0"/>
                      <a:ext cx="5731510" cy="605790"/>
                    </a:xfrm>
                    <a:prstGeom prst="rect">
                      <a:avLst/>
                    </a:prstGeom>
                  </pic:spPr>
                </pic:pic>
              </a:graphicData>
            </a:graphic>
          </wp:inline>
        </w:drawing>
      </w:r>
    </w:p>
    <w:p w14:paraId="432302A0" w14:textId="77777777" w:rsidR="007A7149" w:rsidRDefault="007A7149">
      <w:pPr>
        <w:rPr>
          <w:rFonts w:ascii="Times New Roman" w:hAnsi="Times New Roman" w:cs="Times New Roman"/>
          <w:sz w:val="24"/>
          <w:szCs w:val="24"/>
        </w:rPr>
      </w:pPr>
    </w:p>
    <w:p w14:paraId="56F2F0C2" w14:textId="77777777" w:rsidR="005765C2" w:rsidRDefault="005765C2">
      <w:pPr>
        <w:rPr>
          <w:rFonts w:ascii="Times New Roman" w:hAnsi="Times New Roman" w:cs="Times New Roman"/>
          <w:sz w:val="24"/>
          <w:szCs w:val="24"/>
        </w:rPr>
      </w:pPr>
    </w:p>
    <w:p w14:paraId="64C56484" w14:textId="77777777" w:rsidR="005765C2" w:rsidRDefault="005765C2">
      <w:pPr>
        <w:rPr>
          <w:rFonts w:ascii="Times New Roman" w:hAnsi="Times New Roman" w:cs="Times New Roman"/>
          <w:sz w:val="24"/>
          <w:szCs w:val="24"/>
        </w:rPr>
      </w:pPr>
    </w:p>
    <w:p w14:paraId="45284DFE" w14:textId="77777777" w:rsidR="005765C2" w:rsidRDefault="005765C2">
      <w:pPr>
        <w:rPr>
          <w:rFonts w:ascii="Times New Roman" w:hAnsi="Times New Roman" w:cs="Times New Roman"/>
          <w:sz w:val="24"/>
          <w:szCs w:val="24"/>
        </w:rPr>
      </w:pPr>
    </w:p>
    <w:p w14:paraId="0DC66A52" w14:textId="77777777" w:rsidR="005765C2" w:rsidRDefault="005765C2">
      <w:pPr>
        <w:rPr>
          <w:rFonts w:ascii="Times New Roman" w:hAnsi="Times New Roman" w:cs="Times New Roman"/>
          <w:sz w:val="24"/>
          <w:szCs w:val="24"/>
        </w:rPr>
      </w:pPr>
    </w:p>
    <w:p w14:paraId="0B9EC70F" w14:textId="77777777" w:rsidR="005765C2" w:rsidRDefault="005765C2">
      <w:pPr>
        <w:rPr>
          <w:rFonts w:ascii="Times New Roman" w:hAnsi="Times New Roman" w:cs="Times New Roman"/>
          <w:sz w:val="24"/>
          <w:szCs w:val="24"/>
        </w:rPr>
      </w:pPr>
    </w:p>
    <w:p w14:paraId="7B55C54A" w14:textId="77777777" w:rsidR="005765C2" w:rsidRDefault="005765C2">
      <w:pPr>
        <w:rPr>
          <w:rFonts w:ascii="Times New Roman" w:hAnsi="Times New Roman" w:cs="Times New Roman"/>
          <w:sz w:val="24"/>
          <w:szCs w:val="24"/>
        </w:rPr>
      </w:pPr>
    </w:p>
    <w:p w14:paraId="29035153" w14:textId="77777777" w:rsidR="005765C2" w:rsidRDefault="005765C2">
      <w:pPr>
        <w:rPr>
          <w:rFonts w:ascii="Times New Roman" w:hAnsi="Times New Roman" w:cs="Times New Roman"/>
          <w:sz w:val="24"/>
          <w:szCs w:val="24"/>
        </w:rPr>
      </w:pPr>
    </w:p>
    <w:p w14:paraId="491EA5C4" w14:textId="77777777" w:rsidR="005765C2" w:rsidRDefault="005765C2">
      <w:pPr>
        <w:rPr>
          <w:rFonts w:ascii="Times New Roman" w:hAnsi="Times New Roman" w:cs="Times New Roman"/>
          <w:sz w:val="24"/>
          <w:szCs w:val="24"/>
        </w:rPr>
      </w:pPr>
    </w:p>
    <w:p w14:paraId="60B9054E" w14:textId="77777777" w:rsidR="005765C2" w:rsidRDefault="005765C2">
      <w:pPr>
        <w:rPr>
          <w:rFonts w:ascii="Times New Roman" w:hAnsi="Times New Roman" w:cs="Times New Roman"/>
          <w:sz w:val="24"/>
          <w:szCs w:val="24"/>
        </w:rPr>
      </w:pPr>
    </w:p>
    <w:p w14:paraId="60357390" w14:textId="77777777" w:rsidR="005765C2" w:rsidRDefault="005765C2">
      <w:pPr>
        <w:rPr>
          <w:rFonts w:ascii="Times New Roman" w:hAnsi="Times New Roman" w:cs="Times New Roman"/>
          <w:sz w:val="24"/>
          <w:szCs w:val="24"/>
        </w:rPr>
      </w:pPr>
    </w:p>
    <w:p w14:paraId="64EB6F9B" w14:textId="77777777" w:rsidR="005765C2" w:rsidRDefault="005765C2">
      <w:pPr>
        <w:rPr>
          <w:rFonts w:ascii="Times New Roman" w:hAnsi="Times New Roman" w:cs="Times New Roman"/>
          <w:sz w:val="24"/>
          <w:szCs w:val="24"/>
        </w:rPr>
      </w:pPr>
    </w:p>
    <w:p w14:paraId="357C3A3B" w14:textId="77777777" w:rsidR="005765C2" w:rsidRDefault="005765C2">
      <w:pPr>
        <w:rPr>
          <w:rFonts w:ascii="Times New Roman" w:hAnsi="Times New Roman" w:cs="Times New Roman"/>
          <w:sz w:val="24"/>
          <w:szCs w:val="24"/>
        </w:rPr>
      </w:pPr>
    </w:p>
    <w:p w14:paraId="233E8143" w14:textId="77777777" w:rsidR="005765C2" w:rsidRDefault="005765C2">
      <w:pPr>
        <w:rPr>
          <w:rFonts w:ascii="Times New Roman" w:hAnsi="Times New Roman" w:cs="Times New Roman"/>
          <w:sz w:val="24"/>
          <w:szCs w:val="24"/>
        </w:rPr>
      </w:pPr>
    </w:p>
    <w:p w14:paraId="417C21E7" w14:textId="49C9FB2F" w:rsidR="005765C2" w:rsidRPr="0006343D" w:rsidRDefault="005765C2" w:rsidP="005765C2">
      <w:pPr>
        <w:rPr>
          <w:rFonts w:ascii="Times New Roman" w:hAnsi="Times New Roman" w:cs="Times New Roman"/>
          <w:b/>
          <w:bCs/>
          <w:sz w:val="28"/>
          <w:szCs w:val="28"/>
        </w:rPr>
      </w:pPr>
      <w:r w:rsidRPr="0006343D">
        <w:rPr>
          <w:rFonts w:ascii="Times New Roman" w:hAnsi="Times New Roman" w:cs="Times New Roman"/>
          <w:b/>
          <w:bCs/>
          <w:sz w:val="28"/>
          <w:szCs w:val="28"/>
        </w:rPr>
        <w:lastRenderedPageBreak/>
        <w:t>Set</w:t>
      </w:r>
      <w:r>
        <w:rPr>
          <w:rFonts w:ascii="Times New Roman" w:hAnsi="Times New Roman" w:cs="Times New Roman"/>
          <w:b/>
          <w:bCs/>
          <w:sz w:val="28"/>
          <w:szCs w:val="28"/>
        </w:rPr>
        <w:t>ting</w:t>
      </w:r>
      <w:r w:rsidRPr="0006343D">
        <w:rPr>
          <w:rFonts w:ascii="Times New Roman" w:hAnsi="Times New Roman" w:cs="Times New Roman"/>
          <w:b/>
          <w:bCs/>
          <w:sz w:val="28"/>
          <w:szCs w:val="28"/>
        </w:rPr>
        <w:t xml:space="preserve"> up </w:t>
      </w:r>
      <w:r>
        <w:rPr>
          <w:rFonts w:ascii="Times New Roman" w:hAnsi="Times New Roman" w:cs="Times New Roman"/>
          <w:b/>
          <w:bCs/>
          <w:sz w:val="28"/>
          <w:szCs w:val="28"/>
        </w:rPr>
        <w:t>the</w:t>
      </w:r>
      <w:r w:rsidRPr="0006343D">
        <w:rPr>
          <w:rFonts w:ascii="Times New Roman" w:hAnsi="Times New Roman" w:cs="Times New Roman"/>
          <w:b/>
          <w:bCs/>
          <w:sz w:val="28"/>
          <w:szCs w:val="28"/>
        </w:rPr>
        <w:t xml:space="preserve"> environment </w:t>
      </w:r>
      <w:r w:rsidR="005B1E17">
        <w:rPr>
          <w:rFonts w:ascii="Times New Roman" w:hAnsi="Times New Roman" w:cs="Times New Roman"/>
          <w:b/>
          <w:bCs/>
          <w:sz w:val="28"/>
          <w:szCs w:val="28"/>
        </w:rPr>
        <w:t>for</w:t>
      </w:r>
      <w:r w:rsidRPr="0006343D">
        <w:rPr>
          <w:rFonts w:ascii="Times New Roman" w:hAnsi="Times New Roman" w:cs="Times New Roman"/>
          <w:b/>
          <w:bCs/>
          <w:sz w:val="28"/>
          <w:szCs w:val="28"/>
        </w:rPr>
        <w:t xml:space="preserve"> VPC peering</w:t>
      </w:r>
      <w:r w:rsidR="005B1E17">
        <w:rPr>
          <w:rFonts w:ascii="Times New Roman" w:hAnsi="Times New Roman" w:cs="Times New Roman"/>
          <w:b/>
          <w:bCs/>
          <w:sz w:val="28"/>
          <w:szCs w:val="28"/>
        </w:rPr>
        <w:t xml:space="preserve"> using </w:t>
      </w:r>
      <w:proofErr w:type="spellStart"/>
      <w:r w:rsidR="005B1E17">
        <w:rPr>
          <w:rFonts w:ascii="Times New Roman" w:hAnsi="Times New Roman" w:cs="Times New Roman"/>
          <w:b/>
          <w:bCs/>
          <w:sz w:val="28"/>
          <w:szCs w:val="28"/>
        </w:rPr>
        <w:t>cloudformation</w:t>
      </w:r>
      <w:proofErr w:type="spellEnd"/>
      <w:r w:rsidRPr="0006343D">
        <w:rPr>
          <w:rFonts w:ascii="Times New Roman" w:hAnsi="Times New Roman" w:cs="Times New Roman"/>
          <w:b/>
          <w:bCs/>
          <w:sz w:val="28"/>
          <w:szCs w:val="28"/>
        </w:rPr>
        <w:t xml:space="preserve">. </w:t>
      </w:r>
    </w:p>
    <w:p w14:paraId="522D8205" w14:textId="77777777" w:rsidR="005765C2" w:rsidRPr="00E57A97" w:rsidRDefault="005765C2" w:rsidP="005765C2">
      <w:pPr>
        <w:rPr>
          <w:rFonts w:ascii="Times New Roman" w:hAnsi="Times New Roman" w:cs="Times New Roman"/>
          <w:sz w:val="24"/>
          <w:szCs w:val="24"/>
        </w:rPr>
      </w:pPr>
    </w:p>
    <w:p w14:paraId="36E1D142" w14:textId="77777777" w:rsidR="005765C2" w:rsidRPr="00E57A97" w:rsidRDefault="005765C2" w:rsidP="005765C2">
      <w:pPr>
        <w:rPr>
          <w:rFonts w:ascii="Times New Roman" w:hAnsi="Times New Roman" w:cs="Times New Roman"/>
          <w:sz w:val="24"/>
          <w:szCs w:val="24"/>
        </w:rPr>
      </w:pPr>
      <w:r w:rsidRPr="00E57A97">
        <w:rPr>
          <w:rFonts w:ascii="Times New Roman" w:hAnsi="Times New Roman" w:cs="Times New Roman"/>
          <w:sz w:val="24"/>
          <w:szCs w:val="24"/>
        </w:rPr>
        <w:t xml:space="preserve">Below is a CloudFormation template for creating the VPC peering connection between VPC_1 and VPC_2 along with associated resources like subnets, route tables, and security groups.  </w:t>
      </w:r>
    </w:p>
    <w:tbl>
      <w:tblPr>
        <w:tblStyle w:val="TableGrid"/>
        <w:tblW w:w="0" w:type="auto"/>
        <w:tblLook w:val="04A0" w:firstRow="1" w:lastRow="0" w:firstColumn="1" w:lastColumn="0" w:noHBand="0" w:noVBand="1"/>
      </w:tblPr>
      <w:tblGrid>
        <w:gridCol w:w="9016"/>
      </w:tblGrid>
      <w:tr w:rsidR="005765C2" w14:paraId="1BFA6DF9" w14:textId="77777777" w:rsidTr="00226FFA">
        <w:tc>
          <w:tcPr>
            <w:tcW w:w="9016" w:type="dxa"/>
          </w:tcPr>
          <w:p w14:paraId="1025A9D8" w14:textId="77777777" w:rsidR="005765C2" w:rsidRPr="00977723" w:rsidRDefault="005765C2" w:rsidP="00226FFA">
            <w:pPr>
              <w:rPr>
                <w:rFonts w:ascii="Times New Roman" w:hAnsi="Times New Roman" w:cs="Times New Roman"/>
                <w:sz w:val="24"/>
                <w:szCs w:val="24"/>
              </w:rPr>
            </w:pPr>
            <w:proofErr w:type="spellStart"/>
            <w:r w:rsidRPr="00977723">
              <w:rPr>
                <w:rFonts w:ascii="Times New Roman" w:hAnsi="Times New Roman" w:cs="Times New Roman"/>
                <w:sz w:val="24"/>
                <w:szCs w:val="24"/>
              </w:rPr>
              <w:t>AWSTemplateFormatVersion</w:t>
            </w:r>
            <w:proofErr w:type="spellEnd"/>
            <w:r w:rsidRPr="00977723">
              <w:rPr>
                <w:rFonts w:ascii="Times New Roman" w:hAnsi="Times New Roman" w:cs="Times New Roman"/>
                <w:sz w:val="24"/>
                <w:szCs w:val="24"/>
              </w:rPr>
              <w:t>: '2010-09-09'</w:t>
            </w:r>
          </w:p>
          <w:p w14:paraId="0FF1874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Description: CloudFormation template for creating VPC1 and VPC2 with specified subnets, security groups, route tables, and internet gateway</w:t>
            </w:r>
          </w:p>
          <w:p w14:paraId="3FDF9765" w14:textId="77777777" w:rsidR="005765C2" w:rsidRPr="00977723" w:rsidRDefault="005765C2" w:rsidP="00226FFA">
            <w:pPr>
              <w:rPr>
                <w:rFonts w:ascii="Times New Roman" w:hAnsi="Times New Roman" w:cs="Times New Roman"/>
                <w:sz w:val="24"/>
                <w:szCs w:val="24"/>
              </w:rPr>
            </w:pPr>
          </w:p>
          <w:p w14:paraId="7FBFC70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Parameters:</w:t>
            </w:r>
          </w:p>
          <w:p w14:paraId="7B43EA8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VpcCidrBlock1:</w:t>
            </w:r>
          </w:p>
          <w:p w14:paraId="77892ED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VPC1</w:t>
            </w:r>
          </w:p>
          <w:p w14:paraId="64D78476"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3B019B4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"100.10.0.0/16"</w:t>
            </w:r>
          </w:p>
          <w:p w14:paraId="47AEC8A9"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PublicSubnet1CidrBlock1:</w:t>
            </w:r>
          </w:p>
          <w:p w14:paraId="1754DB6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public subnet 1 in VPC1</w:t>
            </w:r>
          </w:p>
          <w:p w14:paraId="2D70E5D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5F2F300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"100.10.1.0/24"</w:t>
            </w:r>
          </w:p>
          <w:p w14:paraId="3051F666"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PublicSubnet2CidrBlock1:</w:t>
            </w:r>
          </w:p>
          <w:p w14:paraId="536684F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public subnet 2 in VPC1</w:t>
            </w:r>
          </w:p>
          <w:p w14:paraId="1F06DBE2"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652E27C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"100.10.2.0/24"</w:t>
            </w:r>
          </w:p>
          <w:p w14:paraId="36B89306"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PrivateSubnet1CidrBlock1:</w:t>
            </w:r>
          </w:p>
          <w:p w14:paraId="61ED1A9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private subnet 1 in VPC1</w:t>
            </w:r>
          </w:p>
          <w:p w14:paraId="602191F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02E936F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"100.10.4.0/24"</w:t>
            </w:r>
          </w:p>
          <w:p w14:paraId="47EDE50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PrivateSubnet2CidrBlock1:</w:t>
            </w:r>
          </w:p>
          <w:p w14:paraId="0C78858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private subnet 2 in VPC1</w:t>
            </w:r>
          </w:p>
          <w:p w14:paraId="06A7752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6146C66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"100.10.5.0/24"</w:t>
            </w:r>
          </w:p>
          <w:p w14:paraId="7335C703" w14:textId="77777777" w:rsidR="005765C2" w:rsidRPr="00977723" w:rsidRDefault="005765C2" w:rsidP="00226FFA">
            <w:pPr>
              <w:rPr>
                <w:rFonts w:ascii="Times New Roman" w:hAnsi="Times New Roman" w:cs="Times New Roman"/>
                <w:sz w:val="24"/>
                <w:szCs w:val="24"/>
              </w:rPr>
            </w:pPr>
          </w:p>
          <w:p w14:paraId="7120B26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VpcCidrBlock2:</w:t>
            </w:r>
          </w:p>
          <w:p w14:paraId="0E68097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VPC2</w:t>
            </w:r>
          </w:p>
          <w:p w14:paraId="4840903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6FE99AB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"111.11.0.0/16"</w:t>
            </w:r>
          </w:p>
          <w:p w14:paraId="6FE07D2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PublicSubnet1CidrBlock2:</w:t>
            </w:r>
          </w:p>
          <w:p w14:paraId="122DF69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public subnet 1 in VPC2</w:t>
            </w:r>
          </w:p>
          <w:p w14:paraId="0859EC5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7CCC1473"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"111.11.1.0/24"</w:t>
            </w:r>
          </w:p>
          <w:p w14:paraId="3C3979F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PublicSubnet2CidrBlock2:</w:t>
            </w:r>
          </w:p>
          <w:p w14:paraId="04099C4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public subnet 2 in VPC2</w:t>
            </w:r>
          </w:p>
          <w:p w14:paraId="7FBD209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15972D2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"111.11.2.0/24"</w:t>
            </w:r>
          </w:p>
          <w:p w14:paraId="63ACCA5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PrivateSubnet1CidrBlock2:</w:t>
            </w:r>
          </w:p>
          <w:p w14:paraId="76DC9319"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CIDR block for private subnet 1 in VPC2</w:t>
            </w:r>
          </w:p>
          <w:p w14:paraId="0704183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4321289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"111.11.4.0/24"</w:t>
            </w:r>
          </w:p>
          <w:p w14:paraId="6A1E9D9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PrivateSubnet2CidrBlock2:</w:t>
            </w:r>
          </w:p>
          <w:p w14:paraId="339186C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lastRenderedPageBreak/>
              <w:t xml:space="preserve">    Description: CIDR block for private subnet 2 in VPC2</w:t>
            </w:r>
          </w:p>
          <w:p w14:paraId="70ED162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String</w:t>
            </w:r>
          </w:p>
          <w:p w14:paraId="5276B78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Default: "111.11.5.0/24"</w:t>
            </w:r>
          </w:p>
          <w:p w14:paraId="2F6C3B52" w14:textId="77777777" w:rsidR="005765C2" w:rsidRPr="00977723" w:rsidRDefault="005765C2" w:rsidP="00226FFA">
            <w:pPr>
              <w:rPr>
                <w:rFonts w:ascii="Times New Roman" w:hAnsi="Times New Roman" w:cs="Times New Roman"/>
                <w:sz w:val="24"/>
                <w:szCs w:val="24"/>
              </w:rPr>
            </w:pPr>
          </w:p>
          <w:p w14:paraId="662C7AE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Resources:</w:t>
            </w:r>
          </w:p>
          <w:p w14:paraId="5372C52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VPC1:</w:t>
            </w:r>
          </w:p>
          <w:p w14:paraId="75026AF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AWS::EC2::VPC</w:t>
            </w:r>
          </w:p>
          <w:p w14:paraId="78CD907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012C1B3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VpcCidrBlock1</w:t>
            </w:r>
          </w:p>
          <w:p w14:paraId="141DF6A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EnableDnsSupport</w:t>
            </w:r>
            <w:proofErr w:type="spellEnd"/>
            <w:r w:rsidRPr="00977723">
              <w:rPr>
                <w:rFonts w:ascii="Times New Roman" w:hAnsi="Times New Roman" w:cs="Times New Roman"/>
                <w:sz w:val="24"/>
                <w:szCs w:val="24"/>
              </w:rPr>
              <w:t>: true</w:t>
            </w:r>
          </w:p>
          <w:p w14:paraId="5C8C82C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EnableDnsHostnames</w:t>
            </w:r>
            <w:proofErr w:type="spellEnd"/>
            <w:r w:rsidRPr="00977723">
              <w:rPr>
                <w:rFonts w:ascii="Times New Roman" w:hAnsi="Times New Roman" w:cs="Times New Roman"/>
                <w:sz w:val="24"/>
                <w:szCs w:val="24"/>
              </w:rPr>
              <w:t>: true</w:t>
            </w:r>
          </w:p>
          <w:p w14:paraId="15818896" w14:textId="77777777" w:rsidR="005765C2" w:rsidRPr="00977723" w:rsidRDefault="005765C2" w:rsidP="00226FFA">
            <w:pPr>
              <w:rPr>
                <w:rFonts w:ascii="Times New Roman" w:hAnsi="Times New Roman" w:cs="Times New Roman"/>
                <w:sz w:val="24"/>
                <w:szCs w:val="24"/>
              </w:rPr>
            </w:pPr>
          </w:p>
          <w:p w14:paraId="2561A98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PublicSubnet1VPC1:</w:t>
            </w:r>
          </w:p>
          <w:p w14:paraId="2EB15B03"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64FD5A0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6674AE5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2552197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PublicSubnet1CidrBlock1</w:t>
            </w:r>
          </w:p>
          <w:p w14:paraId="59A8222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MapPublicIpOnLaunch</w:t>
            </w:r>
            <w:proofErr w:type="spellEnd"/>
            <w:r w:rsidRPr="00977723">
              <w:rPr>
                <w:rFonts w:ascii="Times New Roman" w:hAnsi="Times New Roman" w:cs="Times New Roman"/>
                <w:sz w:val="24"/>
                <w:szCs w:val="24"/>
              </w:rPr>
              <w:t>: true</w:t>
            </w:r>
          </w:p>
          <w:p w14:paraId="223415C8" w14:textId="77777777" w:rsidR="005765C2" w:rsidRPr="00977723" w:rsidRDefault="005765C2" w:rsidP="00226FFA">
            <w:pPr>
              <w:rPr>
                <w:rFonts w:ascii="Times New Roman" w:hAnsi="Times New Roman" w:cs="Times New Roman"/>
                <w:sz w:val="24"/>
                <w:szCs w:val="24"/>
              </w:rPr>
            </w:pPr>
          </w:p>
          <w:p w14:paraId="43344FA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PublicSubnet2VPC1:</w:t>
            </w:r>
          </w:p>
          <w:p w14:paraId="48E19EA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128F46D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1D9DF429"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4FAC900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PublicSubnet2CidrBlock1</w:t>
            </w:r>
          </w:p>
          <w:p w14:paraId="2A1D384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MapPublicIpOnLaunch</w:t>
            </w:r>
            <w:proofErr w:type="spellEnd"/>
            <w:r w:rsidRPr="00977723">
              <w:rPr>
                <w:rFonts w:ascii="Times New Roman" w:hAnsi="Times New Roman" w:cs="Times New Roman"/>
                <w:sz w:val="24"/>
                <w:szCs w:val="24"/>
              </w:rPr>
              <w:t>: true</w:t>
            </w:r>
          </w:p>
          <w:p w14:paraId="3E05B5D1" w14:textId="77777777" w:rsidR="005765C2" w:rsidRPr="00977723" w:rsidRDefault="005765C2" w:rsidP="00226FFA">
            <w:pPr>
              <w:rPr>
                <w:rFonts w:ascii="Times New Roman" w:hAnsi="Times New Roman" w:cs="Times New Roman"/>
                <w:sz w:val="24"/>
                <w:szCs w:val="24"/>
              </w:rPr>
            </w:pPr>
          </w:p>
          <w:p w14:paraId="7C1CF69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PrivateSubnet1VPC1:</w:t>
            </w:r>
          </w:p>
          <w:p w14:paraId="7E2C7BE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0B9B568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6152E5E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444BF5D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PrivateSubnet1CidrBlock1</w:t>
            </w:r>
          </w:p>
          <w:p w14:paraId="31220D4C" w14:textId="77777777" w:rsidR="005765C2" w:rsidRPr="00977723" w:rsidRDefault="005765C2" w:rsidP="00226FFA">
            <w:pPr>
              <w:rPr>
                <w:rFonts w:ascii="Times New Roman" w:hAnsi="Times New Roman" w:cs="Times New Roman"/>
                <w:sz w:val="24"/>
                <w:szCs w:val="24"/>
              </w:rPr>
            </w:pPr>
          </w:p>
          <w:p w14:paraId="0264E332"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PrivateSubnet2VPC1:</w:t>
            </w:r>
          </w:p>
          <w:p w14:paraId="736CACA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2B29A64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77DC76C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5FC6E9E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PrivateSubnet2CidrBlock1</w:t>
            </w:r>
          </w:p>
          <w:p w14:paraId="6D08CCFC" w14:textId="77777777" w:rsidR="005765C2" w:rsidRPr="00977723" w:rsidRDefault="005765C2" w:rsidP="00226FFA">
            <w:pPr>
              <w:rPr>
                <w:rFonts w:ascii="Times New Roman" w:hAnsi="Times New Roman" w:cs="Times New Roman"/>
                <w:sz w:val="24"/>
                <w:szCs w:val="24"/>
              </w:rPr>
            </w:pPr>
          </w:p>
          <w:p w14:paraId="05ACDFF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InternetGatewayVPC1:</w:t>
            </w:r>
          </w:p>
          <w:p w14:paraId="54193A2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InternetGateway</w:t>
            </w:r>
            <w:proofErr w:type="spellEnd"/>
          </w:p>
          <w:p w14:paraId="66D9F809" w14:textId="77777777" w:rsidR="005765C2" w:rsidRPr="00977723" w:rsidRDefault="005765C2" w:rsidP="00226FFA">
            <w:pPr>
              <w:rPr>
                <w:rFonts w:ascii="Times New Roman" w:hAnsi="Times New Roman" w:cs="Times New Roman"/>
                <w:sz w:val="24"/>
                <w:szCs w:val="24"/>
              </w:rPr>
            </w:pPr>
          </w:p>
          <w:p w14:paraId="530D5EB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AttachGatewayVPC1:</w:t>
            </w:r>
          </w:p>
          <w:p w14:paraId="42F860F6"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VPCGatewayAttachment</w:t>
            </w:r>
            <w:proofErr w:type="spellEnd"/>
          </w:p>
          <w:p w14:paraId="4DAC9136"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704BA84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21834F3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InternetGatewayId</w:t>
            </w:r>
            <w:proofErr w:type="spellEnd"/>
            <w:r w:rsidRPr="00977723">
              <w:rPr>
                <w:rFonts w:ascii="Times New Roman" w:hAnsi="Times New Roman" w:cs="Times New Roman"/>
                <w:sz w:val="24"/>
                <w:szCs w:val="24"/>
              </w:rPr>
              <w:t>: !Ref InternetGatewayVPC1</w:t>
            </w:r>
          </w:p>
          <w:p w14:paraId="4583877D" w14:textId="77777777" w:rsidR="005765C2" w:rsidRPr="00977723" w:rsidRDefault="005765C2" w:rsidP="00226FFA">
            <w:pPr>
              <w:rPr>
                <w:rFonts w:ascii="Times New Roman" w:hAnsi="Times New Roman" w:cs="Times New Roman"/>
                <w:sz w:val="24"/>
                <w:szCs w:val="24"/>
              </w:rPr>
            </w:pPr>
          </w:p>
          <w:p w14:paraId="61F1A65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PublicRouteTableVPC1:</w:t>
            </w:r>
          </w:p>
          <w:p w14:paraId="0E865E73"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RouteTable</w:t>
            </w:r>
            <w:proofErr w:type="spellEnd"/>
          </w:p>
          <w:p w14:paraId="53E2204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24FCBD4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lastRenderedPageBreak/>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0EF607D7" w14:textId="77777777" w:rsidR="005765C2" w:rsidRPr="00977723" w:rsidRDefault="005765C2" w:rsidP="00226FFA">
            <w:pPr>
              <w:rPr>
                <w:rFonts w:ascii="Times New Roman" w:hAnsi="Times New Roman" w:cs="Times New Roman"/>
                <w:sz w:val="24"/>
                <w:szCs w:val="24"/>
              </w:rPr>
            </w:pPr>
          </w:p>
          <w:p w14:paraId="0F977BA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PublicRoute1VPC1:</w:t>
            </w:r>
          </w:p>
          <w:p w14:paraId="41707B02"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AWS::EC2::Route</w:t>
            </w:r>
          </w:p>
          <w:p w14:paraId="132BC96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11DB424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RouteTableId</w:t>
            </w:r>
            <w:proofErr w:type="spellEnd"/>
            <w:r w:rsidRPr="00977723">
              <w:rPr>
                <w:rFonts w:ascii="Times New Roman" w:hAnsi="Times New Roman" w:cs="Times New Roman"/>
                <w:sz w:val="24"/>
                <w:szCs w:val="24"/>
              </w:rPr>
              <w:t>: !Ref PublicRouteTableVPC1</w:t>
            </w:r>
          </w:p>
          <w:p w14:paraId="238B467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DestinationCidrBlock</w:t>
            </w:r>
            <w:proofErr w:type="spellEnd"/>
            <w:r w:rsidRPr="00977723">
              <w:rPr>
                <w:rFonts w:ascii="Times New Roman" w:hAnsi="Times New Roman" w:cs="Times New Roman"/>
                <w:sz w:val="24"/>
                <w:szCs w:val="24"/>
              </w:rPr>
              <w:t>: "0.0.0.0/0"</w:t>
            </w:r>
          </w:p>
          <w:p w14:paraId="3119EE96"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GatewayId</w:t>
            </w:r>
            <w:proofErr w:type="spellEnd"/>
            <w:r w:rsidRPr="00977723">
              <w:rPr>
                <w:rFonts w:ascii="Times New Roman" w:hAnsi="Times New Roman" w:cs="Times New Roman"/>
                <w:sz w:val="24"/>
                <w:szCs w:val="24"/>
              </w:rPr>
              <w:t>: !Ref InternetGatewayVPC1</w:t>
            </w:r>
          </w:p>
          <w:p w14:paraId="4AE2B74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DependsOn</w:t>
            </w:r>
            <w:proofErr w:type="spellEnd"/>
            <w:r w:rsidRPr="00977723">
              <w:rPr>
                <w:rFonts w:ascii="Times New Roman" w:hAnsi="Times New Roman" w:cs="Times New Roman"/>
                <w:sz w:val="24"/>
                <w:szCs w:val="24"/>
              </w:rPr>
              <w:t>: AttachGatewayVPC1</w:t>
            </w:r>
          </w:p>
          <w:p w14:paraId="769ED166" w14:textId="77777777" w:rsidR="005765C2" w:rsidRPr="00977723" w:rsidRDefault="005765C2" w:rsidP="00226FFA">
            <w:pPr>
              <w:rPr>
                <w:rFonts w:ascii="Times New Roman" w:hAnsi="Times New Roman" w:cs="Times New Roman"/>
                <w:sz w:val="24"/>
                <w:szCs w:val="24"/>
              </w:rPr>
            </w:pPr>
          </w:p>
          <w:p w14:paraId="45D41A62"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SecurityGroup1VPC1:</w:t>
            </w:r>
          </w:p>
          <w:p w14:paraId="750503D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SecurityGroup</w:t>
            </w:r>
            <w:proofErr w:type="spellEnd"/>
          </w:p>
          <w:p w14:paraId="5C70E13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717DB97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GroupDescription</w:t>
            </w:r>
            <w:proofErr w:type="spellEnd"/>
            <w:r w:rsidRPr="00977723">
              <w:rPr>
                <w:rFonts w:ascii="Times New Roman" w:hAnsi="Times New Roman" w:cs="Times New Roman"/>
                <w:sz w:val="24"/>
                <w:szCs w:val="24"/>
              </w:rPr>
              <w:t>: Security group for VPC1</w:t>
            </w:r>
          </w:p>
          <w:p w14:paraId="7F42434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2C1B1A36" w14:textId="77777777" w:rsidR="005765C2" w:rsidRPr="00977723" w:rsidRDefault="005765C2" w:rsidP="00226FFA">
            <w:pPr>
              <w:rPr>
                <w:rFonts w:ascii="Times New Roman" w:hAnsi="Times New Roman" w:cs="Times New Roman"/>
                <w:sz w:val="24"/>
                <w:szCs w:val="24"/>
              </w:rPr>
            </w:pPr>
          </w:p>
          <w:p w14:paraId="26C95E5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SecurityGroup2VPC1:</w:t>
            </w:r>
          </w:p>
          <w:p w14:paraId="1635D9F9"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SecurityGroup</w:t>
            </w:r>
            <w:proofErr w:type="spellEnd"/>
          </w:p>
          <w:p w14:paraId="2AF7E42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02F9471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GroupDescription</w:t>
            </w:r>
            <w:proofErr w:type="spellEnd"/>
            <w:r w:rsidRPr="00977723">
              <w:rPr>
                <w:rFonts w:ascii="Times New Roman" w:hAnsi="Times New Roman" w:cs="Times New Roman"/>
                <w:sz w:val="24"/>
                <w:szCs w:val="24"/>
              </w:rPr>
              <w:t>: Security group for VPC1</w:t>
            </w:r>
          </w:p>
          <w:p w14:paraId="30295F2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VPC1</w:t>
            </w:r>
          </w:p>
          <w:p w14:paraId="3E332EB0" w14:textId="77777777" w:rsidR="005765C2" w:rsidRPr="00977723" w:rsidRDefault="005765C2" w:rsidP="00226FFA">
            <w:pPr>
              <w:rPr>
                <w:rFonts w:ascii="Times New Roman" w:hAnsi="Times New Roman" w:cs="Times New Roman"/>
                <w:sz w:val="24"/>
                <w:szCs w:val="24"/>
              </w:rPr>
            </w:pPr>
          </w:p>
          <w:p w14:paraId="4C92DB2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VPC2:</w:t>
            </w:r>
          </w:p>
          <w:p w14:paraId="38EEFA8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AWS::EC2::VPC</w:t>
            </w:r>
          </w:p>
          <w:p w14:paraId="430DFB3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0A6A3AB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VpcCidrBlock2</w:t>
            </w:r>
          </w:p>
          <w:p w14:paraId="285BC6B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EnableDnsSupport</w:t>
            </w:r>
            <w:proofErr w:type="spellEnd"/>
            <w:r w:rsidRPr="00977723">
              <w:rPr>
                <w:rFonts w:ascii="Times New Roman" w:hAnsi="Times New Roman" w:cs="Times New Roman"/>
                <w:sz w:val="24"/>
                <w:szCs w:val="24"/>
              </w:rPr>
              <w:t>: true</w:t>
            </w:r>
          </w:p>
          <w:p w14:paraId="63E234F6"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EnableDnsHostnames</w:t>
            </w:r>
            <w:proofErr w:type="spellEnd"/>
            <w:r w:rsidRPr="00977723">
              <w:rPr>
                <w:rFonts w:ascii="Times New Roman" w:hAnsi="Times New Roman" w:cs="Times New Roman"/>
                <w:sz w:val="24"/>
                <w:szCs w:val="24"/>
              </w:rPr>
              <w:t>: true</w:t>
            </w:r>
          </w:p>
          <w:p w14:paraId="7816B833" w14:textId="77777777" w:rsidR="005765C2" w:rsidRPr="00977723" w:rsidRDefault="005765C2" w:rsidP="00226FFA">
            <w:pPr>
              <w:rPr>
                <w:rFonts w:ascii="Times New Roman" w:hAnsi="Times New Roman" w:cs="Times New Roman"/>
                <w:sz w:val="24"/>
                <w:szCs w:val="24"/>
              </w:rPr>
            </w:pPr>
          </w:p>
          <w:p w14:paraId="1AA57FE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PublicSubnet1VPC2:</w:t>
            </w:r>
          </w:p>
          <w:p w14:paraId="5A279E3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3CEEC9F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2FC755A9"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0D2E0612"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PublicSubnet1CidrBlock2</w:t>
            </w:r>
          </w:p>
          <w:p w14:paraId="39AB939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MapPublicIpOnLaunch</w:t>
            </w:r>
            <w:proofErr w:type="spellEnd"/>
            <w:r w:rsidRPr="00977723">
              <w:rPr>
                <w:rFonts w:ascii="Times New Roman" w:hAnsi="Times New Roman" w:cs="Times New Roman"/>
                <w:sz w:val="24"/>
                <w:szCs w:val="24"/>
              </w:rPr>
              <w:t>: true</w:t>
            </w:r>
          </w:p>
          <w:p w14:paraId="0648EFE8" w14:textId="77777777" w:rsidR="005765C2" w:rsidRPr="00977723" w:rsidRDefault="005765C2" w:rsidP="00226FFA">
            <w:pPr>
              <w:rPr>
                <w:rFonts w:ascii="Times New Roman" w:hAnsi="Times New Roman" w:cs="Times New Roman"/>
                <w:sz w:val="24"/>
                <w:szCs w:val="24"/>
              </w:rPr>
            </w:pPr>
          </w:p>
          <w:p w14:paraId="37283CA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PublicSubnet2VPC2:</w:t>
            </w:r>
          </w:p>
          <w:p w14:paraId="1DAC5E7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78B0B5B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2E395B4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696F3BB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PublicSubnet2CidrBlock2</w:t>
            </w:r>
          </w:p>
          <w:p w14:paraId="6B52803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MapPublicIpOnLaunch</w:t>
            </w:r>
            <w:proofErr w:type="spellEnd"/>
            <w:r w:rsidRPr="00977723">
              <w:rPr>
                <w:rFonts w:ascii="Times New Roman" w:hAnsi="Times New Roman" w:cs="Times New Roman"/>
                <w:sz w:val="24"/>
                <w:szCs w:val="24"/>
              </w:rPr>
              <w:t>: true</w:t>
            </w:r>
          </w:p>
          <w:p w14:paraId="570CD827" w14:textId="77777777" w:rsidR="005765C2" w:rsidRPr="00977723" w:rsidRDefault="005765C2" w:rsidP="00226FFA">
            <w:pPr>
              <w:rPr>
                <w:rFonts w:ascii="Times New Roman" w:hAnsi="Times New Roman" w:cs="Times New Roman"/>
                <w:sz w:val="24"/>
                <w:szCs w:val="24"/>
              </w:rPr>
            </w:pPr>
          </w:p>
          <w:p w14:paraId="22CD2FD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PrivateSubnet1VPC2:</w:t>
            </w:r>
          </w:p>
          <w:p w14:paraId="34B1965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AWS::EC2::Subnet</w:t>
            </w:r>
          </w:p>
          <w:p w14:paraId="1BE045E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05E70D7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0BFC071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PrivateSubnet1CidrBlock2</w:t>
            </w:r>
          </w:p>
          <w:p w14:paraId="5EA9B38F" w14:textId="77777777" w:rsidR="005765C2" w:rsidRPr="00977723" w:rsidRDefault="005765C2" w:rsidP="00226FFA">
            <w:pPr>
              <w:rPr>
                <w:rFonts w:ascii="Times New Roman" w:hAnsi="Times New Roman" w:cs="Times New Roman"/>
                <w:sz w:val="24"/>
                <w:szCs w:val="24"/>
              </w:rPr>
            </w:pPr>
          </w:p>
          <w:p w14:paraId="2F5A4E7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PrivateSubnet2VPC2:</w:t>
            </w:r>
          </w:p>
          <w:p w14:paraId="3681ED93"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lastRenderedPageBreak/>
              <w:t xml:space="preserve">    Type: AWS::EC2::Subnet</w:t>
            </w:r>
          </w:p>
          <w:p w14:paraId="3183E3E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2BCB54B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327E8A23"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CidrBlock</w:t>
            </w:r>
            <w:proofErr w:type="spellEnd"/>
            <w:r w:rsidRPr="00977723">
              <w:rPr>
                <w:rFonts w:ascii="Times New Roman" w:hAnsi="Times New Roman" w:cs="Times New Roman"/>
                <w:sz w:val="24"/>
                <w:szCs w:val="24"/>
              </w:rPr>
              <w:t>: !Ref PrivateSubnet2CidrBlock2</w:t>
            </w:r>
          </w:p>
          <w:p w14:paraId="3B863263" w14:textId="77777777" w:rsidR="005765C2" w:rsidRPr="00977723" w:rsidRDefault="005765C2" w:rsidP="00226FFA">
            <w:pPr>
              <w:rPr>
                <w:rFonts w:ascii="Times New Roman" w:hAnsi="Times New Roman" w:cs="Times New Roman"/>
                <w:sz w:val="24"/>
                <w:szCs w:val="24"/>
              </w:rPr>
            </w:pPr>
          </w:p>
          <w:p w14:paraId="2647D95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InternetGatewayVPC2:</w:t>
            </w:r>
          </w:p>
          <w:p w14:paraId="2D6A4649"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InternetGateway</w:t>
            </w:r>
            <w:proofErr w:type="spellEnd"/>
          </w:p>
          <w:p w14:paraId="61172A45" w14:textId="77777777" w:rsidR="005765C2" w:rsidRPr="00977723" w:rsidRDefault="005765C2" w:rsidP="00226FFA">
            <w:pPr>
              <w:rPr>
                <w:rFonts w:ascii="Times New Roman" w:hAnsi="Times New Roman" w:cs="Times New Roman"/>
                <w:sz w:val="24"/>
                <w:szCs w:val="24"/>
              </w:rPr>
            </w:pPr>
          </w:p>
          <w:p w14:paraId="50BD8B6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AttachGatewayVPC2:</w:t>
            </w:r>
          </w:p>
          <w:p w14:paraId="1299F5A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VPCGatewayAttachment</w:t>
            </w:r>
            <w:proofErr w:type="spellEnd"/>
          </w:p>
          <w:p w14:paraId="37724F4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37582C7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4CAD8FC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InternetGatewayId</w:t>
            </w:r>
            <w:proofErr w:type="spellEnd"/>
            <w:r w:rsidRPr="00977723">
              <w:rPr>
                <w:rFonts w:ascii="Times New Roman" w:hAnsi="Times New Roman" w:cs="Times New Roman"/>
                <w:sz w:val="24"/>
                <w:szCs w:val="24"/>
              </w:rPr>
              <w:t>: !Ref InternetGatewayVPC2</w:t>
            </w:r>
          </w:p>
          <w:p w14:paraId="39712C31" w14:textId="77777777" w:rsidR="005765C2" w:rsidRPr="00977723" w:rsidRDefault="005765C2" w:rsidP="00226FFA">
            <w:pPr>
              <w:rPr>
                <w:rFonts w:ascii="Times New Roman" w:hAnsi="Times New Roman" w:cs="Times New Roman"/>
                <w:sz w:val="24"/>
                <w:szCs w:val="24"/>
              </w:rPr>
            </w:pPr>
          </w:p>
          <w:p w14:paraId="45B93369"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PublicRouteTableVPC2:</w:t>
            </w:r>
          </w:p>
          <w:p w14:paraId="6CF6144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RouteTable</w:t>
            </w:r>
            <w:proofErr w:type="spellEnd"/>
          </w:p>
          <w:p w14:paraId="37755039"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2A935F9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72C614BD" w14:textId="77777777" w:rsidR="005765C2" w:rsidRPr="00977723" w:rsidRDefault="005765C2" w:rsidP="00226FFA">
            <w:pPr>
              <w:rPr>
                <w:rFonts w:ascii="Times New Roman" w:hAnsi="Times New Roman" w:cs="Times New Roman"/>
                <w:sz w:val="24"/>
                <w:szCs w:val="24"/>
              </w:rPr>
            </w:pPr>
          </w:p>
          <w:p w14:paraId="34169969"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PublicRoute1VPC2:</w:t>
            </w:r>
          </w:p>
          <w:p w14:paraId="620829A2"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AWS::EC2::Route</w:t>
            </w:r>
          </w:p>
          <w:p w14:paraId="6E32198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130AE6B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RouteTableId</w:t>
            </w:r>
            <w:proofErr w:type="spellEnd"/>
            <w:r w:rsidRPr="00977723">
              <w:rPr>
                <w:rFonts w:ascii="Times New Roman" w:hAnsi="Times New Roman" w:cs="Times New Roman"/>
                <w:sz w:val="24"/>
                <w:szCs w:val="24"/>
              </w:rPr>
              <w:t>: !Ref PublicRouteTableVPC2</w:t>
            </w:r>
          </w:p>
          <w:p w14:paraId="24414EF3"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DestinationCidrBlock</w:t>
            </w:r>
            <w:proofErr w:type="spellEnd"/>
            <w:r w:rsidRPr="00977723">
              <w:rPr>
                <w:rFonts w:ascii="Times New Roman" w:hAnsi="Times New Roman" w:cs="Times New Roman"/>
                <w:sz w:val="24"/>
                <w:szCs w:val="24"/>
              </w:rPr>
              <w:t>: "0.0.0.0/0"</w:t>
            </w:r>
          </w:p>
          <w:p w14:paraId="787E85A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GatewayId</w:t>
            </w:r>
            <w:proofErr w:type="spellEnd"/>
            <w:r w:rsidRPr="00977723">
              <w:rPr>
                <w:rFonts w:ascii="Times New Roman" w:hAnsi="Times New Roman" w:cs="Times New Roman"/>
                <w:sz w:val="24"/>
                <w:szCs w:val="24"/>
              </w:rPr>
              <w:t>: !Ref InternetGatewayVPC2</w:t>
            </w:r>
          </w:p>
          <w:p w14:paraId="28DA85E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DependsOn</w:t>
            </w:r>
            <w:proofErr w:type="spellEnd"/>
            <w:r w:rsidRPr="00977723">
              <w:rPr>
                <w:rFonts w:ascii="Times New Roman" w:hAnsi="Times New Roman" w:cs="Times New Roman"/>
                <w:sz w:val="24"/>
                <w:szCs w:val="24"/>
              </w:rPr>
              <w:t>: AttachGatewayVPC2</w:t>
            </w:r>
          </w:p>
          <w:p w14:paraId="624EC85A" w14:textId="77777777" w:rsidR="005765C2" w:rsidRPr="00977723" w:rsidRDefault="005765C2" w:rsidP="00226FFA">
            <w:pPr>
              <w:rPr>
                <w:rFonts w:ascii="Times New Roman" w:hAnsi="Times New Roman" w:cs="Times New Roman"/>
                <w:sz w:val="24"/>
                <w:szCs w:val="24"/>
              </w:rPr>
            </w:pPr>
          </w:p>
          <w:p w14:paraId="036906B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SecurityGroup1VPC2:</w:t>
            </w:r>
          </w:p>
          <w:p w14:paraId="6F32F15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SecurityGroup</w:t>
            </w:r>
            <w:proofErr w:type="spellEnd"/>
          </w:p>
          <w:p w14:paraId="1061A18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0C7E628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GroupDescription</w:t>
            </w:r>
            <w:proofErr w:type="spellEnd"/>
            <w:r w:rsidRPr="00977723">
              <w:rPr>
                <w:rFonts w:ascii="Times New Roman" w:hAnsi="Times New Roman" w:cs="Times New Roman"/>
                <w:sz w:val="24"/>
                <w:szCs w:val="24"/>
              </w:rPr>
              <w:t>: Security group for VPC2</w:t>
            </w:r>
          </w:p>
          <w:p w14:paraId="6796AE8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1AB1866C" w14:textId="77777777" w:rsidR="005765C2" w:rsidRPr="00977723" w:rsidRDefault="005765C2" w:rsidP="00226FFA">
            <w:pPr>
              <w:rPr>
                <w:rFonts w:ascii="Times New Roman" w:hAnsi="Times New Roman" w:cs="Times New Roman"/>
                <w:sz w:val="24"/>
                <w:szCs w:val="24"/>
              </w:rPr>
            </w:pPr>
          </w:p>
          <w:p w14:paraId="277EA4D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SecurityGroup2VPC2:</w:t>
            </w:r>
          </w:p>
          <w:p w14:paraId="4087A50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Type: AWS::EC2::</w:t>
            </w:r>
            <w:proofErr w:type="spellStart"/>
            <w:r w:rsidRPr="00977723">
              <w:rPr>
                <w:rFonts w:ascii="Times New Roman" w:hAnsi="Times New Roman" w:cs="Times New Roman"/>
                <w:sz w:val="24"/>
                <w:szCs w:val="24"/>
              </w:rPr>
              <w:t>SecurityGroup</w:t>
            </w:r>
            <w:proofErr w:type="spellEnd"/>
          </w:p>
          <w:p w14:paraId="2ED1CE5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Properties:</w:t>
            </w:r>
          </w:p>
          <w:p w14:paraId="41E685B3"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GroupDescription</w:t>
            </w:r>
            <w:proofErr w:type="spellEnd"/>
            <w:r w:rsidRPr="00977723">
              <w:rPr>
                <w:rFonts w:ascii="Times New Roman" w:hAnsi="Times New Roman" w:cs="Times New Roman"/>
                <w:sz w:val="24"/>
                <w:szCs w:val="24"/>
              </w:rPr>
              <w:t>: Security group for VPC2</w:t>
            </w:r>
          </w:p>
          <w:p w14:paraId="43A3FB8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w:t>
            </w:r>
            <w:proofErr w:type="spellStart"/>
            <w:r w:rsidRPr="00977723">
              <w:rPr>
                <w:rFonts w:ascii="Times New Roman" w:hAnsi="Times New Roman" w:cs="Times New Roman"/>
                <w:sz w:val="24"/>
                <w:szCs w:val="24"/>
              </w:rPr>
              <w:t>VpcId</w:t>
            </w:r>
            <w:proofErr w:type="spellEnd"/>
            <w:r w:rsidRPr="00977723">
              <w:rPr>
                <w:rFonts w:ascii="Times New Roman" w:hAnsi="Times New Roman" w:cs="Times New Roman"/>
                <w:sz w:val="24"/>
                <w:szCs w:val="24"/>
              </w:rPr>
              <w:t>: !Ref VPC2</w:t>
            </w:r>
          </w:p>
          <w:p w14:paraId="04F5E355" w14:textId="77777777" w:rsidR="005765C2" w:rsidRPr="00977723" w:rsidRDefault="005765C2" w:rsidP="00226FFA">
            <w:pPr>
              <w:rPr>
                <w:rFonts w:ascii="Times New Roman" w:hAnsi="Times New Roman" w:cs="Times New Roman"/>
                <w:sz w:val="24"/>
                <w:szCs w:val="24"/>
              </w:rPr>
            </w:pPr>
          </w:p>
          <w:p w14:paraId="681EF39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Outputs:</w:t>
            </w:r>
          </w:p>
          <w:p w14:paraId="0672EAA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Vpc1Id:</w:t>
            </w:r>
          </w:p>
          <w:p w14:paraId="01A0CE81"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VPC1 ID</w:t>
            </w:r>
          </w:p>
          <w:p w14:paraId="111EE96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Value: !Ref VPC1</w:t>
            </w:r>
          </w:p>
          <w:p w14:paraId="69EDEE23" w14:textId="77777777" w:rsidR="005765C2" w:rsidRPr="00977723" w:rsidRDefault="005765C2" w:rsidP="00226FFA">
            <w:pPr>
              <w:rPr>
                <w:rFonts w:ascii="Times New Roman" w:hAnsi="Times New Roman" w:cs="Times New Roman"/>
                <w:sz w:val="24"/>
                <w:szCs w:val="24"/>
              </w:rPr>
            </w:pPr>
          </w:p>
          <w:p w14:paraId="67D59D8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PublicSubnet1IdVPC1:</w:t>
            </w:r>
          </w:p>
          <w:p w14:paraId="0908258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Public Subnet 1 ID in VPC1</w:t>
            </w:r>
          </w:p>
          <w:p w14:paraId="1893457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Value: !Ref PublicSubnet1VPC1</w:t>
            </w:r>
          </w:p>
          <w:p w14:paraId="64DDA9C5" w14:textId="77777777" w:rsidR="005765C2" w:rsidRPr="00977723" w:rsidRDefault="005765C2" w:rsidP="00226FFA">
            <w:pPr>
              <w:rPr>
                <w:rFonts w:ascii="Times New Roman" w:hAnsi="Times New Roman" w:cs="Times New Roman"/>
                <w:sz w:val="24"/>
                <w:szCs w:val="24"/>
              </w:rPr>
            </w:pPr>
          </w:p>
          <w:p w14:paraId="26C6D0D8"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PublicSubnet2IdVPC1:</w:t>
            </w:r>
          </w:p>
          <w:p w14:paraId="3446C5F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Public Subnet 2 ID in VPC1</w:t>
            </w:r>
          </w:p>
          <w:p w14:paraId="1A263462"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lastRenderedPageBreak/>
              <w:t xml:space="preserve">    Value: !Ref PublicSubnet2VPC1</w:t>
            </w:r>
          </w:p>
          <w:p w14:paraId="46B4534A" w14:textId="77777777" w:rsidR="005765C2" w:rsidRPr="00977723" w:rsidRDefault="005765C2" w:rsidP="00226FFA">
            <w:pPr>
              <w:rPr>
                <w:rFonts w:ascii="Times New Roman" w:hAnsi="Times New Roman" w:cs="Times New Roman"/>
                <w:sz w:val="24"/>
                <w:szCs w:val="24"/>
              </w:rPr>
            </w:pPr>
          </w:p>
          <w:p w14:paraId="0EEC26DC"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PrivateSubnet1IdVPC1:</w:t>
            </w:r>
          </w:p>
          <w:p w14:paraId="149B8BC2"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Private Subnet 1 ID in VPC1</w:t>
            </w:r>
          </w:p>
          <w:p w14:paraId="2E4D500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Value: !Ref PrivateSubnet1VPC1</w:t>
            </w:r>
          </w:p>
          <w:p w14:paraId="6704832C" w14:textId="77777777" w:rsidR="005765C2" w:rsidRPr="00977723" w:rsidRDefault="005765C2" w:rsidP="00226FFA">
            <w:pPr>
              <w:rPr>
                <w:rFonts w:ascii="Times New Roman" w:hAnsi="Times New Roman" w:cs="Times New Roman"/>
                <w:sz w:val="24"/>
                <w:szCs w:val="24"/>
              </w:rPr>
            </w:pPr>
          </w:p>
          <w:p w14:paraId="33290C4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PrivateSubnet2IdVPC1:</w:t>
            </w:r>
          </w:p>
          <w:p w14:paraId="48C8926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Private Subnet 2 ID in VPC1</w:t>
            </w:r>
          </w:p>
          <w:p w14:paraId="51A44883"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Value: !Ref PrivateSubnet2VPC1</w:t>
            </w:r>
          </w:p>
          <w:p w14:paraId="267EA90D" w14:textId="77777777" w:rsidR="005765C2" w:rsidRPr="00977723" w:rsidRDefault="005765C2" w:rsidP="00226FFA">
            <w:pPr>
              <w:rPr>
                <w:rFonts w:ascii="Times New Roman" w:hAnsi="Times New Roman" w:cs="Times New Roman"/>
                <w:sz w:val="24"/>
                <w:szCs w:val="24"/>
              </w:rPr>
            </w:pPr>
          </w:p>
          <w:p w14:paraId="64281AEE"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Vpc2Id:</w:t>
            </w:r>
          </w:p>
          <w:p w14:paraId="719E1A0A"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VPC2 ID</w:t>
            </w:r>
          </w:p>
          <w:p w14:paraId="5959DBF4"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Value: !Ref VPC2</w:t>
            </w:r>
          </w:p>
          <w:p w14:paraId="67581640" w14:textId="77777777" w:rsidR="005765C2" w:rsidRPr="00977723" w:rsidRDefault="005765C2" w:rsidP="00226FFA">
            <w:pPr>
              <w:rPr>
                <w:rFonts w:ascii="Times New Roman" w:hAnsi="Times New Roman" w:cs="Times New Roman"/>
                <w:sz w:val="24"/>
                <w:szCs w:val="24"/>
              </w:rPr>
            </w:pPr>
          </w:p>
          <w:p w14:paraId="395A83B2"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PublicSubnet1IdVPC2:</w:t>
            </w:r>
          </w:p>
          <w:p w14:paraId="607B1376"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Public Subnet 1 ID in VPC2</w:t>
            </w:r>
          </w:p>
          <w:p w14:paraId="6CA680DD"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Value: !Ref PublicSubnet1VPC2</w:t>
            </w:r>
          </w:p>
          <w:p w14:paraId="4AAA86CF" w14:textId="77777777" w:rsidR="005765C2" w:rsidRPr="00977723" w:rsidRDefault="005765C2" w:rsidP="00226FFA">
            <w:pPr>
              <w:rPr>
                <w:rFonts w:ascii="Times New Roman" w:hAnsi="Times New Roman" w:cs="Times New Roman"/>
                <w:sz w:val="24"/>
                <w:szCs w:val="24"/>
              </w:rPr>
            </w:pPr>
          </w:p>
          <w:p w14:paraId="0B029C07"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PublicSubnet2IdVPC2:</w:t>
            </w:r>
          </w:p>
          <w:p w14:paraId="7E28707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Public Subnet 2 ID in VPC2</w:t>
            </w:r>
          </w:p>
          <w:p w14:paraId="706E65D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Value: !Ref PublicSubnet2VPC2</w:t>
            </w:r>
          </w:p>
          <w:p w14:paraId="5646756C" w14:textId="77777777" w:rsidR="005765C2" w:rsidRPr="00977723" w:rsidRDefault="005765C2" w:rsidP="00226FFA">
            <w:pPr>
              <w:rPr>
                <w:rFonts w:ascii="Times New Roman" w:hAnsi="Times New Roman" w:cs="Times New Roman"/>
                <w:sz w:val="24"/>
                <w:szCs w:val="24"/>
              </w:rPr>
            </w:pPr>
          </w:p>
          <w:p w14:paraId="68139B9B"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PrivateSubnet1IdVPC2:</w:t>
            </w:r>
          </w:p>
          <w:p w14:paraId="53456E50"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Private Subnet 1 ID in VPC2</w:t>
            </w:r>
          </w:p>
          <w:p w14:paraId="29A5C735"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Value: !Ref PrivateSubnet1VPC2</w:t>
            </w:r>
          </w:p>
          <w:p w14:paraId="57D8156B" w14:textId="77777777" w:rsidR="005765C2" w:rsidRPr="00977723" w:rsidRDefault="005765C2" w:rsidP="00226FFA">
            <w:pPr>
              <w:rPr>
                <w:rFonts w:ascii="Times New Roman" w:hAnsi="Times New Roman" w:cs="Times New Roman"/>
                <w:sz w:val="24"/>
                <w:szCs w:val="24"/>
              </w:rPr>
            </w:pPr>
          </w:p>
          <w:p w14:paraId="17BA898F"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PrivateSubnet2IdVPC2:</w:t>
            </w:r>
          </w:p>
          <w:p w14:paraId="6A3BE4B3" w14:textId="77777777" w:rsidR="005765C2" w:rsidRPr="00977723"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Description: Private Subnet 2 ID in VPC2</w:t>
            </w:r>
          </w:p>
          <w:p w14:paraId="16C1983F" w14:textId="77777777" w:rsidR="005765C2" w:rsidRDefault="005765C2" w:rsidP="00226FFA">
            <w:pPr>
              <w:rPr>
                <w:rFonts w:ascii="Times New Roman" w:hAnsi="Times New Roman" w:cs="Times New Roman"/>
                <w:sz w:val="24"/>
                <w:szCs w:val="24"/>
              </w:rPr>
            </w:pPr>
            <w:r w:rsidRPr="00977723">
              <w:rPr>
                <w:rFonts w:ascii="Times New Roman" w:hAnsi="Times New Roman" w:cs="Times New Roman"/>
                <w:sz w:val="24"/>
                <w:szCs w:val="24"/>
              </w:rPr>
              <w:t xml:space="preserve">    Value: !Ref PrivateSubnet2VPC2</w:t>
            </w:r>
          </w:p>
        </w:tc>
      </w:tr>
    </w:tbl>
    <w:p w14:paraId="7159AF10" w14:textId="77777777" w:rsidR="005765C2" w:rsidRDefault="005765C2" w:rsidP="005765C2">
      <w:pPr>
        <w:rPr>
          <w:rFonts w:ascii="Times New Roman" w:hAnsi="Times New Roman" w:cs="Times New Roman"/>
          <w:sz w:val="24"/>
          <w:szCs w:val="24"/>
        </w:rPr>
      </w:pPr>
    </w:p>
    <w:p w14:paraId="189DEF34" w14:textId="77777777" w:rsidR="005765C2" w:rsidRPr="00E57A97" w:rsidRDefault="005765C2" w:rsidP="005765C2">
      <w:pPr>
        <w:rPr>
          <w:rFonts w:ascii="Times New Roman" w:hAnsi="Times New Roman" w:cs="Times New Roman"/>
          <w:sz w:val="24"/>
          <w:szCs w:val="24"/>
        </w:rPr>
      </w:pPr>
      <w:r w:rsidRPr="00E57A97">
        <w:rPr>
          <w:rFonts w:ascii="Times New Roman" w:hAnsi="Times New Roman" w:cs="Times New Roman"/>
          <w:sz w:val="24"/>
          <w:szCs w:val="24"/>
        </w:rPr>
        <w:t xml:space="preserve">Once the template is ready, use </w:t>
      </w:r>
      <w:proofErr w:type="spellStart"/>
      <w:r w:rsidRPr="00E57A97">
        <w:rPr>
          <w:rFonts w:ascii="Times New Roman" w:hAnsi="Times New Roman" w:cs="Times New Roman"/>
          <w:sz w:val="24"/>
          <w:szCs w:val="24"/>
        </w:rPr>
        <w:t>cloudshell</w:t>
      </w:r>
      <w:proofErr w:type="spellEnd"/>
      <w:r w:rsidRPr="00E57A97">
        <w:rPr>
          <w:rFonts w:ascii="Times New Roman" w:hAnsi="Times New Roman" w:cs="Times New Roman"/>
          <w:sz w:val="24"/>
          <w:szCs w:val="24"/>
        </w:rPr>
        <w:t xml:space="preserve"> to place the code as a </w:t>
      </w:r>
      <w:proofErr w:type="spellStart"/>
      <w:r w:rsidRPr="00E57A97">
        <w:rPr>
          <w:rFonts w:ascii="Times New Roman" w:hAnsi="Times New Roman" w:cs="Times New Roman"/>
          <w:sz w:val="24"/>
          <w:szCs w:val="24"/>
        </w:rPr>
        <w:t>yaml</w:t>
      </w:r>
      <w:proofErr w:type="spellEnd"/>
      <w:r w:rsidRPr="00E57A97">
        <w:rPr>
          <w:rFonts w:ascii="Times New Roman" w:hAnsi="Times New Roman" w:cs="Times New Roman"/>
          <w:sz w:val="24"/>
          <w:szCs w:val="24"/>
        </w:rPr>
        <w:t xml:space="preserve"> file in the root directory. Upload the </w:t>
      </w:r>
      <w:r w:rsidRPr="00E57A97">
        <w:rPr>
          <w:rStyle w:val="HTMLCode"/>
          <w:rFonts w:ascii="Times New Roman" w:eastAsiaTheme="minorHAnsi" w:hAnsi="Times New Roman" w:cs="Times New Roman"/>
          <w:sz w:val="24"/>
          <w:szCs w:val="24"/>
        </w:rPr>
        <w:t>userdata.sh</w:t>
      </w:r>
      <w:r w:rsidRPr="00E57A97">
        <w:rPr>
          <w:rFonts w:ascii="Times New Roman" w:hAnsi="Times New Roman" w:cs="Times New Roman"/>
          <w:sz w:val="24"/>
          <w:szCs w:val="24"/>
        </w:rPr>
        <w:t xml:space="preserve"> script the </w:t>
      </w:r>
      <w:proofErr w:type="spellStart"/>
      <w:r w:rsidRPr="00E57A97">
        <w:rPr>
          <w:rFonts w:ascii="Times New Roman" w:hAnsi="Times New Roman" w:cs="Times New Roman"/>
          <w:sz w:val="24"/>
          <w:szCs w:val="24"/>
        </w:rPr>
        <w:t>cloudshell</w:t>
      </w:r>
      <w:proofErr w:type="spellEnd"/>
      <w:r w:rsidRPr="00E57A97">
        <w:rPr>
          <w:rFonts w:ascii="Times New Roman" w:hAnsi="Times New Roman" w:cs="Times New Roman"/>
          <w:sz w:val="24"/>
          <w:szCs w:val="24"/>
        </w:rPr>
        <w:t xml:space="preserve">, with which we can setup apache2 for the instances. </w:t>
      </w:r>
    </w:p>
    <w:p w14:paraId="7DEE5110" w14:textId="77777777" w:rsidR="005765C2" w:rsidRDefault="005765C2" w:rsidP="005765C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5765C2" w14:paraId="4586DC54" w14:textId="77777777" w:rsidTr="00226FFA">
        <w:tc>
          <w:tcPr>
            <w:tcW w:w="9016" w:type="dxa"/>
          </w:tcPr>
          <w:p w14:paraId="3AA8D557" w14:textId="77777777" w:rsidR="005765C2" w:rsidRPr="00874B64" w:rsidRDefault="005765C2" w:rsidP="00226FFA">
            <w:pPr>
              <w:rPr>
                <w:rFonts w:ascii="Times New Roman" w:hAnsi="Times New Roman" w:cs="Times New Roman"/>
                <w:sz w:val="24"/>
                <w:szCs w:val="24"/>
              </w:rPr>
            </w:pPr>
            <w:r w:rsidRPr="00874B64">
              <w:rPr>
                <w:rFonts w:ascii="Times New Roman" w:hAnsi="Times New Roman" w:cs="Times New Roman"/>
                <w:sz w:val="24"/>
                <w:szCs w:val="24"/>
              </w:rPr>
              <w:t>#!/bin/bash</w:t>
            </w:r>
          </w:p>
          <w:p w14:paraId="7A0D2E43" w14:textId="77777777" w:rsidR="005765C2" w:rsidRPr="00874B64" w:rsidRDefault="005765C2" w:rsidP="00226FFA">
            <w:pPr>
              <w:rPr>
                <w:rFonts w:ascii="Times New Roman" w:hAnsi="Times New Roman" w:cs="Times New Roman"/>
                <w:sz w:val="24"/>
                <w:szCs w:val="24"/>
              </w:rPr>
            </w:pPr>
            <w:r w:rsidRPr="00874B64">
              <w:rPr>
                <w:rFonts w:ascii="Times New Roman" w:hAnsi="Times New Roman" w:cs="Times New Roman"/>
                <w:sz w:val="24"/>
                <w:szCs w:val="24"/>
              </w:rPr>
              <w:t>apt-get update -y</w:t>
            </w:r>
          </w:p>
          <w:p w14:paraId="66B4C15D" w14:textId="77777777" w:rsidR="005765C2" w:rsidRPr="00874B64" w:rsidRDefault="005765C2" w:rsidP="00226FFA">
            <w:pPr>
              <w:rPr>
                <w:rFonts w:ascii="Times New Roman" w:hAnsi="Times New Roman" w:cs="Times New Roman"/>
                <w:sz w:val="24"/>
                <w:szCs w:val="24"/>
              </w:rPr>
            </w:pPr>
            <w:r w:rsidRPr="00874B64">
              <w:rPr>
                <w:rFonts w:ascii="Times New Roman" w:hAnsi="Times New Roman" w:cs="Times New Roman"/>
                <w:sz w:val="24"/>
                <w:szCs w:val="24"/>
              </w:rPr>
              <w:t>apt-get install -y apache2</w:t>
            </w:r>
          </w:p>
          <w:p w14:paraId="3F6B04E5" w14:textId="77777777" w:rsidR="005765C2" w:rsidRPr="00874B64" w:rsidRDefault="005765C2" w:rsidP="00226FFA">
            <w:pPr>
              <w:rPr>
                <w:rFonts w:ascii="Times New Roman" w:hAnsi="Times New Roman" w:cs="Times New Roman"/>
                <w:sz w:val="24"/>
                <w:szCs w:val="24"/>
              </w:rPr>
            </w:pPr>
            <w:proofErr w:type="spellStart"/>
            <w:r w:rsidRPr="00874B64">
              <w:rPr>
                <w:rFonts w:ascii="Times New Roman" w:hAnsi="Times New Roman" w:cs="Times New Roman"/>
                <w:sz w:val="24"/>
                <w:szCs w:val="24"/>
              </w:rPr>
              <w:t>systemctl</w:t>
            </w:r>
            <w:proofErr w:type="spellEnd"/>
            <w:r w:rsidRPr="00874B64">
              <w:rPr>
                <w:rFonts w:ascii="Times New Roman" w:hAnsi="Times New Roman" w:cs="Times New Roman"/>
                <w:sz w:val="24"/>
                <w:szCs w:val="24"/>
              </w:rPr>
              <w:t xml:space="preserve"> start apache2</w:t>
            </w:r>
          </w:p>
          <w:p w14:paraId="07A7A58E" w14:textId="77777777" w:rsidR="005765C2" w:rsidRDefault="005765C2" w:rsidP="00226FFA">
            <w:pPr>
              <w:rPr>
                <w:rFonts w:ascii="Times New Roman" w:hAnsi="Times New Roman" w:cs="Times New Roman"/>
                <w:sz w:val="24"/>
                <w:szCs w:val="24"/>
              </w:rPr>
            </w:pPr>
            <w:proofErr w:type="spellStart"/>
            <w:r w:rsidRPr="00874B64">
              <w:rPr>
                <w:rFonts w:ascii="Times New Roman" w:hAnsi="Times New Roman" w:cs="Times New Roman"/>
                <w:sz w:val="24"/>
                <w:szCs w:val="24"/>
              </w:rPr>
              <w:t>systemctl</w:t>
            </w:r>
            <w:proofErr w:type="spellEnd"/>
            <w:r w:rsidRPr="00874B64">
              <w:rPr>
                <w:rFonts w:ascii="Times New Roman" w:hAnsi="Times New Roman" w:cs="Times New Roman"/>
                <w:sz w:val="24"/>
                <w:szCs w:val="24"/>
              </w:rPr>
              <w:t xml:space="preserve"> enable apache2</w:t>
            </w:r>
          </w:p>
        </w:tc>
      </w:tr>
    </w:tbl>
    <w:p w14:paraId="61BF4EA4" w14:textId="77777777" w:rsidR="005765C2" w:rsidRDefault="005765C2" w:rsidP="005765C2">
      <w:pPr>
        <w:rPr>
          <w:rFonts w:ascii="Times New Roman" w:hAnsi="Times New Roman" w:cs="Times New Roman"/>
          <w:sz w:val="24"/>
          <w:szCs w:val="24"/>
        </w:rPr>
      </w:pPr>
    </w:p>
    <w:p w14:paraId="0338D867" w14:textId="77777777" w:rsidR="005765C2" w:rsidRDefault="005765C2" w:rsidP="005765C2">
      <w:pPr>
        <w:rPr>
          <w:noProof/>
        </w:rPr>
      </w:pPr>
      <w:r>
        <w:rPr>
          <w:rFonts w:ascii="Times New Roman" w:hAnsi="Times New Roman" w:cs="Times New Roman"/>
          <w:sz w:val="24"/>
          <w:szCs w:val="24"/>
        </w:rPr>
        <w:t xml:space="preserve">Use create -stack command to initiate the stack formation from the stored </w:t>
      </w:r>
      <w:proofErr w:type="spellStart"/>
      <w:r>
        <w:rPr>
          <w:rFonts w:ascii="Times New Roman" w:hAnsi="Times New Roman" w:cs="Times New Roman"/>
          <w:sz w:val="24"/>
          <w:szCs w:val="24"/>
        </w:rPr>
        <w:t>yaml</w:t>
      </w:r>
      <w:proofErr w:type="spellEnd"/>
      <w:r>
        <w:rPr>
          <w:rFonts w:ascii="Times New Roman" w:hAnsi="Times New Roman" w:cs="Times New Roman"/>
          <w:sz w:val="24"/>
          <w:szCs w:val="24"/>
        </w:rPr>
        <w:t xml:space="preserve"> file.</w:t>
      </w:r>
      <w:r w:rsidRPr="004B063C">
        <w:rPr>
          <w:noProof/>
        </w:rPr>
        <w:t xml:space="preserve"> </w:t>
      </w:r>
    </w:p>
    <w:p w14:paraId="36D28D55" w14:textId="77777777" w:rsidR="005765C2" w:rsidRDefault="005765C2" w:rsidP="005765C2">
      <w:pPr>
        <w:rPr>
          <w:noProof/>
        </w:rPr>
      </w:pPr>
      <w:r w:rsidRPr="00837955">
        <w:rPr>
          <w:noProof/>
        </w:rPr>
        <w:drawing>
          <wp:inline distT="0" distB="0" distL="0" distR="0" wp14:anchorId="78F826EE" wp14:editId="62FA76DD">
            <wp:extent cx="5731510" cy="558165"/>
            <wp:effectExtent l="0" t="0" r="2540" b="0"/>
            <wp:docPr id="68019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5210" name=""/>
                    <pic:cNvPicPr/>
                  </pic:nvPicPr>
                  <pic:blipFill>
                    <a:blip r:embed="rId45"/>
                    <a:stretch>
                      <a:fillRect/>
                    </a:stretch>
                  </pic:blipFill>
                  <pic:spPr>
                    <a:xfrm>
                      <a:off x="0" y="0"/>
                      <a:ext cx="5731510" cy="558165"/>
                    </a:xfrm>
                    <a:prstGeom prst="rect">
                      <a:avLst/>
                    </a:prstGeom>
                  </pic:spPr>
                </pic:pic>
              </a:graphicData>
            </a:graphic>
          </wp:inline>
        </w:drawing>
      </w:r>
    </w:p>
    <w:p w14:paraId="4684CC46" w14:textId="77777777" w:rsidR="005765C2" w:rsidRDefault="005765C2" w:rsidP="005765C2">
      <w:pPr>
        <w:rPr>
          <w:rFonts w:ascii="Times New Roman" w:hAnsi="Times New Roman" w:cs="Times New Roman"/>
          <w:sz w:val="24"/>
          <w:szCs w:val="24"/>
        </w:rPr>
      </w:pPr>
      <w:r w:rsidRPr="00AD6C48">
        <w:rPr>
          <w:rFonts w:ascii="Times New Roman" w:hAnsi="Times New Roman" w:cs="Times New Roman"/>
          <w:sz w:val="24"/>
          <w:szCs w:val="24"/>
        </w:rPr>
        <w:t xml:space="preserve">Verify the </w:t>
      </w:r>
      <w:r>
        <w:rPr>
          <w:rFonts w:ascii="Times New Roman" w:hAnsi="Times New Roman" w:cs="Times New Roman"/>
          <w:sz w:val="24"/>
          <w:szCs w:val="24"/>
        </w:rPr>
        <w:t>VPC resources and create instances</w:t>
      </w:r>
      <w:r w:rsidRPr="00AD6C48">
        <w:rPr>
          <w:rFonts w:ascii="Times New Roman" w:hAnsi="Times New Roman" w:cs="Times New Roman"/>
          <w:sz w:val="24"/>
          <w:szCs w:val="24"/>
        </w:rPr>
        <w:t xml:space="preserve"> before proceeding with peering</w:t>
      </w:r>
    </w:p>
    <w:p w14:paraId="6F9D7477" w14:textId="77777777" w:rsidR="005765C2" w:rsidRDefault="005765C2" w:rsidP="005765C2">
      <w:pPr>
        <w:rPr>
          <w:rFonts w:ascii="Times New Roman" w:hAnsi="Times New Roman" w:cs="Times New Roman"/>
          <w:sz w:val="24"/>
          <w:szCs w:val="24"/>
        </w:rPr>
      </w:pPr>
      <w:r w:rsidRPr="0097046F">
        <w:rPr>
          <w:rFonts w:ascii="Times New Roman" w:hAnsi="Times New Roman" w:cs="Times New Roman"/>
          <w:noProof/>
          <w:sz w:val="24"/>
          <w:szCs w:val="24"/>
        </w:rPr>
        <w:lastRenderedPageBreak/>
        <w:drawing>
          <wp:inline distT="0" distB="0" distL="0" distR="0" wp14:anchorId="3DAEE69C" wp14:editId="79D1BED8">
            <wp:extent cx="5731510" cy="1105535"/>
            <wp:effectExtent l="0" t="0" r="2540" b="0"/>
            <wp:docPr id="21386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8374" name=""/>
                    <pic:cNvPicPr/>
                  </pic:nvPicPr>
                  <pic:blipFill>
                    <a:blip r:embed="rId46"/>
                    <a:stretch>
                      <a:fillRect/>
                    </a:stretch>
                  </pic:blipFill>
                  <pic:spPr>
                    <a:xfrm>
                      <a:off x="0" y="0"/>
                      <a:ext cx="5731510" cy="1105535"/>
                    </a:xfrm>
                    <a:prstGeom prst="rect">
                      <a:avLst/>
                    </a:prstGeom>
                  </pic:spPr>
                </pic:pic>
              </a:graphicData>
            </a:graphic>
          </wp:inline>
        </w:drawing>
      </w:r>
    </w:p>
    <w:p w14:paraId="0689EDAC" w14:textId="77777777" w:rsidR="005765C2" w:rsidRDefault="005765C2" w:rsidP="005765C2">
      <w:pPr>
        <w:rPr>
          <w:rFonts w:ascii="Times New Roman" w:hAnsi="Times New Roman" w:cs="Times New Roman"/>
          <w:sz w:val="24"/>
          <w:szCs w:val="24"/>
        </w:rPr>
      </w:pPr>
      <w:r w:rsidRPr="0097046F">
        <w:rPr>
          <w:rFonts w:ascii="Times New Roman" w:hAnsi="Times New Roman" w:cs="Times New Roman"/>
          <w:noProof/>
          <w:sz w:val="24"/>
          <w:szCs w:val="24"/>
        </w:rPr>
        <w:drawing>
          <wp:inline distT="0" distB="0" distL="0" distR="0" wp14:anchorId="7E934BF1" wp14:editId="73D556E8">
            <wp:extent cx="5731510" cy="1114425"/>
            <wp:effectExtent l="0" t="0" r="2540" b="9525"/>
            <wp:docPr id="96306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69353" name=""/>
                    <pic:cNvPicPr/>
                  </pic:nvPicPr>
                  <pic:blipFill>
                    <a:blip r:embed="rId47"/>
                    <a:stretch>
                      <a:fillRect/>
                    </a:stretch>
                  </pic:blipFill>
                  <pic:spPr>
                    <a:xfrm>
                      <a:off x="0" y="0"/>
                      <a:ext cx="5731510" cy="1114425"/>
                    </a:xfrm>
                    <a:prstGeom prst="rect">
                      <a:avLst/>
                    </a:prstGeom>
                  </pic:spPr>
                </pic:pic>
              </a:graphicData>
            </a:graphic>
          </wp:inline>
        </w:drawing>
      </w:r>
    </w:p>
    <w:p w14:paraId="746F9D72" w14:textId="77777777" w:rsidR="005765C2" w:rsidRDefault="005765C2" w:rsidP="005765C2">
      <w:pPr>
        <w:jc w:val="both"/>
        <w:rPr>
          <w:rFonts w:ascii="Times New Roman" w:hAnsi="Times New Roman" w:cs="Times New Roman"/>
          <w:sz w:val="24"/>
          <w:szCs w:val="24"/>
        </w:rPr>
      </w:pPr>
      <w:r>
        <w:rPr>
          <w:rFonts w:ascii="Times New Roman" w:hAnsi="Times New Roman" w:cs="Times New Roman"/>
          <w:sz w:val="24"/>
          <w:szCs w:val="24"/>
        </w:rPr>
        <w:t xml:space="preserve">Create one ec2 instance in the public subnet and ec2 instance in private subnet in each of the VPCs. So the final test environment would be 2 VPCs with 1 public subnet and 1 private subnet, with a total of 4 ec2 instances. Now the instances in VPC1 is to be setup to communicate with ec2 instances in VPC2. </w:t>
      </w:r>
    </w:p>
    <w:p w14:paraId="705279B2" w14:textId="77777777" w:rsidR="004A04A7" w:rsidRPr="005C2A7D" w:rsidRDefault="004A04A7" w:rsidP="004A04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2A7D">
        <w:rPr>
          <w:rFonts w:ascii="Times New Roman" w:eastAsia="Times New Roman" w:hAnsi="Times New Roman" w:cs="Times New Roman"/>
          <w:kern w:val="0"/>
          <w:sz w:val="24"/>
          <w:szCs w:val="24"/>
          <w:lang w:eastAsia="en-IN"/>
          <w14:ligatures w14:val="none"/>
        </w:rPr>
        <w:t>To manually set up VPC peering between VPC1 and VPC2 in the AWS Management Console, follow these steps:</w:t>
      </w:r>
    </w:p>
    <w:p w14:paraId="27138253" w14:textId="32F55F7B" w:rsidR="004A04A7" w:rsidRPr="00B919BB" w:rsidRDefault="004A04A7" w:rsidP="004A04A7">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Create VPC Peering Connection</w:t>
      </w:r>
    </w:p>
    <w:p w14:paraId="320BC35B" w14:textId="3254EE7C" w:rsidR="004A04A7" w:rsidRPr="00B919BB" w:rsidRDefault="004A04A7" w:rsidP="004A04A7">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Configure Peering Connection</w:t>
      </w:r>
      <w:r w:rsidRPr="00B919BB">
        <w:rPr>
          <w:rFonts w:ascii="Times New Roman" w:eastAsia="Times New Roman" w:hAnsi="Times New Roman" w:cs="Times New Roman"/>
          <w:kern w:val="0"/>
          <w:sz w:val="24"/>
          <w:szCs w:val="24"/>
          <w:lang w:eastAsia="en-IN"/>
          <w14:ligatures w14:val="none"/>
        </w:rPr>
        <w:t xml:space="preserve"> </w:t>
      </w:r>
    </w:p>
    <w:p w14:paraId="08523901" w14:textId="7BEC3C1B" w:rsidR="004A04A7" w:rsidRPr="00B919BB" w:rsidRDefault="004A04A7" w:rsidP="004A04A7">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Create Peering Connection.</w:t>
      </w:r>
    </w:p>
    <w:p w14:paraId="55617EA7" w14:textId="6D91E214" w:rsidR="004A04A7" w:rsidRPr="00B919BB" w:rsidRDefault="004A04A7" w:rsidP="004A04A7">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Accept Peering Connection</w:t>
      </w:r>
      <w:r w:rsidRPr="00B919BB">
        <w:rPr>
          <w:rFonts w:ascii="Times New Roman" w:eastAsia="Times New Roman" w:hAnsi="Times New Roman" w:cs="Times New Roman"/>
          <w:kern w:val="0"/>
          <w:sz w:val="24"/>
          <w:szCs w:val="24"/>
          <w:lang w:eastAsia="en-IN"/>
          <w14:ligatures w14:val="none"/>
        </w:rPr>
        <w:t xml:space="preserve"> </w:t>
      </w:r>
    </w:p>
    <w:p w14:paraId="1844BBB7" w14:textId="29CAFB4E" w:rsidR="004A04A7" w:rsidRPr="00B919BB" w:rsidRDefault="004A04A7" w:rsidP="004A04A7">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Update Route Tables</w:t>
      </w:r>
      <w:r w:rsidRPr="00B919BB">
        <w:rPr>
          <w:rFonts w:ascii="Times New Roman" w:eastAsia="Times New Roman" w:hAnsi="Times New Roman" w:cs="Times New Roman"/>
          <w:kern w:val="0"/>
          <w:sz w:val="24"/>
          <w:szCs w:val="24"/>
          <w:lang w:eastAsia="en-IN"/>
          <w14:ligatures w14:val="none"/>
        </w:rPr>
        <w:t xml:space="preserve"> </w:t>
      </w:r>
    </w:p>
    <w:p w14:paraId="3F7E5201" w14:textId="77777777" w:rsidR="004A04A7" w:rsidRPr="00B919BB" w:rsidRDefault="004A04A7" w:rsidP="00B919BB">
      <w:pPr>
        <w:spacing w:before="100" w:beforeAutospacing="1" w:after="100" w:afterAutospacing="1" w:line="240" w:lineRule="auto"/>
        <w:ind w:left="1560" w:firstLine="425"/>
        <w:jc w:val="both"/>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To update the route tables for both VPCs after the peering connection is accepted, follow these steps:</w:t>
      </w:r>
    </w:p>
    <w:p w14:paraId="6C1CB585" w14:textId="04F489E2" w:rsidR="004A04A7" w:rsidRPr="00B919BB" w:rsidRDefault="004A04A7" w:rsidP="00B919BB">
      <w:pPr>
        <w:numPr>
          <w:ilvl w:val="0"/>
          <w:numId w:val="8"/>
        </w:numPr>
        <w:spacing w:before="100" w:beforeAutospacing="1" w:after="100" w:afterAutospacing="1" w:line="240" w:lineRule="auto"/>
        <w:ind w:left="1560" w:firstLine="425"/>
        <w:jc w:val="both"/>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Go to the VPC Dashboard</w:t>
      </w:r>
      <w:r w:rsidRPr="00B919BB">
        <w:rPr>
          <w:rFonts w:ascii="Times New Roman" w:eastAsia="Times New Roman" w:hAnsi="Times New Roman" w:cs="Times New Roman"/>
          <w:kern w:val="0"/>
          <w:sz w:val="24"/>
          <w:szCs w:val="24"/>
          <w:lang w:eastAsia="en-IN"/>
          <w14:ligatures w14:val="none"/>
        </w:rPr>
        <w:t xml:space="preserve"> </w:t>
      </w:r>
    </w:p>
    <w:p w14:paraId="246CA242" w14:textId="06739791" w:rsidR="004A04A7" w:rsidRPr="00B919BB" w:rsidRDefault="004A04A7" w:rsidP="00B919BB">
      <w:pPr>
        <w:numPr>
          <w:ilvl w:val="0"/>
          <w:numId w:val="8"/>
        </w:numPr>
        <w:spacing w:before="100" w:beforeAutospacing="1" w:after="100" w:afterAutospacing="1" w:line="240" w:lineRule="auto"/>
        <w:ind w:left="1560" w:firstLine="425"/>
        <w:jc w:val="both"/>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Select Route Tables</w:t>
      </w:r>
      <w:r w:rsidRPr="00B919BB">
        <w:rPr>
          <w:rFonts w:ascii="Times New Roman" w:eastAsia="Times New Roman" w:hAnsi="Times New Roman" w:cs="Times New Roman"/>
          <w:kern w:val="0"/>
          <w:sz w:val="24"/>
          <w:szCs w:val="24"/>
          <w:lang w:eastAsia="en-IN"/>
          <w14:ligatures w14:val="none"/>
        </w:rPr>
        <w:t xml:space="preserve"> </w:t>
      </w:r>
    </w:p>
    <w:p w14:paraId="34379531" w14:textId="6048B3B2" w:rsidR="004A04A7" w:rsidRPr="00B919BB" w:rsidRDefault="004A04A7" w:rsidP="00B919BB">
      <w:pPr>
        <w:numPr>
          <w:ilvl w:val="0"/>
          <w:numId w:val="8"/>
        </w:numPr>
        <w:spacing w:before="100" w:beforeAutospacing="1" w:after="100" w:afterAutospacing="1" w:line="240" w:lineRule="auto"/>
        <w:ind w:left="1560" w:firstLine="425"/>
        <w:jc w:val="both"/>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Update Route Table for VPC1</w:t>
      </w:r>
      <w:r w:rsidR="00F83AC8" w:rsidRPr="00B919BB">
        <w:rPr>
          <w:rFonts w:ascii="Times New Roman" w:eastAsia="Times New Roman" w:hAnsi="Times New Roman" w:cs="Times New Roman"/>
          <w:kern w:val="0"/>
          <w:sz w:val="24"/>
          <w:szCs w:val="24"/>
          <w:lang w:eastAsia="en-IN"/>
          <w14:ligatures w14:val="none"/>
        </w:rPr>
        <w:t xml:space="preserve"> </w:t>
      </w:r>
    </w:p>
    <w:p w14:paraId="7FABF810" w14:textId="5F96D29E" w:rsidR="004A04A7" w:rsidRPr="00B919BB" w:rsidRDefault="004A04A7" w:rsidP="00B919BB">
      <w:pPr>
        <w:numPr>
          <w:ilvl w:val="0"/>
          <w:numId w:val="8"/>
        </w:numPr>
        <w:spacing w:before="100" w:beforeAutospacing="1" w:after="100" w:afterAutospacing="1" w:line="240" w:lineRule="auto"/>
        <w:ind w:left="1560" w:firstLine="425"/>
        <w:jc w:val="both"/>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Update Route Table for VPC2</w:t>
      </w:r>
      <w:r w:rsidR="00F83AC8" w:rsidRPr="00B919BB">
        <w:rPr>
          <w:rFonts w:ascii="Times New Roman" w:eastAsia="Times New Roman" w:hAnsi="Times New Roman" w:cs="Times New Roman"/>
          <w:kern w:val="0"/>
          <w:sz w:val="24"/>
          <w:szCs w:val="24"/>
          <w:lang w:eastAsia="en-IN"/>
          <w14:ligatures w14:val="none"/>
        </w:rPr>
        <w:t xml:space="preserve"> </w:t>
      </w:r>
    </w:p>
    <w:p w14:paraId="03588417" w14:textId="0BF7E22D" w:rsidR="004A04A7" w:rsidRPr="00B919BB" w:rsidRDefault="004A04A7" w:rsidP="00B919BB">
      <w:pPr>
        <w:numPr>
          <w:ilvl w:val="0"/>
          <w:numId w:val="8"/>
        </w:numPr>
        <w:spacing w:before="100" w:beforeAutospacing="1" w:after="100" w:afterAutospacing="1" w:line="240" w:lineRule="auto"/>
        <w:ind w:left="1560" w:firstLine="425"/>
        <w:jc w:val="both"/>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Save Changes</w:t>
      </w:r>
      <w:r w:rsidR="00F83AC8" w:rsidRPr="00B919BB">
        <w:rPr>
          <w:rFonts w:ascii="Times New Roman" w:eastAsia="Times New Roman" w:hAnsi="Times New Roman" w:cs="Times New Roman"/>
          <w:kern w:val="0"/>
          <w:sz w:val="24"/>
          <w:szCs w:val="24"/>
          <w:lang w:eastAsia="en-IN"/>
          <w14:ligatures w14:val="none"/>
        </w:rPr>
        <w:t xml:space="preserve"> </w:t>
      </w:r>
    </w:p>
    <w:p w14:paraId="75D006A6" w14:textId="77777777" w:rsidR="004A04A7" w:rsidRPr="00B919BB" w:rsidRDefault="004A04A7" w:rsidP="00B919BB">
      <w:pPr>
        <w:spacing w:before="100" w:beforeAutospacing="1" w:after="100" w:afterAutospacing="1" w:line="240" w:lineRule="auto"/>
        <w:ind w:left="1560" w:firstLine="425"/>
        <w:jc w:val="both"/>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By adding these routes, you instruct the VPC's routing tables to send traffic destined for the CIDR blocks of the remote VPCs through the peering connections. This allows communication between instances in the two VPCs via the peering connection.</w:t>
      </w:r>
    </w:p>
    <w:p w14:paraId="62738DE9" w14:textId="5A57657E" w:rsidR="004A04A7" w:rsidRPr="00B919BB" w:rsidRDefault="004A04A7" w:rsidP="004A04A7">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Review Security Group Rules</w:t>
      </w:r>
      <w:r w:rsidR="00F83AC8" w:rsidRPr="00B919BB">
        <w:rPr>
          <w:rFonts w:ascii="Times New Roman" w:eastAsia="Times New Roman" w:hAnsi="Times New Roman" w:cs="Times New Roman"/>
          <w:kern w:val="0"/>
          <w:sz w:val="24"/>
          <w:szCs w:val="24"/>
          <w:lang w:eastAsia="en-IN"/>
          <w14:ligatures w14:val="none"/>
        </w:rPr>
        <w:t xml:space="preserve"> </w:t>
      </w:r>
    </w:p>
    <w:p w14:paraId="0618038E" w14:textId="77777777" w:rsidR="004A04A7" w:rsidRPr="00B919BB" w:rsidRDefault="004A04A7" w:rsidP="00B919BB">
      <w:pPr>
        <w:spacing w:before="100" w:beforeAutospacing="1" w:after="100" w:afterAutospacing="1" w:line="240" w:lineRule="auto"/>
        <w:ind w:left="1560" w:firstLine="425"/>
        <w:jc w:val="both"/>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To review the security group rules in both VPCs and ensure that resources in VPC1 cannot be accessed by VPC2, follow these steps:</w:t>
      </w:r>
    </w:p>
    <w:p w14:paraId="624D253E" w14:textId="7F599E21" w:rsidR="004A04A7" w:rsidRPr="00B919BB" w:rsidRDefault="004A04A7" w:rsidP="00B919BB">
      <w:pPr>
        <w:numPr>
          <w:ilvl w:val="0"/>
          <w:numId w:val="9"/>
        </w:numPr>
        <w:tabs>
          <w:tab w:val="clear" w:pos="720"/>
          <w:tab w:val="num" w:pos="1134"/>
        </w:tabs>
        <w:spacing w:before="100" w:beforeAutospacing="1" w:after="100" w:afterAutospacing="1" w:line="240" w:lineRule="auto"/>
        <w:ind w:left="2127"/>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Go to the VPC Dashboard</w:t>
      </w:r>
      <w:r w:rsidR="00F83AC8" w:rsidRPr="00B919BB">
        <w:rPr>
          <w:rFonts w:ascii="Times New Roman" w:eastAsia="Times New Roman" w:hAnsi="Times New Roman" w:cs="Times New Roman"/>
          <w:kern w:val="0"/>
          <w:sz w:val="24"/>
          <w:szCs w:val="24"/>
          <w:lang w:eastAsia="en-IN"/>
          <w14:ligatures w14:val="none"/>
        </w:rPr>
        <w:t xml:space="preserve"> </w:t>
      </w:r>
    </w:p>
    <w:p w14:paraId="449AA061" w14:textId="218E3850" w:rsidR="004A04A7" w:rsidRPr="00B919BB" w:rsidRDefault="004A04A7" w:rsidP="00B919BB">
      <w:pPr>
        <w:numPr>
          <w:ilvl w:val="0"/>
          <w:numId w:val="9"/>
        </w:numPr>
        <w:tabs>
          <w:tab w:val="clear" w:pos="720"/>
          <w:tab w:val="num" w:pos="1134"/>
        </w:tabs>
        <w:spacing w:before="100" w:beforeAutospacing="1" w:after="100" w:afterAutospacing="1" w:line="240" w:lineRule="auto"/>
        <w:ind w:left="2127"/>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Select Security Groups</w:t>
      </w:r>
      <w:r w:rsidR="00F83AC8" w:rsidRPr="00B919BB">
        <w:rPr>
          <w:rFonts w:ascii="Times New Roman" w:eastAsia="Times New Roman" w:hAnsi="Times New Roman" w:cs="Times New Roman"/>
          <w:kern w:val="0"/>
          <w:sz w:val="24"/>
          <w:szCs w:val="24"/>
          <w:lang w:eastAsia="en-IN"/>
          <w14:ligatures w14:val="none"/>
        </w:rPr>
        <w:t xml:space="preserve"> </w:t>
      </w:r>
    </w:p>
    <w:p w14:paraId="351C55DE" w14:textId="14D21EEF" w:rsidR="004A04A7" w:rsidRPr="00B919BB" w:rsidRDefault="004A04A7" w:rsidP="00B919BB">
      <w:pPr>
        <w:numPr>
          <w:ilvl w:val="0"/>
          <w:numId w:val="9"/>
        </w:numPr>
        <w:tabs>
          <w:tab w:val="clear" w:pos="720"/>
          <w:tab w:val="num" w:pos="1134"/>
        </w:tabs>
        <w:spacing w:before="100" w:beforeAutospacing="1" w:after="100" w:afterAutospacing="1" w:line="240" w:lineRule="auto"/>
        <w:ind w:left="2127"/>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lastRenderedPageBreak/>
        <w:t>Review Security Groups for VPC1</w:t>
      </w:r>
      <w:r w:rsidR="00F83AC8" w:rsidRPr="00B919BB">
        <w:rPr>
          <w:rFonts w:ascii="Times New Roman" w:eastAsia="Times New Roman" w:hAnsi="Times New Roman" w:cs="Times New Roman"/>
          <w:kern w:val="0"/>
          <w:sz w:val="24"/>
          <w:szCs w:val="24"/>
          <w:lang w:eastAsia="en-IN"/>
          <w14:ligatures w14:val="none"/>
        </w:rPr>
        <w:t xml:space="preserve"> </w:t>
      </w:r>
    </w:p>
    <w:p w14:paraId="2EF62032" w14:textId="0AF95062" w:rsidR="004A04A7" w:rsidRPr="00B919BB" w:rsidRDefault="004A04A7" w:rsidP="00B919BB">
      <w:pPr>
        <w:numPr>
          <w:ilvl w:val="0"/>
          <w:numId w:val="9"/>
        </w:numPr>
        <w:tabs>
          <w:tab w:val="clear" w:pos="720"/>
          <w:tab w:val="num" w:pos="1134"/>
        </w:tabs>
        <w:spacing w:before="100" w:beforeAutospacing="1" w:after="100" w:afterAutospacing="1" w:line="240" w:lineRule="auto"/>
        <w:ind w:left="2127"/>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Review Security Groups for VPC2</w:t>
      </w:r>
      <w:r w:rsidR="00F83AC8" w:rsidRPr="00B919BB">
        <w:rPr>
          <w:rFonts w:ascii="Times New Roman" w:eastAsia="Times New Roman" w:hAnsi="Times New Roman" w:cs="Times New Roman"/>
          <w:kern w:val="0"/>
          <w:sz w:val="24"/>
          <w:szCs w:val="24"/>
          <w:lang w:eastAsia="en-IN"/>
          <w14:ligatures w14:val="none"/>
        </w:rPr>
        <w:t xml:space="preserve"> </w:t>
      </w:r>
    </w:p>
    <w:p w14:paraId="333DE4F9" w14:textId="189F55C6" w:rsidR="004A04A7" w:rsidRPr="00B919BB" w:rsidRDefault="004A04A7" w:rsidP="00B919BB">
      <w:pPr>
        <w:numPr>
          <w:ilvl w:val="0"/>
          <w:numId w:val="9"/>
        </w:numPr>
        <w:tabs>
          <w:tab w:val="clear" w:pos="720"/>
          <w:tab w:val="num" w:pos="1134"/>
        </w:tabs>
        <w:spacing w:before="100" w:beforeAutospacing="1" w:after="100" w:afterAutospacing="1" w:line="240" w:lineRule="auto"/>
        <w:ind w:left="2127"/>
        <w:rPr>
          <w:rFonts w:ascii="Times New Roman" w:eastAsia="Times New Roman" w:hAnsi="Times New Roman" w:cs="Times New Roman"/>
          <w:kern w:val="0"/>
          <w:sz w:val="24"/>
          <w:szCs w:val="24"/>
          <w:lang w:eastAsia="en-IN"/>
          <w14:ligatures w14:val="none"/>
        </w:rPr>
      </w:pPr>
      <w:r w:rsidRPr="00B919BB">
        <w:rPr>
          <w:rFonts w:ascii="Times New Roman" w:eastAsia="Times New Roman" w:hAnsi="Times New Roman" w:cs="Times New Roman"/>
          <w:kern w:val="0"/>
          <w:sz w:val="24"/>
          <w:szCs w:val="24"/>
          <w:lang w:eastAsia="en-IN"/>
          <w14:ligatures w14:val="none"/>
        </w:rPr>
        <w:t>Save Changes</w:t>
      </w:r>
      <w:r w:rsidR="00F83AC8" w:rsidRPr="00B919BB">
        <w:rPr>
          <w:rFonts w:ascii="Times New Roman" w:eastAsia="Times New Roman" w:hAnsi="Times New Roman" w:cs="Times New Roman"/>
          <w:kern w:val="0"/>
          <w:sz w:val="24"/>
          <w:szCs w:val="24"/>
          <w:lang w:eastAsia="en-IN"/>
          <w14:ligatures w14:val="none"/>
        </w:rPr>
        <w:t xml:space="preserve"> </w:t>
      </w:r>
    </w:p>
    <w:p w14:paraId="69BE7EF0" w14:textId="53971D0C" w:rsidR="004A04A7" w:rsidRPr="005C2A7D" w:rsidRDefault="00F83AC8" w:rsidP="004A04A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w:t>
      </w:r>
      <w:r w:rsidR="00B919BB">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can</w:t>
      </w:r>
      <w:r w:rsidR="004A04A7" w:rsidRPr="005C2A7D">
        <w:rPr>
          <w:rFonts w:ascii="Times New Roman" w:eastAsia="Times New Roman" w:hAnsi="Times New Roman" w:cs="Times New Roman"/>
          <w:kern w:val="0"/>
          <w:sz w:val="24"/>
          <w:szCs w:val="24"/>
          <w:lang w:eastAsia="en-IN"/>
          <w14:ligatures w14:val="none"/>
        </w:rPr>
        <w:t xml:space="preserve"> now manually set up a VPC peering connection between VPC1 and VPC2 and ensured that all subnets in VPC2 are accessible from VPC1 while restricting access from VPC2 to VPC1.</w:t>
      </w:r>
    </w:p>
    <w:p w14:paraId="4C18A783" w14:textId="77777777" w:rsidR="004A04A7" w:rsidRDefault="004A04A7" w:rsidP="004A04A7">
      <w:pPr>
        <w:rPr>
          <w:rFonts w:ascii="Times New Roman" w:hAnsi="Times New Roman" w:cs="Times New Roman"/>
          <w:sz w:val="24"/>
          <w:szCs w:val="24"/>
        </w:rPr>
      </w:pPr>
    </w:p>
    <w:p w14:paraId="08934276" w14:textId="77777777" w:rsidR="005765C2" w:rsidRDefault="005765C2">
      <w:pPr>
        <w:rPr>
          <w:rFonts w:ascii="Times New Roman" w:hAnsi="Times New Roman" w:cs="Times New Roman"/>
          <w:sz w:val="24"/>
          <w:szCs w:val="24"/>
        </w:rPr>
      </w:pPr>
    </w:p>
    <w:p w14:paraId="5FBD1458" w14:textId="77777777" w:rsidR="00275BD3" w:rsidRDefault="00275BD3">
      <w:pPr>
        <w:rPr>
          <w:rFonts w:ascii="Times New Roman" w:hAnsi="Times New Roman" w:cs="Times New Roman"/>
          <w:sz w:val="24"/>
          <w:szCs w:val="24"/>
        </w:rPr>
      </w:pPr>
    </w:p>
    <w:p w14:paraId="725004F6" w14:textId="77777777" w:rsidR="002A2FB7" w:rsidRDefault="002A2FB7">
      <w:pPr>
        <w:rPr>
          <w:rFonts w:ascii="Times New Roman" w:hAnsi="Times New Roman" w:cs="Times New Roman"/>
          <w:sz w:val="24"/>
          <w:szCs w:val="24"/>
        </w:rPr>
      </w:pPr>
    </w:p>
    <w:p w14:paraId="31EF2A22" w14:textId="77777777" w:rsidR="002A2FB7" w:rsidRDefault="002A2FB7">
      <w:pPr>
        <w:rPr>
          <w:rFonts w:ascii="Times New Roman" w:hAnsi="Times New Roman" w:cs="Times New Roman"/>
          <w:sz w:val="24"/>
          <w:szCs w:val="24"/>
        </w:rPr>
      </w:pPr>
    </w:p>
    <w:p w14:paraId="35F35420" w14:textId="77777777" w:rsidR="002A2FB7" w:rsidRDefault="002A2FB7">
      <w:pPr>
        <w:rPr>
          <w:rFonts w:ascii="Times New Roman" w:hAnsi="Times New Roman" w:cs="Times New Roman"/>
          <w:sz w:val="24"/>
          <w:szCs w:val="24"/>
        </w:rPr>
      </w:pPr>
    </w:p>
    <w:p w14:paraId="3AA69C75" w14:textId="77777777" w:rsidR="002A2FB7" w:rsidRDefault="002A2FB7">
      <w:pPr>
        <w:rPr>
          <w:rFonts w:ascii="Times New Roman" w:hAnsi="Times New Roman" w:cs="Times New Roman"/>
          <w:sz w:val="24"/>
          <w:szCs w:val="24"/>
        </w:rPr>
      </w:pPr>
    </w:p>
    <w:p w14:paraId="682AE8F8" w14:textId="77777777" w:rsidR="002A2FB7" w:rsidRDefault="002A2FB7">
      <w:pPr>
        <w:rPr>
          <w:rFonts w:ascii="Times New Roman" w:hAnsi="Times New Roman" w:cs="Times New Roman"/>
          <w:sz w:val="24"/>
          <w:szCs w:val="24"/>
        </w:rPr>
      </w:pPr>
    </w:p>
    <w:p w14:paraId="79F94825" w14:textId="77777777" w:rsidR="002A2FB7" w:rsidRDefault="002A2FB7">
      <w:pPr>
        <w:rPr>
          <w:rFonts w:ascii="Times New Roman" w:hAnsi="Times New Roman" w:cs="Times New Roman"/>
          <w:sz w:val="24"/>
          <w:szCs w:val="24"/>
        </w:rPr>
      </w:pPr>
    </w:p>
    <w:p w14:paraId="3803D716" w14:textId="77777777" w:rsidR="002A2FB7" w:rsidRDefault="002A2FB7">
      <w:pPr>
        <w:rPr>
          <w:rFonts w:ascii="Times New Roman" w:hAnsi="Times New Roman" w:cs="Times New Roman"/>
          <w:sz w:val="24"/>
          <w:szCs w:val="24"/>
        </w:rPr>
      </w:pPr>
    </w:p>
    <w:p w14:paraId="0E4448B2" w14:textId="77777777" w:rsidR="002A2FB7" w:rsidRDefault="002A2FB7">
      <w:pPr>
        <w:rPr>
          <w:rFonts w:ascii="Times New Roman" w:hAnsi="Times New Roman" w:cs="Times New Roman"/>
          <w:sz w:val="24"/>
          <w:szCs w:val="24"/>
        </w:rPr>
      </w:pPr>
    </w:p>
    <w:p w14:paraId="236AB583" w14:textId="77777777" w:rsidR="002A2FB7" w:rsidRDefault="002A2FB7">
      <w:pPr>
        <w:rPr>
          <w:rFonts w:ascii="Times New Roman" w:hAnsi="Times New Roman" w:cs="Times New Roman"/>
          <w:sz w:val="24"/>
          <w:szCs w:val="24"/>
        </w:rPr>
      </w:pPr>
    </w:p>
    <w:p w14:paraId="68FFA05B" w14:textId="77777777" w:rsidR="002A2FB7" w:rsidRDefault="002A2FB7">
      <w:pPr>
        <w:rPr>
          <w:rFonts w:ascii="Times New Roman" w:hAnsi="Times New Roman" w:cs="Times New Roman"/>
          <w:sz w:val="24"/>
          <w:szCs w:val="24"/>
        </w:rPr>
      </w:pPr>
    </w:p>
    <w:p w14:paraId="6F580F34" w14:textId="77777777" w:rsidR="002A2FB7" w:rsidRDefault="002A2FB7">
      <w:pPr>
        <w:rPr>
          <w:rFonts w:ascii="Times New Roman" w:hAnsi="Times New Roman" w:cs="Times New Roman"/>
          <w:sz w:val="24"/>
          <w:szCs w:val="24"/>
        </w:rPr>
      </w:pPr>
    </w:p>
    <w:p w14:paraId="248D17C8" w14:textId="77777777" w:rsidR="002A2FB7" w:rsidRDefault="002A2FB7">
      <w:pPr>
        <w:rPr>
          <w:rFonts w:ascii="Times New Roman" w:hAnsi="Times New Roman" w:cs="Times New Roman"/>
          <w:sz w:val="24"/>
          <w:szCs w:val="24"/>
        </w:rPr>
      </w:pPr>
    </w:p>
    <w:p w14:paraId="599C5E51" w14:textId="77777777" w:rsidR="002A2FB7" w:rsidRDefault="002A2FB7">
      <w:pPr>
        <w:rPr>
          <w:rFonts w:ascii="Times New Roman" w:hAnsi="Times New Roman" w:cs="Times New Roman"/>
          <w:sz w:val="24"/>
          <w:szCs w:val="24"/>
        </w:rPr>
      </w:pPr>
    </w:p>
    <w:p w14:paraId="1B0C7509" w14:textId="77777777" w:rsidR="002A2FB7" w:rsidRDefault="002A2FB7">
      <w:pPr>
        <w:rPr>
          <w:rFonts w:ascii="Times New Roman" w:hAnsi="Times New Roman" w:cs="Times New Roman"/>
          <w:sz w:val="24"/>
          <w:szCs w:val="24"/>
        </w:rPr>
      </w:pPr>
    </w:p>
    <w:p w14:paraId="43D214E8" w14:textId="77777777" w:rsidR="002A2FB7" w:rsidRDefault="002A2FB7">
      <w:pPr>
        <w:rPr>
          <w:rFonts w:ascii="Times New Roman" w:hAnsi="Times New Roman" w:cs="Times New Roman"/>
          <w:sz w:val="24"/>
          <w:szCs w:val="24"/>
        </w:rPr>
      </w:pPr>
    </w:p>
    <w:p w14:paraId="5098FBAB" w14:textId="77777777" w:rsidR="002A2FB7" w:rsidRDefault="002A2FB7">
      <w:pPr>
        <w:rPr>
          <w:rFonts w:ascii="Times New Roman" w:hAnsi="Times New Roman" w:cs="Times New Roman"/>
          <w:sz w:val="24"/>
          <w:szCs w:val="24"/>
        </w:rPr>
      </w:pPr>
    </w:p>
    <w:p w14:paraId="2C03BD40" w14:textId="77777777" w:rsidR="002A2FB7" w:rsidRDefault="002A2FB7">
      <w:pPr>
        <w:rPr>
          <w:rFonts w:ascii="Times New Roman" w:hAnsi="Times New Roman" w:cs="Times New Roman"/>
          <w:sz w:val="24"/>
          <w:szCs w:val="24"/>
        </w:rPr>
      </w:pPr>
    </w:p>
    <w:p w14:paraId="168AAEAD" w14:textId="77777777" w:rsidR="002A2FB7" w:rsidRDefault="002A2FB7">
      <w:pPr>
        <w:rPr>
          <w:rFonts w:ascii="Times New Roman" w:hAnsi="Times New Roman" w:cs="Times New Roman"/>
          <w:sz w:val="24"/>
          <w:szCs w:val="24"/>
        </w:rPr>
      </w:pPr>
    </w:p>
    <w:p w14:paraId="1B737D3D" w14:textId="77777777" w:rsidR="002A2FB7" w:rsidRDefault="002A2FB7">
      <w:pPr>
        <w:rPr>
          <w:rFonts w:ascii="Times New Roman" w:hAnsi="Times New Roman" w:cs="Times New Roman"/>
          <w:sz w:val="24"/>
          <w:szCs w:val="24"/>
        </w:rPr>
      </w:pPr>
    </w:p>
    <w:p w14:paraId="48C88747" w14:textId="77777777" w:rsidR="002A2FB7" w:rsidRDefault="002A2FB7">
      <w:pPr>
        <w:rPr>
          <w:rFonts w:ascii="Times New Roman" w:hAnsi="Times New Roman" w:cs="Times New Roman"/>
          <w:sz w:val="24"/>
          <w:szCs w:val="24"/>
        </w:rPr>
      </w:pPr>
    </w:p>
    <w:p w14:paraId="582D8DF9" w14:textId="77777777" w:rsidR="002A2FB7" w:rsidRDefault="002A2FB7">
      <w:pPr>
        <w:rPr>
          <w:rFonts w:ascii="Times New Roman" w:hAnsi="Times New Roman" w:cs="Times New Roman"/>
          <w:sz w:val="24"/>
          <w:szCs w:val="24"/>
        </w:rPr>
      </w:pPr>
    </w:p>
    <w:p w14:paraId="7F55E1AC" w14:textId="77777777" w:rsidR="002A2FB7" w:rsidRDefault="002A2FB7">
      <w:pPr>
        <w:rPr>
          <w:rFonts w:ascii="Times New Roman" w:hAnsi="Times New Roman" w:cs="Times New Roman"/>
          <w:sz w:val="24"/>
          <w:szCs w:val="24"/>
        </w:rPr>
      </w:pPr>
    </w:p>
    <w:p w14:paraId="373DF428" w14:textId="50CA4D96" w:rsidR="002A2FB7" w:rsidRPr="0006343D" w:rsidRDefault="002A2FB7" w:rsidP="002A2FB7">
      <w:pPr>
        <w:rPr>
          <w:rFonts w:ascii="Times New Roman" w:hAnsi="Times New Roman" w:cs="Times New Roman"/>
          <w:b/>
          <w:bCs/>
          <w:sz w:val="28"/>
          <w:szCs w:val="28"/>
        </w:rPr>
      </w:pPr>
      <w:r w:rsidRPr="0006343D">
        <w:rPr>
          <w:rFonts w:ascii="Times New Roman" w:hAnsi="Times New Roman" w:cs="Times New Roman"/>
          <w:b/>
          <w:bCs/>
          <w:sz w:val="28"/>
          <w:szCs w:val="28"/>
        </w:rPr>
        <w:lastRenderedPageBreak/>
        <w:t>Set</w:t>
      </w:r>
      <w:r>
        <w:rPr>
          <w:rFonts w:ascii="Times New Roman" w:hAnsi="Times New Roman" w:cs="Times New Roman"/>
          <w:b/>
          <w:bCs/>
          <w:sz w:val="28"/>
          <w:szCs w:val="28"/>
        </w:rPr>
        <w:t>ting</w:t>
      </w:r>
      <w:r w:rsidRPr="0006343D">
        <w:rPr>
          <w:rFonts w:ascii="Times New Roman" w:hAnsi="Times New Roman" w:cs="Times New Roman"/>
          <w:b/>
          <w:bCs/>
          <w:sz w:val="28"/>
          <w:szCs w:val="28"/>
        </w:rPr>
        <w:t xml:space="preserve"> up </w:t>
      </w:r>
      <w:r>
        <w:rPr>
          <w:rFonts w:ascii="Times New Roman" w:hAnsi="Times New Roman" w:cs="Times New Roman"/>
          <w:b/>
          <w:bCs/>
          <w:sz w:val="28"/>
          <w:szCs w:val="28"/>
        </w:rPr>
        <w:t>the</w:t>
      </w:r>
      <w:r w:rsidRPr="0006343D">
        <w:rPr>
          <w:rFonts w:ascii="Times New Roman" w:hAnsi="Times New Roman" w:cs="Times New Roman"/>
          <w:b/>
          <w:bCs/>
          <w:sz w:val="28"/>
          <w:szCs w:val="28"/>
        </w:rPr>
        <w:t xml:space="preserve"> environment </w:t>
      </w:r>
      <w:r>
        <w:rPr>
          <w:rFonts w:ascii="Times New Roman" w:hAnsi="Times New Roman" w:cs="Times New Roman"/>
          <w:b/>
          <w:bCs/>
          <w:sz w:val="28"/>
          <w:szCs w:val="28"/>
        </w:rPr>
        <w:t>and</w:t>
      </w:r>
      <w:r w:rsidRPr="0006343D">
        <w:rPr>
          <w:rFonts w:ascii="Times New Roman" w:hAnsi="Times New Roman" w:cs="Times New Roman"/>
          <w:b/>
          <w:bCs/>
          <w:sz w:val="28"/>
          <w:szCs w:val="28"/>
        </w:rPr>
        <w:t xml:space="preserve"> VPC peering</w:t>
      </w:r>
      <w:r>
        <w:rPr>
          <w:rFonts w:ascii="Times New Roman" w:hAnsi="Times New Roman" w:cs="Times New Roman"/>
          <w:b/>
          <w:bCs/>
          <w:sz w:val="28"/>
          <w:szCs w:val="28"/>
        </w:rPr>
        <w:t xml:space="preserve"> using </w:t>
      </w:r>
      <w:proofErr w:type="spellStart"/>
      <w:r>
        <w:rPr>
          <w:rFonts w:ascii="Times New Roman" w:hAnsi="Times New Roman" w:cs="Times New Roman"/>
          <w:b/>
          <w:bCs/>
          <w:sz w:val="28"/>
          <w:szCs w:val="28"/>
        </w:rPr>
        <w:t>cloudformation</w:t>
      </w:r>
      <w:proofErr w:type="spellEnd"/>
      <w:r w:rsidRPr="0006343D">
        <w:rPr>
          <w:rFonts w:ascii="Times New Roman" w:hAnsi="Times New Roman" w:cs="Times New Roman"/>
          <w:b/>
          <w:bCs/>
          <w:sz w:val="28"/>
          <w:szCs w:val="28"/>
        </w:rPr>
        <w:t xml:space="preserve">. </w:t>
      </w:r>
    </w:p>
    <w:p w14:paraId="002A1022" w14:textId="30690329" w:rsidR="00275BD3" w:rsidRDefault="00D57C83">
      <w:pPr>
        <w:rPr>
          <w:rFonts w:ascii="Times New Roman" w:hAnsi="Times New Roman" w:cs="Times New Roman"/>
          <w:sz w:val="24"/>
          <w:szCs w:val="24"/>
        </w:rPr>
      </w:pPr>
      <w:r>
        <w:rPr>
          <w:rFonts w:ascii="Times New Roman" w:hAnsi="Times New Roman" w:cs="Times New Roman"/>
          <w:sz w:val="24"/>
          <w:szCs w:val="24"/>
        </w:rPr>
        <w:t xml:space="preserve">Instead of setting up the </w:t>
      </w:r>
      <w:proofErr w:type="spellStart"/>
      <w:r>
        <w:rPr>
          <w:rFonts w:ascii="Times New Roman" w:hAnsi="Times New Roman" w:cs="Times New Roman"/>
          <w:sz w:val="24"/>
          <w:szCs w:val="24"/>
        </w:rPr>
        <w:t>vpc</w:t>
      </w:r>
      <w:proofErr w:type="spellEnd"/>
      <w:r>
        <w:rPr>
          <w:rFonts w:ascii="Times New Roman" w:hAnsi="Times New Roman" w:cs="Times New Roman"/>
          <w:sz w:val="24"/>
          <w:szCs w:val="24"/>
        </w:rPr>
        <w:t xml:space="preserve"> peering manually, we can automate the peering process also</w:t>
      </w:r>
      <w:r w:rsidR="004E52E2">
        <w:rPr>
          <w:rFonts w:ascii="Times New Roman" w:hAnsi="Times New Roman" w:cs="Times New Roman"/>
          <w:sz w:val="24"/>
          <w:szCs w:val="24"/>
        </w:rPr>
        <w:t xml:space="preserve"> using </w:t>
      </w:r>
      <w:proofErr w:type="spellStart"/>
      <w:r w:rsidR="004E52E2">
        <w:rPr>
          <w:rFonts w:ascii="Times New Roman" w:hAnsi="Times New Roman" w:cs="Times New Roman"/>
          <w:sz w:val="24"/>
          <w:szCs w:val="24"/>
        </w:rPr>
        <w:t>cloudformation</w:t>
      </w:r>
      <w:proofErr w:type="spellEnd"/>
      <w:r w:rsidR="004E52E2">
        <w:rPr>
          <w:rFonts w:ascii="Times New Roman" w:hAnsi="Times New Roman" w:cs="Times New Roman"/>
          <w:sz w:val="24"/>
          <w:szCs w:val="24"/>
        </w:rPr>
        <w:t xml:space="preserve"> as given below. </w:t>
      </w:r>
    </w:p>
    <w:tbl>
      <w:tblPr>
        <w:tblStyle w:val="TableGrid"/>
        <w:tblW w:w="0" w:type="auto"/>
        <w:tblLook w:val="04A0" w:firstRow="1" w:lastRow="0" w:firstColumn="1" w:lastColumn="0" w:noHBand="0" w:noVBand="1"/>
      </w:tblPr>
      <w:tblGrid>
        <w:gridCol w:w="9016"/>
      </w:tblGrid>
      <w:tr w:rsidR="00275BD3" w14:paraId="4AD30D61" w14:textId="77777777" w:rsidTr="00275BD3">
        <w:tc>
          <w:tcPr>
            <w:tcW w:w="9016" w:type="dxa"/>
          </w:tcPr>
          <w:p w14:paraId="57FCAAF0" w14:textId="77777777" w:rsidR="00275BD3" w:rsidRPr="00275BD3" w:rsidRDefault="00275BD3" w:rsidP="00275BD3">
            <w:pPr>
              <w:spacing w:after="0" w:line="240" w:lineRule="auto"/>
              <w:rPr>
                <w:rFonts w:ascii="Times New Roman" w:hAnsi="Times New Roman" w:cs="Times New Roman"/>
                <w:sz w:val="24"/>
                <w:szCs w:val="24"/>
              </w:rPr>
            </w:pPr>
            <w:proofErr w:type="spellStart"/>
            <w:r w:rsidRPr="00275BD3">
              <w:rPr>
                <w:rFonts w:ascii="Times New Roman" w:hAnsi="Times New Roman" w:cs="Times New Roman"/>
                <w:sz w:val="24"/>
                <w:szCs w:val="24"/>
              </w:rPr>
              <w:t>AWSTemplateFormatVersion</w:t>
            </w:r>
            <w:proofErr w:type="spellEnd"/>
            <w:r w:rsidRPr="00275BD3">
              <w:rPr>
                <w:rFonts w:ascii="Times New Roman" w:hAnsi="Times New Roman" w:cs="Times New Roman"/>
                <w:sz w:val="24"/>
                <w:szCs w:val="24"/>
              </w:rPr>
              <w:t>: '2010-09-09'</w:t>
            </w:r>
          </w:p>
          <w:p w14:paraId="1336B100"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Description: CloudFormation template for creating VPC1 and VPC2 with public and private subnets, security groups, route tables, and internet gateway</w:t>
            </w:r>
          </w:p>
          <w:p w14:paraId="3431117C" w14:textId="77777777" w:rsidR="00275BD3" w:rsidRPr="00275BD3" w:rsidRDefault="00275BD3" w:rsidP="00275BD3">
            <w:pPr>
              <w:spacing w:after="0" w:line="240" w:lineRule="auto"/>
              <w:rPr>
                <w:rFonts w:ascii="Times New Roman" w:hAnsi="Times New Roman" w:cs="Times New Roman"/>
                <w:sz w:val="24"/>
                <w:szCs w:val="24"/>
              </w:rPr>
            </w:pPr>
          </w:p>
          <w:p w14:paraId="59789CA2"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Parameters:</w:t>
            </w:r>
          </w:p>
          <w:p w14:paraId="031DE3D9"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Vpc1CIDR:</w:t>
            </w:r>
          </w:p>
          <w:p w14:paraId="2CBAAC03"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Description: CIDR block for VPC1</w:t>
            </w:r>
          </w:p>
          <w:p w14:paraId="1065C111"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String</w:t>
            </w:r>
          </w:p>
          <w:p w14:paraId="2AAC68B7"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Default: "111.11.0.0/16"</w:t>
            </w:r>
          </w:p>
          <w:p w14:paraId="333A0F85"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Vpc2CIDR:</w:t>
            </w:r>
          </w:p>
          <w:p w14:paraId="55722F64"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Description: CIDR block for VPC2</w:t>
            </w:r>
          </w:p>
          <w:p w14:paraId="1890F383"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String</w:t>
            </w:r>
          </w:p>
          <w:p w14:paraId="0BDA9673"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Default: "123.12.0.0/16"</w:t>
            </w:r>
          </w:p>
          <w:p w14:paraId="5BCA738C" w14:textId="77777777" w:rsidR="00275BD3" w:rsidRPr="00275BD3" w:rsidRDefault="00275BD3" w:rsidP="00275BD3">
            <w:pPr>
              <w:spacing w:after="0" w:line="240" w:lineRule="auto"/>
              <w:rPr>
                <w:rFonts w:ascii="Times New Roman" w:hAnsi="Times New Roman" w:cs="Times New Roman"/>
                <w:sz w:val="24"/>
                <w:szCs w:val="24"/>
              </w:rPr>
            </w:pPr>
          </w:p>
          <w:p w14:paraId="00BF9D6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Resources:</w:t>
            </w:r>
          </w:p>
          <w:p w14:paraId="520710B9"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VPC1:</w:t>
            </w:r>
          </w:p>
          <w:p w14:paraId="741976E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AWS::EC2::VPC</w:t>
            </w:r>
          </w:p>
          <w:p w14:paraId="0FF35E3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0672968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CidrBlock</w:t>
            </w:r>
            <w:proofErr w:type="spellEnd"/>
            <w:r w:rsidRPr="00275BD3">
              <w:rPr>
                <w:rFonts w:ascii="Times New Roman" w:hAnsi="Times New Roman" w:cs="Times New Roman"/>
                <w:sz w:val="24"/>
                <w:szCs w:val="24"/>
              </w:rPr>
              <w:t>: !Ref Vpc1CIDR</w:t>
            </w:r>
          </w:p>
          <w:p w14:paraId="7505D9D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EnableDnsSupport</w:t>
            </w:r>
            <w:proofErr w:type="spellEnd"/>
            <w:r w:rsidRPr="00275BD3">
              <w:rPr>
                <w:rFonts w:ascii="Times New Roman" w:hAnsi="Times New Roman" w:cs="Times New Roman"/>
                <w:sz w:val="24"/>
                <w:szCs w:val="24"/>
              </w:rPr>
              <w:t>: true</w:t>
            </w:r>
          </w:p>
          <w:p w14:paraId="7C82DF4C"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EnableDnsHostnames</w:t>
            </w:r>
            <w:proofErr w:type="spellEnd"/>
            <w:r w:rsidRPr="00275BD3">
              <w:rPr>
                <w:rFonts w:ascii="Times New Roman" w:hAnsi="Times New Roman" w:cs="Times New Roman"/>
                <w:sz w:val="24"/>
                <w:szCs w:val="24"/>
              </w:rPr>
              <w:t>: true</w:t>
            </w:r>
          </w:p>
          <w:p w14:paraId="43BD70DA" w14:textId="77777777" w:rsidR="00275BD3" w:rsidRPr="00275BD3" w:rsidRDefault="00275BD3" w:rsidP="00275BD3">
            <w:pPr>
              <w:spacing w:after="0" w:line="240" w:lineRule="auto"/>
              <w:rPr>
                <w:rFonts w:ascii="Times New Roman" w:hAnsi="Times New Roman" w:cs="Times New Roman"/>
                <w:sz w:val="24"/>
                <w:szCs w:val="24"/>
              </w:rPr>
            </w:pPr>
          </w:p>
          <w:p w14:paraId="559F39FB"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VPC2:</w:t>
            </w:r>
          </w:p>
          <w:p w14:paraId="5880236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AWS::EC2::VPC</w:t>
            </w:r>
          </w:p>
          <w:p w14:paraId="46DB22B9"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5FCFFA2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CidrBlock</w:t>
            </w:r>
            <w:proofErr w:type="spellEnd"/>
            <w:r w:rsidRPr="00275BD3">
              <w:rPr>
                <w:rFonts w:ascii="Times New Roman" w:hAnsi="Times New Roman" w:cs="Times New Roman"/>
                <w:sz w:val="24"/>
                <w:szCs w:val="24"/>
              </w:rPr>
              <w:t>: !Ref Vpc2CIDR</w:t>
            </w:r>
          </w:p>
          <w:p w14:paraId="48BCC06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EnableDnsSupport</w:t>
            </w:r>
            <w:proofErr w:type="spellEnd"/>
            <w:r w:rsidRPr="00275BD3">
              <w:rPr>
                <w:rFonts w:ascii="Times New Roman" w:hAnsi="Times New Roman" w:cs="Times New Roman"/>
                <w:sz w:val="24"/>
                <w:szCs w:val="24"/>
              </w:rPr>
              <w:t>: true</w:t>
            </w:r>
          </w:p>
          <w:p w14:paraId="0C2DEA2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EnableDnsHostnames</w:t>
            </w:r>
            <w:proofErr w:type="spellEnd"/>
            <w:r w:rsidRPr="00275BD3">
              <w:rPr>
                <w:rFonts w:ascii="Times New Roman" w:hAnsi="Times New Roman" w:cs="Times New Roman"/>
                <w:sz w:val="24"/>
                <w:szCs w:val="24"/>
              </w:rPr>
              <w:t>: true</w:t>
            </w:r>
          </w:p>
          <w:p w14:paraId="587D1051" w14:textId="77777777" w:rsidR="00275BD3" w:rsidRPr="00275BD3" w:rsidRDefault="00275BD3" w:rsidP="00275BD3">
            <w:pPr>
              <w:spacing w:after="0" w:line="240" w:lineRule="auto"/>
              <w:rPr>
                <w:rFonts w:ascii="Times New Roman" w:hAnsi="Times New Roman" w:cs="Times New Roman"/>
                <w:sz w:val="24"/>
                <w:szCs w:val="24"/>
              </w:rPr>
            </w:pPr>
          </w:p>
          <w:p w14:paraId="50E7E311"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InternetGatewayVPC1:</w:t>
            </w:r>
          </w:p>
          <w:p w14:paraId="6AFEF5B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InternetGateway</w:t>
            </w:r>
            <w:proofErr w:type="spellEnd"/>
          </w:p>
          <w:p w14:paraId="52264972" w14:textId="77777777" w:rsidR="00275BD3" w:rsidRPr="00275BD3" w:rsidRDefault="00275BD3" w:rsidP="00275BD3">
            <w:pPr>
              <w:spacing w:after="0" w:line="240" w:lineRule="auto"/>
              <w:rPr>
                <w:rFonts w:ascii="Times New Roman" w:hAnsi="Times New Roman" w:cs="Times New Roman"/>
                <w:sz w:val="24"/>
                <w:szCs w:val="24"/>
              </w:rPr>
            </w:pPr>
          </w:p>
          <w:p w14:paraId="21DC88EF"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InternetGatewayAttachmentVPC1:</w:t>
            </w:r>
          </w:p>
          <w:p w14:paraId="247E0F9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VPCGatewayAttachment</w:t>
            </w:r>
            <w:proofErr w:type="spellEnd"/>
          </w:p>
          <w:p w14:paraId="1328FABC"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2627C0D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VpcId</w:t>
            </w:r>
            <w:proofErr w:type="spellEnd"/>
            <w:r w:rsidRPr="00275BD3">
              <w:rPr>
                <w:rFonts w:ascii="Times New Roman" w:hAnsi="Times New Roman" w:cs="Times New Roman"/>
                <w:sz w:val="24"/>
                <w:szCs w:val="24"/>
              </w:rPr>
              <w:t>: !Ref VPC1</w:t>
            </w:r>
          </w:p>
          <w:p w14:paraId="5E1D909B"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InternetGatewayId</w:t>
            </w:r>
            <w:proofErr w:type="spellEnd"/>
            <w:r w:rsidRPr="00275BD3">
              <w:rPr>
                <w:rFonts w:ascii="Times New Roman" w:hAnsi="Times New Roman" w:cs="Times New Roman"/>
                <w:sz w:val="24"/>
                <w:szCs w:val="24"/>
              </w:rPr>
              <w:t>: !Ref InternetGatewayVPC1</w:t>
            </w:r>
          </w:p>
          <w:p w14:paraId="2F41735C" w14:textId="77777777" w:rsidR="00275BD3" w:rsidRPr="00275BD3" w:rsidRDefault="00275BD3" w:rsidP="00275BD3">
            <w:pPr>
              <w:spacing w:after="0" w:line="240" w:lineRule="auto"/>
              <w:rPr>
                <w:rFonts w:ascii="Times New Roman" w:hAnsi="Times New Roman" w:cs="Times New Roman"/>
                <w:sz w:val="24"/>
                <w:szCs w:val="24"/>
              </w:rPr>
            </w:pPr>
          </w:p>
          <w:p w14:paraId="7CF35D3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PublicRouteTableVPC1:</w:t>
            </w:r>
          </w:p>
          <w:p w14:paraId="1F4C3484"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RouteTable</w:t>
            </w:r>
            <w:proofErr w:type="spellEnd"/>
          </w:p>
          <w:p w14:paraId="49877981"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6D4D23A0"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VpcId</w:t>
            </w:r>
            <w:proofErr w:type="spellEnd"/>
            <w:r w:rsidRPr="00275BD3">
              <w:rPr>
                <w:rFonts w:ascii="Times New Roman" w:hAnsi="Times New Roman" w:cs="Times New Roman"/>
                <w:sz w:val="24"/>
                <w:szCs w:val="24"/>
              </w:rPr>
              <w:t>: !Ref VPC1</w:t>
            </w:r>
          </w:p>
          <w:p w14:paraId="435CA231" w14:textId="77777777" w:rsidR="00275BD3" w:rsidRPr="00275BD3" w:rsidRDefault="00275BD3" w:rsidP="00275BD3">
            <w:pPr>
              <w:spacing w:after="0" w:line="240" w:lineRule="auto"/>
              <w:rPr>
                <w:rFonts w:ascii="Times New Roman" w:hAnsi="Times New Roman" w:cs="Times New Roman"/>
                <w:sz w:val="24"/>
                <w:szCs w:val="24"/>
              </w:rPr>
            </w:pPr>
          </w:p>
          <w:p w14:paraId="53C70F63"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DefaultPublicRouteVPC1:</w:t>
            </w:r>
          </w:p>
          <w:p w14:paraId="16A61DC9"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AWS::EC2::Route</w:t>
            </w:r>
          </w:p>
          <w:p w14:paraId="7DD1732B"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lastRenderedPageBreak/>
              <w:t xml:space="preserve">    </w:t>
            </w:r>
            <w:proofErr w:type="spellStart"/>
            <w:r w:rsidRPr="00275BD3">
              <w:rPr>
                <w:rFonts w:ascii="Times New Roman" w:hAnsi="Times New Roman" w:cs="Times New Roman"/>
                <w:sz w:val="24"/>
                <w:szCs w:val="24"/>
              </w:rPr>
              <w:t>DependsOn</w:t>
            </w:r>
            <w:proofErr w:type="spellEnd"/>
            <w:r w:rsidRPr="00275BD3">
              <w:rPr>
                <w:rFonts w:ascii="Times New Roman" w:hAnsi="Times New Roman" w:cs="Times New Roman"/>
                <w:sz w:val="24"/>
                <w:szCs w:val="24"/>
              </w:rPr>
              <w:t>: InternetGatewayAttachmentVPC1</w:t>
            </w:r>
          </w:p>
          <w:p w14:paraId="673C3FF1"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0D6DDC31"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RouteTableId</w:t>
            </w:r>
            <w:proofErr w:type="spellEnd"/>
            <w:r w:rsidRPr="00275BD3">
              <w:rPr>
                <w:rFonts w:ascii="Times New Roman" w:hAnsi="Times New Roman" w:cs="Times New Roman"/>
                <w:sz w:val="24"/>
                <w:szCs w:val="24"/>
              </w:rPr>
              <w:t>: !Ref PublicRouteTableVPC1</w:t>
            </w:r>
          </w:p>
          <w:p w14:paraId="4AA4FCE5"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DestinationCidrBlock</w:t>
            </w:r>
            <w:proofErr w:type="spellEnd"/>
            <w:r w:rsidRPr="00275BD3">
              <w:rPr>
                <w:rFonts w:ascii="Times New Roman" w:hAnsi="Times New Roman" w:cs="Times New Roman"/>
                <w:sz w:val="24"/>
                <w:szCs w:val="24"/>
              </w:rPr>
              <w:t>: "0.0.0.0/0"</w:t>
            </w:r>
          </w:p>
          <w:p w14:paraId="3686C6C4"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GatewayId</w:t>
            </w:r>
            <w:proofErr w:type="spellEnd"/>
            <w:r w:rsidRPr="00275BD3">
              <w:rPr>
                <w:rFonts w:ascii="Times New Roman" w:hAnsi="Times New Roman" w:cs="Times New Roman"/>
                <w:sz w:val="24"/>
                <w:szCs w:val="24"/>
              </w:rPr>
              <w:t>: !Ref InternetGatewayVPC1</w:t>
            </w:r>
          </w:p>
          <w:p w14:paraId="6B84246B" w14:textId="77777777" w:rsidR="00275BD3" w:rsidRPr="00275BD3" w:rsidRDefault="00275BD3" w:rsidP="00275BD3">
            <w:pPr>
              <w:spacing w:after="0" w:line="240" w:lineRule="auto"/>
              <w:rPr>
                <w:rFonts w:ascii="Times New Roman" w:hAnsi="Times New Roman" w:cs="Times New Roman"/>
                <w:sz w:val="24"/>
                <w:szCs w:val="24"/>
              </w:rPr>
            </w:pPr>
          </w:p>
          <w:p w14:paraId="47760732"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PublicSubnet1VPC1:</w:t>
            </w:r>
          </w:p>
          <w:p w14:paraId="15FED96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AWS::EC2::Subnet</w:t>
            </w:r>
          </w:p>
          <w:p w14:paraId="6CE77F9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081693A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VpcId</w:t>
            </w:r>
            <w:proofErr w:type="spellEnd"/>
            <w:r w:rsidRPr="00275BD3">
              <w:rPr>
                <w:rFonts w:ascii="Times New Roman" w:hAnsi="Times New Roman" w:cs="Times New Roman"/>
                <w:sz w:val="24"/>
                <w:szCs w:val="24"/>
              </w:rPr>
              <w:t>: !Ref VPC1</w:t>
            </w:r>
          </w:p>
          <w:p w14:paraId="652B58B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CidrBlock</w:t>
            </w:r>
            <w:proofErr w:type="spellEnd"/>
            <w:r w:rsidRPr="00275BD3">
              <w:rPr>
                <w:rFonts w:ascii="Times New Roman" w:hAnsi="Times New Roman" w:cs="Times New Roman"/>
                <w:sz w:val="24"/>
                <w:szCs w:val="24"/>
              </w:rPr>
              <w:t>: "111.11.0.0/24"</w:t>
            </w:r>
          </w:p>
          <w:p w14:paraId="4AF83A27"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AvailabilityZone</w:t>
            </w:r>
            <w:proofErr w:type="spellEnd"/>
            <w:r w:rsidRPr="00275BD3">
              <w:rPr>
                <w:rFonts w:ascii="Times New Roman" w:hAnsi="Times New Roman" w:cs="Times New Roman"/>
                <w:sz w:val="24"/>
                <w:szCs w:val="24"/>
              </w:rPr>
              <w:t>: !Select [0, !</w:t>
            </w:r>
            <w:proofErr w:type="spellStart"/>
            <w:r w:rsidRPr="00275BD3">
              <w:rPr>
                <w:rFonts w:ascii="Times New Roman" w:hAnsi="Times New Roman" w:cs="Times New Roman"/>
                <w:sz w:val="24"/>
                <w:szCs w:val="24"/>
              </w:rPr>
              <w:t>GetAZs</w:t>
            </w:r>
            <w:proofErr w:type="spellEnd"/>
            <w:r w:rsidRPr="00275BD3">
              <w:rPr>
                <w:rFonts w:ascii="Times New Roman" w:hAnsi="Times New Roman" w:cs="Times New Roman"/>
                <w:sz w:val="24"/>
                <w:szCs w:val="24"/>
              </w:rPr>
              <w:t xml:space="preserve"> ""]</w:t>
            </w:r>
          </w:p>
          <w:p w14:paraId="2FDBCECC"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MapPublicIpOnLaunch</w:t>
            </w:r>
            <w:proofErr w:type="spellEnd"/>
            <w:r w:rsidRPr="00275BD3">
              <w:rPr>
                <w:rFonts w:ascii="Times New Roman" w:hAnsi="Times New Roman" w:cs="Times New Roman"/>
                <w:sz w:val="24"/>
                <w:szCs w:val="24"/>
              </w:rPr>
              <w:t>: true</w:t>
            </w:r>
          </w:p>
          <w:p w14:paraId="1E993FC7" w14:textId="77777777" w:rsidR="00275BD3" w:rsidRPr="00275BD3" w:rsidRDefault="00275BD3" w:rsidP="00275BD3">
            <w:pPr>
              <w:spacing w:after="0" w:line="240" w:lineRule="auto"/>
              <w:rPr>
                <w:rFonts w:ascii="Times New Roman" w:hAnsi="Times New Roman" w:cs="Times New Roman"/>
                <w:sz w:val="24"/>
                <w:szCs w:val="24"/>
              </w:rPr>
            </w:pPr>
          </w:p>
          <w:p w14:paraId="78307CB2"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PublicSubnet1RouteTableAssociationVPC1:</w:t>
            </w:r>
          </w:p>
          <w:p w14:paraId="772CBCD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SubnetRouteTableAssociation</w:t>
            </w:r>
            <w:proofErr w:type="spellEnd"/>
          </w:p>
          <w:p w14:paraId="0A55477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04A3857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SubnetId</w:t>
            </w:r>
            <w:proofErr w:type="spellEnd"/>
            <w:r w:rsidRPr="00275BD3">
              <w:rPr>
                <w:rFonts w:ascii="Times New Roman" w:hAnsi="Times New Roman" w:cs="Times New Roman"/>
                <w:sz w:val="24"/>
                <w:szCs w:val="24"/>
              </w:rPr>
              <w:t>: !Ref PublicSubnet1VPC1</w:t>
            </w:r>
          </w:p>
          <w:p w14:paraId="1043C28E"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RouteTableId</w:t>
            </w:r>
            <w:proofErr w:type="spellEnd"/>
            <w:r w:rsidRPr="00275BD3">
              <w:rPr>
                <w:rFonts w:ascii="Times New Roman" w:hAnsi="Times New Roman" w:cs="Times New Roman"/>
                <w:sz w:val="24"/>
                <w:szCs w:val="24"/>
              </w:rPr>
              <w:t>: !Ref PublicRouteTableVPC1</w:t>
            </w:r>
          </w:p>
          <w:p w14:paraId="128B8E64" w14:textId="77777777" w:rsidR="00275BD3" w:rsidRPr="00275BD3" w:rsidRDefault="00275BD3" w:rsidP="00275BD3">
            <w:pPr>
              <w:spacing w:after="0" w:line="240" w:lineRule="auto"/>
              <w:rPr>
                <w:rFonts w:ascii="Times New Roman" w:hAnsi="Times New Roman" w:cs="Times New Roman"/>
                <w:sz w:val="24"/>
                <w:szCs w:val="24"/>
              </w:rPr>
            </w:pPr>
          </w:p>
          <w:p w14:paraId="0EE24CC7"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PrivateRouteTableVPC1:</w:t>
            </w:r>
          </w:p>
          <w:p w14:paraId="1AA8157C"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RouteTable</w:t>
            </w:r>
            <w:proofErr w:type="spellEnd"/>
          </w:p>
          <w:p w14:paraId="3D4CE973"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4AA4AB7B"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VpcId</w:t>
            </w:r>
            <w:proofErr w:type="spellEnd"/>
            <w:r w:rsidRPr="00275BD3">
              <w:rPr>
                <w:rFonts w:ascii="Times New Roman" w:hAnsi="Times New Roman" w:cs="Times New Roman"/>
                <w:sz w:val="24"/>
                <w:szCs w:val="24"/>
              </w:rPr>
              <w:t>: !Ref VPC1</w:t>
            </w:r>
          </w:p>
          <w:p w14:paraId="2A536B32" w14:textId="77777777" w:rsidR="00275BD3" w:rsidRPr="00275BD3" w:rsidRDefault="00275BD3" w:rsidP="00275BD3">
            <w:pPr>
              <w:spacing w:after="0" w:line="240" w:lineRule="auto"/>
              <w:rPr>
                <w:rFonts w:ascii="Times New Roman" w:hAnsi="Times New Roman" w:cs="Times New Roman"/>
                <w:sz w:val="24"/>
                <w:szCs w:val="24"/>
              </w:rPr>
            </w:pPr>
          </w:p>
          <w:p w14:paraId="5D442B03"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PrivateSubnet1VPC1:</w:t>
            </w:r>
          </w:p>
          <w:p w14:paraId="1B3307BB"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AWS::EC2::Subnet</w:t>
            </w:r>
          </w:p>
          <w:p w14:paraId="0FBC4B2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459BF62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VpcId</w:t>
            </w:r>
            <w:proofErr w:type="spellEnd"/>
            <w:r w:rsidRPr="00275BD3">
              <w:rPr>
                <w:rFonts w:ascii="Times New Roman" w:hAnsi="Times New Roman" w:cs="Times New Roman"/>
                <w:sz w:val="24"/>
                <w:szCs w:val="24"/>
              </w:rPr>
              <w:t>: !Ref VPC1</w:t>
            </w:r>
          </w:p>
          <w:p w14:paraId="0B40027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CidrBlock</w:t>
            </w:r>
            <w:proofErr w:type="spellEnd"/>
            <w:r w:rsidRPr="00275BD3">
              <w:rPr>
                <w:rFonts w:ascii="Times New Roman" w:hAnsi="Times New Roman" w:cs="Times New Roman"/>
                <w:sz w:val="24"/>
                <w:szCs w:val="24"/>
              </w:rPr>
              <w:t>: "111.11.1.0/24"</w:t>
            </w:r>
          </w:p>
          <w:p w14:paraId="31ABCBE7"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AvailabilityZone</w:t>
            </w:r>
            <w:proofErr w:type="spellEnd"/>
            <w:r w:rsidRPr="00275BD3">
              <w:rPr>
                <w:rFonts w:ascii="Times New Roman" w:hAnsi="Times New Roman" w:cs="Times New Roman"/>
                <w:sz w:val="24"/>
                <w:szCs w:val="24"/>
              </w:rPr>
              <w:t>: !Select [0, !</w:t>
            </w:r>
            <w:proofErr w:type="spellStart"/>
            <w:r w:rsidRPr="00275BD3">
              <w:rPr>
                <w:rFonts w:ascii="Times New Roman" w:hAnsi="Times New Roman" w:cs="Times New Roman"/>
                <w:sz w:val="24"/>
                <w:szCs w:val="24"/>
              </w:rPr>
              <w:t>GetAZs</w:t>
            </w:r>
            <w:proofErr w:type="spellEnd"/>
            <w:r w:rsidRPr="00275BD3">
              <w:rPr>
                <w:rFonts w:ascii="Times New Roman" w:hAnsi="Times New Roman" w:cs="Times New Roman"/>
                <w:sz w:val="24"/>
                <w:szCs w:val="24"/>
              </w:rPr>
              <w:t xml:space="preserve"> ""]</w:t>
            </w:r>
          </w:p>
          <w:p w14:paraId="26BA1EA2" w14:textId="77777777" w:rsidR="00275BD3" w:rsidRPr="00275BD3" w:rsidRDefault="00275BD3" w:rsidP="00275BD3">
            <w:pPr>
              <w:spacing w:after="0" w:line="240" w:lineRule="auto"/>
              <w:rPr>
                <w:rFonts w:ascii="Times New Roman" w:hAnsi="Times New Roman" w:cs="Times New Roman"/>
                <w:sz w:val="24"/>
                <w:szCs w:val="24"/>
              </w:rPr>
            </w:pPr>
          </w:p>
          <w:p w14:paraId="4D35EBC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PrivateSubnet1RouteTableAssociationVPC1:</w:t>
            </w:r>
          </w:p>
          <w:p w14:paraId="28A39467"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SubnetRouteTableAssociation</w:t>
            </w:r>
            <w:proofErr w:type="spellEnd"/>
          </w:p>
          <w:p w14:paraId="2680FC1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3D542C44"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SubnetId</w:t>
            </w:r>
            <w:proofErr w:type="spellEnd"/>
            <w:r w:rsidRPr="00275BD3">
              <w:rPr>
                <w:rFonts w:ascii="Times New Roman" w:hAnsi="Times New Roman" w:cs="Times New Roman"/>
                <w:sz w:val="24"/>
                <w:szCs w:val="24"/>
              </w:rPr>
              <w:t>: !Ref PrivateSubnet1VPC1</w:t>
            </w:r>
          </w:p>
          <w:p w14:paraId="6132F6BB"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RouteTableId</w:t>
            </w:r>
            <w:proofErr w:type="spellEnd"/>
            <w:r w:rsidRPr="00275BD3">
              <w:rPr>
                <w:rFonts w:ascii="Times New Roman" w:hAnsi="Times New Roman" w:cs="Times New Roman"/>
                <w:sz w:val="24"/>
                <w:szCs w:val="24"/>
              </w:rPr>
              <w:t>: !Ref PrivateRouteTableVPC1</w:t>
            </w:r>
          </w:p>
          <w:p w14:paraId="7B304F74" w14:textId="77777777" w:rsidR="00275BD3" w:rsidRPr="00275BD3" w:rsidRDefault="00275BD3" w:rsidP="00275BD3">
            <w:pPr>
              <w:spacing w:after="0" w:line="240" w:lineRule="auto"/>
              <w:rPr>
                <w:rFonts w:ascii="Times New Roman" w:hAnsi="Times New Roman" w:cs="Times New Roman"/>
                <w:sz w:val="24"/>
                <w:szCs w:val="24"/>
              </w:rPr>
            </w:pPr>
          </w:p>
          <w:p w14:paraId="0765081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SecurityGroupWebServerVPC1:</w:t>
            </w:r>
          </w:p>
          <w:p w14:paraId="49F3D9AE"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SecurityGroup</w:t>
            </w:r>
            <w:proofErr w:type="spellEnd"/>
          </w:p>
          <w:p w14:paraId="2AF2D010"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4024C63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GroupDescription</w:t>
            </w:r>
            <w:proofErr w:type="spellEnd"/>
            <w:r w:rsidRPr="00275BD3">
              <w:rPr>
                <w:rFonts w:ascii="Times New Roman" w:hAnsi="Times New Roman" w:cs="Times New Roman"/>
                <w:sz w:val="24"/>
                <w:szCs w:val="24"/>
              </w:rPr>
              <w:t>: Allow HTTP and SSH inbound traffic</w:t>
            </w:r>
          </w:p>
          <w:p w14:paraId="5DD4DBA2"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VpcId</w:t>
            </w:r>
            <w:proofErr w:type="spellEnd"/>
            <w:r w:rsidRPr="00275BD3">
              <w:rPr>
                <w:rFonts w:ascii="Times New Roman" w:hAnsi="Times New Roman" w:cs="Times New Roman"/>
                <w:sz w:val="24"/>
                <w:szCs w:val="24"/>
              </w:rPr>
              <w:t>: !Ref VPC1</w:t>
            </w:r>
          </w:p>
          <w:p w14:paraId="49FAC3C5"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SecurityGroupIngress</w:t>
            </w:r>
            <w:proofErr w:type="spellEnd"/>
            <w:r w:rsidRPr="00275BD3">
              <w:rPr>
                <w:rFonts w:ascii="Times New Roman" w:hAnsi="Times New Roman" w:cs="Times New Roman"/>
                <w:sz w:val="24"/>
                <w:szCs w:val="24"/>
              </w:rPr>
              <w:t>:</w:t>
            </w:r>
          </w:p>
          <w:p w14:paraId="34354850"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 </w:t>
            </w:r>
            <w:proofErr w:type="spellStart"/>
            <w:r w:rsidRPr="00275BD3">
              <w:rPr>
                <w:rFonts w:ascii="Times New Roman" w:hAnsi="Times New Roman" w:cs="Times New Roman"/>
                <w:sz w:val="24"/>
                <w:szCs w:val="24"/>
              </w:rPr>
              <w:t>IpProtocol</w:t>
            </w:r>
            <w:proofErr w:type="spellEnd"/>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tcp</w:t>
            </w:r>
            <w:proofErr w:type="spellEnd"/>
          </w:p>
          <w:p w14:paraId="7B24068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FromPort</w:t>
            </w:r>
            <w:proofErr w:type="spellEnd"/>
            <w:r w:rsidRPr="00275BD3">
              <w:rPr>
                <w:rFonts w:ascii="Times New Roman" w:hAnsi="Times New Roman" w:cs="Times New Roman"/>
                <w:sz w:val="24"/>
                <w:szCs w:val="24"/>
              </w:rPr>
              <w:t>: 22</w:t>
            </w:r>
          </w:p>
          <w:p w14:paraId="301BE86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ToPort</w:t>
            </w:r>
            <w:proofErr w:type="spellEnd"/>
            <w:r w:rsidRPr="00275BD3">
              <w:rPr>
                <w:rFonts w:ascii="Times New Roman" w:hAnsi="Times New Roman" w:cs="Times New Roman"/>
                <w:sz w:val="24"/>
                <w:szCs w:val="24"/>
              </w:rPr>
              <w:t>: 22</w:t>
            </w:r>
          </w:p>
          <w:p w14:paraId="39AF6C1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CidrIp</w:t>
            </w:r>
            <w:proofErr w:type="spellEnd"/>
            <w:r w:rsidRPr="00275BD3">
              <w:rPr>
                <w:rFonts w:ascii="Times New Roman" w:hAnsi="Times New Roman" w:cs="Times New Roman"/>
                <w:sz w:val="24"/>
                <w:szCs w:val="24"/>
              </w:rPr>
              <w:t>: 0.0.0.0/0</w:t>
            </w:r>
          </w:p>
          <w:p w14:paraId="19D2A2CC"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 </w:t>
            </w:r>
            <w:proofErr w:type="spellStart"/>
            <w:r w:rsidRPr="00275BD3">
              <w:rPr>
                <w:rFonts w:ascii="Times New Roman" w:hAnsi="Times New Roman" w:cs="Times New Roman"/>
                <w:sz w:val="24"/>
                <w:szCs w:val="24"/>
              </w:rPr>
              <w:t>IpProtocol</w:t>
            </w:r>
            <w:proofErr w:type="spellEnd"/>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tcp</w:t>
            </w:r>
            <w:proofErr w:type="spellEnd"/>
          </w:p>
          <w:p w14:paraId="40BC29E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FromPort</w:t>
            </w:r>
            <w:proofErr w:type="spellEnd"/>
            <w:r w:rsidRPr="00275BD3">
              <w:rPr>
                <w:rFonts w:ascii="Times New Roman" w:hAnsi="Times New Roman" w:cs="Times New Roman"/>
                <w:sz w:val="24"/>
                <w:szCs w:val="24"/>
              </w:rPr>
              <w:t>: 80</w:t>
            </w:r>
          </w:p>
          <w:p w14:paraId="0DA13D52"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lastRenderedPageBreak/>
              <w:t xml:space="preserve">          </w:t>
            </w:r>
            <w:proofErr w:type="spellStart"/>
            <w:r w:rsidRPr="00275BD3">
              <w:rPr>
                <w:rFonts w:ascii="Times New Roman" w:hAnsi="Times New Roman" w:cs="Times New Roman"/>
                <w:sz w:val="24"/>
                <w:szCs w:val="24"/>
              </w:rPr>
              <w:t>ToPort</w:t>
            </w:r>
            <w:proofErr w:type="spellEnd"/>
            <w:r w:rsidRPr="00275BD3">
              <w:rPr>
                <w:rFonts w:ascii="Times New Roman" w:hAnsi="Times New Roman" w:cs="Times New Roman"/>
                <w:sz w:val="24"/>
                <w:szCs w:val="24"/>
              </w:rPr>
              <w:t>: 80</w:t>
            </w:r>
          </w:p>
          <w:p w14:paraId="7DBA2C8E"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CidrIp</w:t>
            </w:r>
            <w:proofErr w:type="spellEnd"/>
            <w:r w:rsidRPr="00275BD3">
              <w:rPr>
                <w:rFonts w:ascii="Times New Roman" w:hAnsi="Times New Roman" w:cs="Times New Roman"/>
                <w:sz w:val="24"/>
                <w:szCs w:val="24"/>
              </w:rPr>
              <w:t>: 0.0.0.0/0</w:t>
            </w:r>
          </w:p>
          <w:p w14:paraId="6A4C4582" w14:textId="77777777" w:rsidR="00275BD3" w:rsidRPr="00275BD3" w:rsidRDefault="00275BD3" w:rsidP="00275BD3">
            <w:pPr>
              <w:spacing w:after="0" w:line="240" w:lineRule="auto"/>
              <w:rPr>
                <w:rFonts w:ascii="Times New Roman" w:hAnsi="Times New Roman" w:cs="Times New Roman"/>
                <w:sz w:val="24"/>
                <w:szCs w:val="24"/>
              </w:rPr>
            </w:pPr>
          </w:p>
          <w:p w14:paraId="0B138B3C"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VPCPeeringConnection</w:t>
            </w:r>
            <w:proofErr w:type="spellEnd"/>
            <w:r w:rsidRPr="00275BD3">
              <w:rPr>
                <w:rFonts w:ascii="Times New Roman" w:hAnsi="Times New Roman" w:cs="Times New Roman"/>
                <w:sz w:val="24"/>
                <w:szCs w:val="24"/>
              </w:rPr>
              <w:t>:</w:t>
            </w:r>
          </w:p>
          <w:p w14:paraId="07D12BB5"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VPCPeeringConnection</w:t>
            </w:r>
            <w:proofErr w:type="spellEnd"/>
          </w:p>
          <w:p w14:paraId="7E8666F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0529E682"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VpcId</w:t>
            </w:r>
            <w:proofErr w:type="spellEnd"/>
            <w:r w:rsidRPr="00275BD3">
              <w:rPr>
                <w:rFonts w:ascii="Times New Roman" w:hAnsi="Times New Roman" w:cs="Times New Roman"/>
                <w:sz w:val="24"/>
                <w:szCs w:val="24"/>
              </w:rPr>
              <w:t>: !Ref VPC1</w:t>
            </w:r>
          </w:p>
          <w:p w14:paraId="337CC09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PeerVpcId</w:t>
            </w:r>
            <w:proofErr w:type="spellEnd"/>
            <w:r w:rsidRPr="00275BD3">
              <w:rPr>
                <w:rFonts w:ascii="Times New Roman" w:hAnsi="Times New Roman" w:cs="Times New Roman"/>
                <w:sz w:val="24"/>
                <w:szCs w:val="24"/>
              </w:rPr>
              <w:t>: !Ref VPC2</w:t>
            </w:r>
          </w:p>
          <w:p w14:paraId="53F5905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PeerRegion</w:t>
            </w:r>
            <w:proofErr w:type="spellEnd"/>
            <w:r w:rsidRPr="00275BD3">
              <w:rPr>
                <w:rFonts w:ascii="Times New Roman" w:hAnsi="Times New Roman" w:cs="Times New Roman"/>
                <w:sz w:val="24"/>
                <w:szCs w:val="24"/>
              </w:rPr>
              <w:t>: !Ref "AWS::Region"</w:t>
            </w:r>
          </w:p>
          <w:p w14:paraId="0EAF1C85"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PeerOwnerId</w:t>
            </w:r>
            <w:proofErr w:type="spellEnd"/>
            <w:r w:rsidRPr="00275BD3">
              <w:rPr>
                <w:rFonts w:ascii="Times New Roman" w:hAnsi="Times New Roman" w:cs="Times New Roman"/>
                <w:sz w:val="24"/>
                <w:szCs w:val="24"/>
              </w:rPr>
              <w:t>: !</w:t>
            </w:r>
            <w:proofErr w:type="spellStart"/>
            <w:r w:rsidRPr="00275BD3">
              <w:rPr>
                <w:rFonts w:ascii="Times New Roman" w:hAnsi="Times New Roman" w:cs="Times New Roman"/>
                <w:sz w:val="24"/>
                <w:szCs w:val="24"/>
              </w:rPr>
              <w:t>GetAtt</w:t>
            </w:r>
            <w:proofErr w:type="spellEnd"/>
            <w:r w:rsidRPr="00275BD3">
              <w:rPr>
                <w:rFonts w:ascii="Times New Roman" w:hAnsi="Times New Roman" w:cs="Times New Roman"/>
                <w:sz w:val="24"/>
                <w:szCs w:val="24"/>
              </w:rPr>
              <w:t xml:space="preserve"> VPC2.OwnerId</w:t>
            </w:r>
          </w:p>
          <w:p w14:paraId="6EE5D5A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Tags:</w:t>
            </w:r>
          </w:p>
          <w:p w14:paraId="024288D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 Key: Name</w:t>
            </w:r>
          </w:p>
          <w:p w14:paraId="4D886EDB"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Value: VPC1-to-VPC2-Peering</w:t>
            </w:r>
          </w:p>
          <w:p w14:paraId="06119DBB" w14:textId="77777777" w:rsidR="00275BD3" w:rsidRPr="00275BD3" w:rsidRDefault="00275BD3" w:rsidP="00275BD3">
            <w:pPr>
              <w:spacing w:after="0" w:line="240" w:lineRule="auto"/>
              <w:rPr>
                <w:rFonts w:ascii="Times New Roman" w:hAnsi="Times New Roman" w:cs="Times New Roman"/>
                <w:sz w:val="24"/>
                <w:szCs w:val="24"/>
              </w:rPr>
            </w:pPr>
          </w:p>
          <w:p w14:paraId="6CDCD510"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VPCPeeringConnectionAccepter</w:t>
            </w:r>
            <w:proofErr w:type="spellEnd"/>
            <w:r w:rsidRPr="00275BD3">
              <w:rPr>
                <w:rFonts w:ascii="Times New Roman" w:hAnsi="Times New Roman" w:cs="Times New Roman"/>
                <w:sz w:val="24"/>
                <w:szCs w:val="24"/>
              </w:rPr>
              <w:t>:</w:t>
            </w:r>
          </w:p>
          <w:p w14:paraId="6EE6C79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VPCPeeringConnection</w:t>
            </w:r>
            <w:proofErr w:type="spellEnd"/>
          </w:p>
          <w:p w14:paraId="2684B52B"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4C26F21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VpcId</w:t>
            </w:r>
            <w:proofErr w:type="spellEnd"/>
            <w:r w:rsidRPr="00275BD3">
              <w:rPr>
                <w:rFonts w:ascii="Times New Roman" w:hAnsi="Times New Roman" w:cs="Times New Roman"/>
                <w:sz w:val="24"/>
                <w:szCs w:val="24"/>
              </w:rPr>
              <w:t>: !Ref VPC2</w:t>
            </w:r>
          </w:p>
          <w:p w14:paraId="0D220A11"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PeerVpcId</w:t>
            </w:r>
            <w:proofErr w:type="spellEnd"/>
            <w:r w:rsidRPr="00275BD3">
              <w:rPr>
                <w:rFonts w:ascii="Times New Roman" w:hAnsi="Times New Roman" w:cs="Times New Roman"/>
                <w:sz w:val="24"/>
                <w:szCs w:val="24"/>
              </w:rPr>
              <w:t>: !Ref VPC1</w:t>
            </w:r>
          </w:p>
          <w:p w14:paraId="6DE8DA02"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PeerRegion</w:t>
            </w:r>
            <w:proofErr w:type="spellEnd"/>
            <w:r w:rsidRPr="00275BD3">
              <w:rPr>
                <w:rFonts w:ascii="Times New Roman" w:hAnsi="Times New Roman" w:cs="Times New Roman"/>
                <w:sz w:val="24"/>
                <w:szCs w:val="24"/>
              </w:rPr>
              <w:t>: !Ref "AWS::Region"</w:t>
            </w:r>
          </w:p>
          <w:p w14:paraId="19006289"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PeerOwnerId</w:t>
            </w:r>
            <w:proofErr w:type="spellEnd"/>
            <w:r w:rsidRPr="00275BD3">
              <w:rPr>
                <w:rFonts w:ascii="Times New Roman" w:hAnsi="Times New Roman" w:cs="Times New Roman"/>
                <w:sz w:val="24"/>
                <w:szCs w:val="24"/>
              </w:rPr>
              <w:t>: !</w:t>
            </w:r>
            <w:proofErr w:type="spellStart"/>
            <w:r w:rsidRPr="00275BD3">
              <w:rPr>
                <w:rFonts w:ascii="Times New Roman" w:hAnsi="Times New Roman" w:cs="Times New Roman"/>
                <w:sz w:val="24"/>
                <w:szCs w:val="24"/>
              </w:rPr>
              <w:t>GetAtt</w:t>
            </w:r>
            <w:proofErr w:type="spellEnd"/>
            <w:r w:rsidRPr="00275BD3">
              <w:rPr>
                <w:rFonts w:ascii="Times New Roman" w:hAnsi="Times New Roman" w:cs="Times New Roman"/>
                <w:sz w:val="24"/>
                <w:szCs w:val="24"/>
              </w:rPr>
              <w:t xml:space="preserve"> VPC1.OwnerId</w:t>
            </w:r>
          </w:p>
          <w:p w14:paraId="3ED0D326"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Tags:</w:t>
            </w:r>
          </w:p>
          <w:p w14:paraId="6C41272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 Key: Name</w:t>
            </w:r>
          </w:p>
          <w:p w14:paraId="1A88E967"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Value: VPC2-to-VPC1-Peering</w:t>
            </w:r>
          </w:p>
          <w:p w14:paraId="116ED83B" w14:textId="77777777" w:rsidR="00275BD3" w:rsidRPr="00275BD3" w:rsidRDefault="00275BD3" w:rsidP="00275BD3">
            <w:pPr>
              <w:spacing w:after="0" w:line="240" w:lineRule="auto"/>
              <w:rPr>
                <w:rFonts w:ascii="Times New Roman" w:hAnsi="Times New Roman" w:cs="Times New Roman"/>
                <w:sz w:val="24"/>
                <w:szCs w:val="24"/>
              </w:rPr>
            </w:pPr>
          </w:p>
          <w:p w14:paraId="646A11AB"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PrivateRouteTableVPC2:</w:t>
            </w:r>
          </w:p>
          <w:p w14:paraId="5434BCD7"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w:t>
            </w:r>
            <w:proofErr w:type="spellStart"/>
            <w:r w:rsidRPr="00275BD3">
              <w:rPr>
                <w:rFonts w:ascii="Times New Roman" w:hAnsi="Times New Roman" w:cs="Times New Roman"/>
                <w:sz w:val="24"/>
                <w:szCs w:val="24"/>
              </w:rPr>
              <w:t>RouteTable</w:t>
            </w:r>
            <w:proofErr w:type="spellEnd"/>
          </w:p>
          <w:p w14:paraId="063D574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7A4A0A1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VpcId</w:t>
            </w:r>
            <w:proofErr w:type="spellEnd"/>
            <w:r w:rsidRPr="00275BD3">
              <w:rPr>
                <w:rFonts w:ascii="Times New Roman" w:hAnsi="Times New Roman" w:cs="Times New Roman"/>
                <w:sz w:val="24"/>
                <w:szCs w:val="24"/>
              </w:rPr>
              <w:t>: !Ref VPC2</w:t>
            </w:r>
          </w:p>
          <w:p w14:paraId="0572299E" w14:textId="77777777" w:rsidR="00275BD3" w:rsidRPr="00275BD3" w:rsidRDefault="00275BD3" w:rsidP="00275BD3">
            <w:pPr>
              <w:spacing w:after="0" w:line="240" w:lineRule="auto"/>
              <w:rPr>
                <w:rFonts w:ascii="Times New Roman" w:hAnsi="Times New Roman" w:cs="Times New Roman"/>
                <w:sz w:val="24"/>
                <w:szCs w:val="24"/>
              </w:rPr>
            </w:pPr>
          </w:p>
          <w:p w14:paraId="07B33F49"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PrivateRouteToPeerVPC1:</w:t>
            </w:r>
          </w:p>
          <w:p w14:paraId="028F7F6E"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Type: AWS::EC2::Route</w:t>
            </w:r>
          </w:p>
          <w:p w14:paraId="5618635F"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Properties:</w:t>
            </w:r>
          </w:p>
          <w:p w14:paraId="00A90723"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RouteTableId</w:t>
            </w:r>
            <w:proofErr w:type="spellEnd"/>
            <w:r w:rsidRPr="00275BD3">
              <w:rPr>
                <w:rFonts w:ascii="Times New Roman" w:hAnsi="Times New Roman" w:cs="Times New Roman"/>
                <w:sz w:val="24"/>
                <w:szCs w:val="24"/>
              </w:rPr>
              <w:t>: !Ref PrivateRouteTableVPC2</w:t>
            </w:r>
          </w:p>
          <w:p w14:paraId="6F83891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DestinationCidrBlock</w:t>
            </w:r>
            <w:proofErr w:type="spellEnd"/>
            <w:r w:rsidRPr="00275BD3">
              <w:rPr>
                <w:rFonts w:ascii="Times New Roman" w:hAnsi="Times New Roman" w:cs="Times New Roman"/>
                <w:sz w:val="24"/>
                <w:szCs w:val="24"/>
              </w:rPr>
              <w:t>: !Ref Vpc1CIDR</w:t>
            </w:r>
          </w:p>
          <w:p w14:paraId="242F9DE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w:t>
            </w:r>
            <w:proofErr w:type="spellStart"/>
            <w:r w:rsidRPr="00275BD3">
              <w:rPr>
                <w:rFonts w:ascii="Times New Roman" w:hAnsi="Times New Roman" w:cs="Times New Roman"/>
                <w:sz w:val="24"/>
                <w:szCs w:val="24"/>
              </w:rPr>
              <w:t>VpcPeeringConnectionId</w:t>
            </w:r>
            <w:proofErr w:type="spellEnd"/>
            <w:r w:rsidRPr="00275BD3">
              <w:rPr>
                <w:rFonts w:ascii="Times New Roman" w:hAnsi="Times New Roman" w:cs="Times New Roman"/>
                <w:sz w:val="24"/>
                <w:szCs w:val="24"/>
              </w:rPr>
              <w:t xml:space="preserve">: !Ref </w:t>
            </w:r>
            <w:proofErr w:type="spellStart"/>
            <w:r w:rsidRPr="00275BD3">
              <w:rPr>
                <w:rFonts w:ascii="Times New Roman" w:hAnsi="Times New Roman" w:cs="Times New Roman"/>
                <w:sz w:val="24"/>
                <w:szCs w:val="24"/>
              </w:rPr>
              <w:t>VPCPeeringConnection</w:t>
            </w:r>
            <w:proofErr w:type="spellEnd"/>
          </w:p>
          <w:p w14:paraId="51C9D593" w14:textId="77777777" w:rsidR="00275BD3" w:rsidRPr="00275BD3" w:rsidRDefault="00275BD3" w:rsidP="00275BD3">
            <w:pPr>
              <w:spacing w:after="0" w:line="240" w:lineRule="auto"/>
              <w:rPr>
                <w:rFonts w:ascii="Times New Roman" w:hAnsi="Times New Roman" w:cs="Times New Roman"/>
                <w:sz w:val="24"/>
                <w:szCs w:val="24"/>
              </w:rPr>
            </w:pPr>
          </w:p>
          <w:p w14:paraId="471351C0"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Outputs:</w:t>
            </w:r>
          </w:p>
          <w:p w14:paraId="4B341B6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VPC1ID:</w:t>
            </w:r>
          </w:p>
          <w:p w14:paraId="290CF4EC"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Description: ID of VPC1</w:t>
            </w:r>
          </w:p>
          <w:p w14:paraId="711CD0C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Value: !Ref VPC1</w:t>
            </w:r>
          </w:p>
          <w:p w14:paraId="79827AB2"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VPC2ID:</w:t>
            </w:r>
          </w:p>
          <w:p w14:paraId="1DA9EA30"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Description: ID of VPC2</w:t>
            </w:r>
          </w:p>
          <w:p w14:paraId="1A8A0017"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Value: !Ref VPC2</w:t>
            </w:r>
          </w:p>
          <w:p w14:paraId="3B32453A"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PublicSubnet1VPC1ID:</w:t>
            </w:r>
          </w:p>
          <w:p w14:paraId="129697DE"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Description: ID of the public subnet in VPC1</w:t>
            </w:r>
          </w:p>
          <w:p w14:paraId="364CD24D"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Value: !Ref PublicSubnet1VPC1</w:t>
            </w:r>
          </w:p>
          <w:p w14:paraId="3C2CA5B8"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PrivateSubnet1VPC1ID:</w:t>
            </w:r>
          </w:p>
          <w:p w14:paraId="17DE6434"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Description: ID of the private subnet in VPC1</w:t>
            </w:r>
          </w:p>
          <w:p w14:paraId="49B6E8FF"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Value: !Ref PrivateSubnet1VPC1</w:t>
            </w:r>
          </w:p>
          <w:p w14:paraId="09154AC4"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lastRenderedPageBreak/>
              <w:t xml:space="preserve">  InternetGatewayVPC1ID:</w:t>
            </w:r>
          </w:p>
          <w:p w14:paraId="10E209A9"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Description: ID of the internet gateway in VPC1</w:t>
            </w:r>
          </w:p>
          <w:p w14:paraId="4A9964AC"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Value: !Ref InternetGatewayVPC1</w:t>
            </w:r>
          </w:p>
          <w:p w14:paraId="79B7F0E0"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SecurityGroupWebServerVPC1ID:</w:t>
            </w:r>
          </w:p>
          <w:p w14:paraId="20A0ABC7" w14:textId="77777777" w:rsidR="00275BD3" w:rsidRPr="00275BD3" w:rsidRDefault="00275BD3" w:rsidP="00275BD3">
            <w:pPr>
              <w:spacing w:after="0" w:line="240" w:lineRule="auto"/>
              <w:rPr>
                <w:rFonts w:ascii="Times New Roman" w:hAnsi="Times New Roman" w:cs="Times New Roman"/>
                <w:sz w:val="24"/>
                <w:szCs w:val="24"/>
              </w:rPr>
            </w:pPr>
            <w:r w:rsidRPr="00275BD3">
              <w:rPr>
                <w:rFonts w:ascii="Times New Roman" w:hAnsi="Times New Roman" w:cs="Times New Roman"/>
                <w:sz w:val="24"/>
                <w:szCs w:val="24"/>
              </w:rPr>
              <w:t xml:space="preserve">    Description: ID of the security group for web servers in VPC1</w:t>
            </w:r>
          </w:p>
          <w:p w14:paraId="090974D0" w14:textId="4EEAA212" w:rsidR="00275BD3" w:rsidRDefault="00275BD3" w:rsidP="00275BD3">
            <w:pPr>
              <w:rPr>
                <w:rFonts w:ascii="Times New Roman" w:hAnsi="Times New Roman" w:cs="Times New Roman"/>
                <w:sz w:val="24"/>
                <w:szCs w:val="24"/>
              </w:rPr>
            </w:pPr>
            <w:r w:rsidRPr="00275BD3">
              <w:rPr>
                <w:rFonts w:ascii="Times New Roman" w:hAnsi="Times New Roman" w:cs="Times New Roman"/>
                <w:sz w:val="24"/>
                <w:szCs w:val="24"/>
              </w:rPr>
              <w:t xml:space="preserve">    Value: !Ref SecurityGroupWebServerVPC1</w:t>
            </w:r>
          </w:p>
        </w:tc>
      </w:tr>
    </w:tbl>
    <w:p w14:paraId="71848180" w14:textId="77777777" w:rsidR="006B0ABC" w:rsidRPr="006B0ABC" w:rsidRDefault="006B0ABC" w:rsidP="006B0AB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0ABC">
        <w:rPr>
          <w:rFonts w:ascii="Times New Roman" w:eastAsia="Times New Roman" w:hAnsi="Times New Roman" w:cs="Times New Roman"/>
          <w:kern w:val="0"/>
          <w:sz w:val="24"/>
          <w:szCs w:val="24"/>
          <w:lang w:eastAsia="en-IN"/>
          <w14:ligatures w14:val="none"/>
        </w:rPr>
        <w:lastRenderedPageBreak/>
        <w:t>This template creates:</w:t>
      </w:r>
    </w:p>
    <w:p w14:paraId="03690F01" w14:textId="77777777" w:rsidR="006B0ABC" w:rsidRPr="006B0ABC" w:rsidRDefault="006B0ABC" w:rsidP="006B0AB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0ABC">
        <w:rPr>
          <w:rFonts w:ascii="Times New Roman" w:eastAsia="Times New Roman" w:hAnsi="Times New Roman" w:cs="Times New Roman"/>
          <w:kern w:val="0"/>
          <w:sz w:val="24"/>
          <w:szCs w:val="24"/>
          <w:lang w:eastAsia="en-IN"/>
          <w14:ligatures w14:val="none"/>
        </w:rPr>
        <w:t>An internet gateway and attaches it to VPC1.</w:t>
      </w:r>
    </w:p>
    <w:p w14:paraId="70714472" w14:textId="77777777" w:rsidR="006B0ABC" w:rsidRPr="006B0ABC" w:rsidRDefault="006B0ABC" w:rsidP="006B0AB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0ABC">
        <w:rPr>
          <w:rFonts w:ascii="Times New Roman" w:eastAsia="Times New Roman" w:hAnsi="Times New Roman" w:cs="Times New Roman"/>
          <w:kern w:val="0"/>
          <w:sz w:val="24"/>
          <w:szCs w:val="24"/>
          <w:lang w:eastAsia="en-IN"/>
          <w14:ligatures w14:val="none"/>
        </w:rPr>
        <w:t>Public and private route tables for VPC1, associating the public route table with the public subnet and the private route table with the private subnet.</w:t>
      </w:r>
    </w:p>
    <w:p w14:paraId="445BB443" w14:textId="77777777" w:rsidR="006B0ABC" w:rsidRPr="006B0ABC" w:rsidRDefault="006B0ABC" w:rsidP="006B0AB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0ABC">
        <w:rPr>
          <w:rFonts w:ascii="Times New Roman" w:eastAsia="Times New Roman" w:hAnsi="Times New Roman" w:cs="Times New Roman"/>
          <w:kern w:val="0"/>
          <w:sz w:val="24"/>
          <w:szCs w:val="24"/>
          <w:lang w:eastAsia="en-IN"/>
          <w14:ligatures w14:val="none"/>
        </w:rPr>
        <w:t>A security group allowing HTTP and SSH inbound traffic for web servers in VPC1.</w:t>
      </w:r>
    </w:p>
    <w:p w14:paraId="455C96F0" w14:textId="7518B83D" w:rsidR="006B0ABC" w:rsidRPr="006B0ABC" w:rsidRDefault="006B0ABC" w:rsidP="006B0AB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0ABC">
        <w:rPr>
          <w:rFonts w:ascii="Times New Roman" w:eastAsia="Times New Roman" w:hAnsi="Times New Roman" w:cs="Times New Roman"/>
          <w:kern w:val="0"/>
          <w:sz w:val="24"/>
          <w:szCs w:val="24"/>
          <w:lang w:eastAsia="en-IN"/>
          <w14:ligatures w14:val="none"/>
        </w:rPr>
        <w:t>A route table (</w:t>
      </w:r>
      <w:r w:rsidRPr="006B0ABC">
        <w:rPr>
          <w:rFonts w:ascii="Courier New" w:eastAsia="Times New Roman" w:hAnsi="Courier New" w:cs="Courier New"/>
          <w:kern w:val="0"/>
          <w:sz w:val="20"/>
          <w:szCs w:val="20"/>
          <w:lang w:eastAsia="en-IN"/>
          <w14:ligatures w14:val="none"/>
        </w:rPr>
        <w:t>PrivateRouteTableVPC2</w:t>
      </w:r>
      <w:r w:rsidRPr="006B0ABC">
        <w:rPr>
          <w:rFonts w:ascii="Times New Roman" w:eastAsia="Times New Roman" w:hAnsi="Times New Roman" w:cs="Times New Roman"/>
          <w:kern w:val="0"/>
          <w:sz w:val="24"/>
          <w:szCs w:val="24"/>
          <w:lang w:eastAsia="en-IN"/>
          <w14:ligatures w14:val="none"/>
        </w:rPr>
        <w:t>) is created for VPC2.</w:t>
      </w:r>
    </w:p>
    <w:p w14:paraId="0C175E51" w14:textId="1009DD4D" w:rsidR="006B0ABC" w:rsidRPr="006B0ABC" w:rsidRDefault="006B0ABC" w:rsidP="006B0AB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0ABC">
        <w:rPr>
          <w:rFonts w:ascii="Times New Roman" w:eastAsia="Times New Roman" w:hAnsi="Times New Roman" w:cs="Times New Roman"/>
          <w:kern w:val="0"/>
          <w:sz w:val="24"/>
          <w:szCs w:val="24"/>
          <w:lang w:eastAsia="en-IN"/>
          <w14:ligatures w14:val="none"/>
        </w:rPr>
        <w:t>A route (</w:t>
      </w:r>
      <w:r w:rsidRPr="006B0ABC">
        <w:rPr>
          <w:rFonts w:ascii="Courier New" w:eastAsia="Times New Roman" w:hAnsi="Courier New" w:cs="Courier New"/>
          <w:kern w:val="0"/>
          <w:sz w:val="20"/>
          <w:szCs w:val="20"/>
          <w:lang w:eastAsia="en-IN"/>
          <w14:ligatures w14:val="none"/>
        </w:rPr>
        <w:t>PrivateRouteToPeerVPC1</w:t>
      </w:r>
      <w:r w:rsidRPr="006B0ABC">
        <w:rPr>
          <w:rFonts w:ascii="Times New Roman" w:eastAsia="Times New Roman" w:hAnsi="Times New Roman" w:cs="Times New Roman"/>
          <w:kern w:val="0"/>
          <w:sz w:val="24"/>
          <w:szCs w:val="24"/>
          <w:lang w:eastAsia="en-IN"/>
          <w14:ligatures w14:val="none"/>
        </w:rPr>
        <w:t>) is added to this route table, pointing to the VPC peering connection with VPC1. This allows traffic from VPC2 to VPC1.</w:t>
      </w:r>
    </w:p>
    <w:p w14:paraId="7789F6D4" w14:textId="77777777" w:rsidR="006B0ABC" w:rsidRPr="006B0ABC" w:rsidRDefault="006B0ABC" w:rsidP="006B0AB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0ABC">
        <w:rPr>
          <w:rFonts w:ascii="Times New Roman" w:eastAsia="Times New Roman" w:hAnsi="Times New Roman" w:cs="Times New Roman"/>
          <w:kern w:val="0"/>
          <w:sz w:val="24"/>
          <w:szCs w:val="24"/>
          <w:lang w:eastAsia="en-IN"/>
          <w14:ligatures w14:val="none"/>
        </w:rPr>
        <w:t>However, the route table of VPC1 doesn't have a route to the CIDR block of VPC2. By default, VPC peering allows traffic in both directions unless explicitly restricted. Therefore, there is no need to modify the route table of VPC1 to restrict traffic from VPC1 to VPC2.</w:t>
      </w:r>
    </w:p>
    <w:p w14:paraId="34C6D83D" w14:textId="77777777" w:rsidR="00275BD3" w:rsidRPr="00577FBB" w:rsidRDefault="00275BD3">
      <w:pPr>
        <w:rPr>
          <w:rFonts w:ascii="Times New Roman" w:hAnsi="Times New Roman" w:cs="Times New Roman"/>
          <w:sz w:val="24"/>
          <w:szCs w:val="24"/>
        </w:rPr>
      </w:pPr>
    </w:p>
    <w:sectPr w:rsidR="00275BD3" w:rsidRPr="00577F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D589D"/>
    <w:multiLevelType w:val="hybridMultilevel"/>
    <w:tmpl w:val="FDCC3F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3F5B2C"/>
    <w:multiLevelType w:val="multilevel"/>
    <w:tmpl w:val="BCB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B4685E"/>
    <w:multiLevelType w:val="hybridMultilevel"/>
    <w:tmpl w:val="D994B76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33EE610C"/>
    <w:multiLevelType w:val="multilevel"/>
    <w:tmpl w:val="10B8DCD0"/>
    <w:lvl w:ilvl="0">
      <w:start w:val="1"/>
      <w:numFmt w:val="lowerRoman"/>
      <w:lvlText w:val="%1."/>
      <w:lvlJc w:val="right"/>
      <w:pPr>
        <w:tabs>
          <w:tab w:val="num" w:pos="720"/>
        </w:tabs>
        <w:ind w:left="720" w:hanging="360"/>
      </w:pPr>
      <w:rPr>
        <w:i/>
        <w:i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6B4F9E"/>
    <w:multiLevelType w:val="multilevel"/>
    <w:tmpl w:val="39700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16133B"/>
    <w:multiLevelType w:val="multilevel"/>
    <w:tmpl w:val="B79E9DE4"/>
    <w:lvl w:ilvl="0">
      <w:start w:val="1"/>
      <w:numFmt w:val="lowerRoman"/>
      <w:lvlText w:val="%1."/>
      <w:lvlJc w:val="right"/>
      <w:pPr>
        <w:tabs>
          <w:tab w:val="num" w:pos="720"/>
        </w:tabs>
        <w:ind w:left="720" w:hanging="360"/>
      </w:pPr>
      <w:rPr>
        <w:i/>
        <w:i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EF1F3F"/>
    <w:multiLevelType w:val="multilevel"/>
    <w:tmpl w:val="C09C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EE143E"/>
    <w:multiLevelType w:val="multilevel"/>
    <w:tmpl w:val="822C50E6"/>
    <w:lvl w:ilvl="0">
      <w:start w:val="1"/>
      <w:numFmt w:val="decimal"/>
      <w:lvlText w:val="%1."/>
      <w:lvlJc w:val="left"/>
      <w:pPr>
        <w:tabs>
          <w:tab w:val="num" w:pos="720"/>
        </w:tabs>
        <w:ind w:left="720" w:hanging="360"/>
      </w:pPr>
      <w:rPr>
        <w:b w:val="0"/>
        <w:bCs w:val="0"/>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B7219"/>
    <w:multiLevelType w:val="multilevel"/>
    <w:tmpl w:val="32F4085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1556640">
    <w:abstractNumId w:val="4"/>
  </w:num>
  <w:num w:numId="2" w16cid:durableId="1264456331">
    <w:abstractNumId w:val="8"/>
  </w:num>
  <w:num w:numId="3" w16cid:durableId="1132016162">
    <w:abstractNumId w:val="0"/>
  </w:num>
  <w:num w:numId="4" w16cid:durableId="1690526570">
    <w:abstractNumId w:val="2"/>
  </w:num>
  <w:num w:numId="5" w16cid:durableId="683243272">
    <w:abstractNumId w:val="1"/>
  </w:num>
  <w:num w:numId="6" w16cid:durableId="2118132989">
    <w:abstractNumId w:val="6"/>
  </w:num>
  <w:num w:numId="7" w16cid:durableId="527841903">
    <w:abstractNumId w:val="7"/>
  </w:num>
  <w:num w:numId="8" w16cid:durableId="999966628">
    <w:abstractNumId w:val="3"/>
  </w:num>
  <w:num w:numId="9" w16cid:durableId="34742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A24"/>
    <w:rsid w:val="00135FC1"/>
    <w:rsid w:val="001B2E5B"/>
    <w:rsid w:val="001F50F5"/>
    <w:rsid w:val="001F7C7A"/>
    <w:rsid w:val="0026486A"/>
    <w:rsid w:val="00275BD3"/>
    <w:rsid w:val="002A2FB7"/>
    <w:rsid w:val="003021C7"/>
    <w:rsid w:val="00310D2A"/>
    <w:rsid w:val="00321227"/>
    <w:rsid w:val="00351020"/>
    <w:rsid w:val="00373C3F"/>
    <w:rsid w:val="003A2920"/>
    <w:rsid w:val="003B2936"/>
    <w:rsid w:val="003F7C24"/>
    <w:rsid w:val="00401DA7"/>
    <w:rsid w:val="004144B8"/>
    <w:rsid w:val="00415152"/>
    <w:rsid w:val="004A04A7"/>
    <w:rsid w:val="004C30CC"/>
    <w:rsid w:val="004E52E2"/>
    <w:rsid w:val="005025E9"/>
    <w:rsid w:val="00575D2E"/>
    <w:rsid w:val="005765C2"/>
    <w:rsid w:val="00577FBB"/>
    <w:rsid w:val="005B0341"/>
    <w:rsid w:val="005B1E17"/>
    <w:rsid w:val="005C170C"/>
    <w:rsid w:val="005C4905"/>
    <w:rsid w:val="006577B7"/>
    <w:rsid w:val="006B0ABC"/>
    <w:rsid w:val="0073216E"/>
    <w:rsid w:val="007526B7"/>
    <w:rsid w:val="00776CF2"/>
    <w:rsid w:val="007909C9"/>
    <w:rsid w:val="007A7149"/>
    <w:rsid w:val="007E38AE"/>
    <w:rsid w:val="007E72A2"/>
    <w:rsid w:val="008A6DA0"/>
    <w:rsid w:val="008B51CA"/>
    <w:rsid w:val="00911A36"/>
    <w:rsid w:val="0094420B"/>
    <w:rsid w:val="00963B0C"/>
    <w:rsid w:val="00991488"/>
    <w:rsid w:val="009A30A6"/>
    <w:rsid w:val="00A405F5"/>
    <w:rsid w:val="00AC506F"/>
    <w:rsid w:val="00AE170A"/>
    <w:rsid w:val="00B4664A"/>
    <w:rsid w:val="00B85979"/>
    <w:rsid w:val="00B919BB"/>
    <w:rsid w:val="00B969F9"/>
    <w:rsid w:val="00C35936"/>
    <w:rsid w:val="00C42278"/>
    <w:rsid w:val="00C976F6"/>
    <w:rsid w:val="00CB213F"/>
    <w:rsid w:val="00CB3A61"/>
    <w:rsid w:val="00D57C83"/>
    <w:rsid w:val="00D83B0B"/>
    <w:rsid w:val="00DB30A9"/>
    <w:rsid w:val="00DF634F"/>
    <w:rsid w:val="00E40C75"/>
    <w:rsid w:val="00F15DFE"/>
    <w:rsid w:val="00F21A24"/>
    <w:rsid w:val="00F83AC8"/>
    <w:rsid w:val="00FE2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C278"/>
  <w15:chartTrackingRefBased/>
  <w15:docId w15:val="{CE7D09E1-275E-418B-8E7D-185610F99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2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05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405F5"/>
    <w:rPr>
      <w:b/>
      <w:bCs/>
    </w:rPr>
  </w:style>
  <w:style w:type="paragraph" w:styleId="ListParagraph">
    <w:name w:val="List Paragraph"/>
    <w:basedOn w:val="Normal"/>
    <w:uiPriority w:val="34"/>
    <w:qFormat/>
    <w:rsid w:val="00E40C75"/>
    <w:pPr>
      <w:ind w:left="720"/>
      <w:contextualSpacing/>
    </w:pPr>
  </w:style>
  <w:style w:type="character" w:styleId="HTMLCode">
    <w:name w:val="HTML Code"/>
    <w:basedOn w:val="DefaultParagraphFont"/>
    <w:uiPriority w:val="99"/>
    <w:semiHidden/>
    <w:unhideWhenUsed/>
    <w:rsid w:val="005765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651686">
      <w:bodyDiv w:val="1"/>
      <w:marLeft w:val="0"/>
      <w:marRight w:val="0"/>
      <w:marTop w:val="0"/>
      <w:marBottom w:val="0"/>
      <w:divBdr>
        <w:top w:val="none" w:sz="0" w:space="0" w:color="auto"/>
        <w:left w:val="none" w:sz="0" w:space="0" w:color="auto"/>
        <w:bottom w:val="none" w:sz="0" w:space="0" w:color="auto"/>
        <w:right w:val="none" w:sz="0" w:space="0" w:color="auto"/>
      </w:divBdr>
    </w:div>
    <w:div w:id="952714174">
      <w:bodyDiv w:val="1"/>
      <w:marLeft w:val="0"/>
      <w:marRight w:val="0"/>
      <w:marTop w:val="0"/>
      <w:marBottom w:val="0"/>
      <w:divBdr>
        <w:top w:val="none" w:sz="0" w:space="0" w:color="auto"/>
        <w:left w:val="none" w:sz="0" w:space="0" w:color="auto"/>
        <w:bottom w:val="none" w:sz="0" w:space="0" w:color="auto"/>
        <w:right w:val="none" w:sz="0" w:space="0" w:color="auto"/>
      </w:divBdr>
    </w:div>
    <w:div w:id="1186867175">
      <w:bodyDiv w:val="1"/>
      <w:marLeft w:val="0"/>
      <w:marRight w:val="0"/>
      <w:marTop w:val="0"/>
      <w:marBottom w:val="0"/>
      <w:divBdr>
        <w:top w:val="none" w:sz="0" w:space="0" w:color="auto"/>
        <w:left w:val="none" w:sz="0" w:space="0" w:color="auto"/>
        <w:bottom w:val="none" w:sz="0" w:space="0" w:color="auto"/>
        <w:right w:val="none" w:sz="0" w:space="0" w:color="auto"/>
      </w:divBdr>
    </w:div>
    <w:div w:id="1244101395">
      <w:bodyDiv w:val="1"/>
      <w:marLeft w:val="0"/>
      <w:marRight w:val="0"/>
      <w:marTop w:val="0"/>
      <w:marBottom w:val="0"/>
      <w:divBdr>
        <w:top w:val="none" w:sz="0" w:space="0" w:color="auto"/>
        <w:left w:val="none" w:sz="0" w:space="0" w:color="auto"/>
        <w:bottom w:val="none" w:sz="0" w:space="0" w:color="auto"/>
        <w:right w:val="none" w:sz="0" w:space="0" w:color="auto"/>
      </w:divBdr>
      <w:divsChild>
        <w:div w:id="283391298">
          <w:marLeft w:val="0"/>
          <w:marRight w:val="0"/>
          <w:marTop w:val="0"/>
          <w:marBottom w:val="0"/>
          <w:divBdr>
            <w:top w:val="none" w:sz="0" w:space="0" w:color="auto"/>
            <w:left w:val="none" w:sz="0" w:space="0" w:color="auto"/>
            <w:bottom w:val="none" w:sz="0" w:space="0" w:color="auto"/>
            <w:right w:val="none" w:sz="0" w:space="0" w:color="auto"/>
          </w:divBdr>
          <w:divsChild>
            <w:div w:id="168913404">
              <w:marLeft w:val="0"/>
              <w:marRight w:val="0"/>
              <w:marTop w:val="0"/>
              <w:marBottom w:val="0"/>
              <w:divBdr>
                <w:top w:val="none" w:sz="0" w:space="0" w:color="auto"/>
                <w:left w:val="none" w:sz="0" w:space="0" w:color="auto"/>
                <w:bottom w:val="none" w:sz="0" w:space="0" w:color="auto"/>
                <w:right w:val="none" w:sz="0" w:space="0" w:color="auto"/>
              </w:divBdr>
              <w:divsChild>
                <w:div w:id="15324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70058">
      <w:bodyDiv w:val="1"/>
      <w:marLeft w:val="0"/>
      <w:marRight w:val="0"/>
      <w:marTop w:val="0"/>
      <w:marBottom w:val="0"/>
      <w:divBdr>
        <w:top w:val="none" w:sz="0" w:space="0" w:color="auto"/>
        <w:left w:val="none" w:sz="0" w:space="0" w:color="auto"/>
        <w:bottom w:val="none" w:sz="0" w:space="0" w:color="auto"/>
        <w:right w:val="none" w:sz="0" w:space="0" w:color="auto"/>
      </w:divBdr>
    </w:div>
    <w:div w:id="21150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A9435-99E8-4BBB-AC04-8564D9ED7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24</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KRISHNA KUMAR S</dc:creator>
  <cp:keywords/>
  <dc:description/>
  <cp:lastModifiedBy>SRI KRISHNA KUMAR S</cp:lastModifiedBy>
  <cp:revision>67</cp:revision>
  <dcterms:created xsi:type="dcterms:W3CDTF">2024-04-08T19:24:00Z</dcterms:created>
  <dcterms:modified xsi:type="dcterms:W3CDTF">2024-04-22T18:19:00Z</dcterms:modified>
</cp:coreProperties>
</file>