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AC3ED" w14:textId="044D58EE" w:rsidR="00101961" w:rsidRDefault="00101961" w:rsidP="00101961">
      <w:pPr>
        <w:pStyle w:val="Heading1"/>
        <w:jc w:val="center"/>
      </w:pPr>
      <w:r w:rsidRPr="00101961">
        <w:t xml:space="preserve">Final Research Report </w:t>
      </w:r>
      <w:r>
        <w:t xml:space="preserve">and </w:t>
      </w:r>
      <w:r w:rsidRPr="00101961">
        <w:t>Handover</w:t>
      </w:r>
    </w:p>
    <w:p w14:paraId="4C56C8F4" w14:textId="77777777" w:rsidR="00101961" w:rsidRDefault="00101961" w:rsidP="00101961"/>
    <w:p w14:paraId="043E3113" w14:textId="60ED5375" w:rsidR="00101961" w:rsidRPr="00101961" w:rsidRDefault="00101961" w:rsidP="00101961">
      <w:pPr>
        <w:pStyle w:val="Heading1"/>
      </w:pPr>
      <w:r w:rsidRPr="00101961">
        <w:t>Executive Summary</w:t>
      </w:r>
    </w:p>
    <w:p w14:paraId="11F34E84" w14:textId="77777777" w:rsidR="00101961" w:rsidRPr="00101961" w:rsidRDefault="00101961" w:rsidP="00101961">
      <w:r w:rsidRPr="00101961">
        <w:t>The research phase aimed to understand users' experiences, challenges, expectations, and preferences regarding digital loan application platforms. To achieve this, a mixed-method research approach was adopted, combining quantitative and qualitative methods.</w:t>
      </w:r>
    </w:p>
    <w:p w14:paraId="3E17C837" w14:textId="77777777" w:rsidR="00101961" w:rsidRPr="00101961" w:rsidRDefault="00101961" w:rsidP="00101961">
      <w:r w:rsidRPr="00101961">
        <w:t>The study consisted of:</w:t>
      </w:r>
    </w:p>
    <w:p w14:paraId="3168AA8B" w14:textId="77777777" w:rsidR="00101961" w:rsidRPr="00101961" w:rsidRDefault="00101961" w:rsidP="00101961">
      <w:pPr>
        <w:numPr>
          <w:ilvl w:val="0"/>
          <w:numId w:val="1"/>
        </w:numPr>
      </w:pPr>
      <w:r w:rsidRPr="00101961">
        <w:rPr>
          <w:b/>
          <w:bCs/>
        </w:rPr>
        <w:t>42 survey responses</w:t>
      </w:r>
      <w:r w:rsidRPr="00101961">
        <w:t xml:space="preserve"> collected through an online questionnaire. </w:t>
      </w:r>
    </w:p>
    <w:p w14:paraId="176351B1" w14:textId="77777777" w:rsidR="00101961" w:rsidRPr="00101961" w:rsidRDefault="00101961" w:rsidP="00101961">
      <w:pPr>
        <w:numPr>
          <w:ilvl w:val="0"/>
          <w:numId w:val="1"/>
        </w:numPr>
      </w:pPr>
      <w:r w:rsidRPr="00101961">
        <w:rPr>
          <w:b/>
          <w:bCs/>
        </w:rPr>
        <w:t>41 valid responses</w:t>
      </w:r>
      <w:r w:rsidRPr="00101961">
        <w:t xml:space="preserve"> analysed after excluding one participant who did not provide consent. </w:t>
      </w:r>
    </w:p>
    <w:p w14:paraId="5841B9CF" w14:textId="77777777" w:rsidR="00101961" w:rsidRPr="00101961" w:rsidRDefault="00101961" w:rsidP="00101961">
      <w:pPr>
        <w:numPr>
          <w:ilvl w:val="0"/>
          <w:numId w:val="1"/>
        </w:numPr>
      </w:pPr>
      <w:r w:rsidRPr="00101961">
        <w:rPr>
          <w:b/>
          <w:bCs/>
        </w:rPr>
        <w:t>12 semi-structured interviews</w:t>
      </w:r>
      <w:r w:rsidRPr="00101961">
        <w:t xml:space="preserve"> to gather in-depth qualitative insights. </w:t>
      </w:r>
    </w:p>
    <w:p w14:paraId="6C82111D" w14:textId="77777777" w:rsidR="00101961" w:rsidRPr="00101961" w:rsidRDefault="00101961" w:rsidP="00101961">
      <w:pPr>
        <w:numPr>
          <w:ilvl w:val="0"/>
          <w:numId w:val="1"/>
        </w:numPr>
      </w:pPr>
      <w:r w:rsidRPr="00101961">
        <w:t xml:space="preserve">Observation was </w:t>
      </w:r>
      <w:r w:rsidRPr="00101961">
        <w:rPr>
          <w:b/>
          <w:bCs/>
        </w:rPr>
        <w:t>not conducted</w:t>
      </w:r>
      <w:r w:rsidRPr="00101961">
        <w:t xml:space="preserve"> due to ethical and privacy considerations associated with financial applications and personal banking information. </w:t>
      </w:r>
    </w:p>
    <w:p w14:paraId="15EA11B1" w14:textId="163C245D" w:rsidR="00101961" w:rsidRDefault="00101961" w:rsidP="00101961">
      <w:r w:rsidRPr="00101961">
        <w:t>The combination of surveys and interviews provided a comprehensive understanding of user behaviour and expectations.</w:t>
      </w:r>
    </w:p>
    <w:p w14:paraId="131845B8" w14:textId="77777777" w:rsidR="00101961" w:rsidRDefault="00101961" w:rsidP="00101961"/>
    <w:p w14:paraId="397AFB17" w14:textId="5309BADA" w:rsidR="00101961" w:rsidRDefault="00101961" w:rsidP="00101961">
      <w:pPr>
        <w:pStyle w:val="Heading2"/>
      </w:pPr>
      <w:r w:rsidRPr="00101961">
        <w:t>Research Method Summary</w:t>
      </w:r>
    </w:p>
    <w:p w14:paraId="04CA6A4D" w14:textId="77777777" w:rsidR="00101961" w:rsidRPr="00101961" w:rsidRDefault="00101961" w:rsidP="00101961"/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0"/>
        <w:gridCol w:w="2799"/>
      </w:tblGrid>
      <w:tr w:rsidR="00101961" w:rsidRPr="00101961" w14:paraId="3F7231F1" w14:textId="77777777" w:rsidTr="00101961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5A08461" w14:textId="77777777" w:rsidR="00101961" w:rsidRPr="00101961" w:rsidRDefault="00101961" w:rsidP="00101961">
            <w:pPr>
              <w:rPr>
                <w:b/>
                <w:bCs/>
              </w:rPr>
            </w:pPr>
            <w:r w:rsidRPr="00101961">
              <w:rPr>
                <w:b/>
                <w:bCs/>
              </w:rPr>
              <w:t>Research Activity</w:t>
            </w:r>
          </w:p>
        </w:tc>
        <w:tc>
          <w:tcPr>
            <w:tcW w:w="0" w:type="auto"/>
            <w:vAlign w:val="center"/>
            <w:hideMark/>
          </w:tcPr>
          <w:p w14:paraId="0A036624" w14:textId="77777777" w:rsidR="00101961" w:rsidRPr="00101961" w:rsidRDefault="00101961" w:rsidP="00101961">
            <w:pPr>
              <w:rPr>
                <w:b/>
                <w:bCs/>
              </w:rPr>
            </w:pPr>
            <w:r w:rsidRPr="00101961">
              <w:rPr>
                <w:b/>
                <w:bCs/>
              </w:rPr>
              <w:t>Outcome</w:t>
            </w:r>
          </w:p>
        </w:tc>
      </w:tr>
      <w:tr w:rsidR="00101961" w:rsidRPr="00101961" w14:paraId="25E08B32" w14:textId="77777777" w:rsidTr="0010196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AF2D39A" w14:textId="77777777" w:rsidR="00101961" w:rsidRPr="00101961" w:rsidRDefault="00101961" w:rsidP="00101961">
            <w:r w:rsidRPr="00101961">
              <w:t>Literature &amp; Problem Understanding</w:t>
            </w:r>
          </w:p>
        </w:tc>
        <w:tc>
          <w:tcPr>
            <w:tcW w:w="0" w:type="auto"/>
            <w:vAlign w:val="center"/>
            <w:hideMark/>
          </w:tcPr>
          <w:p w14:paraId="70AC87BF" w14:textId="77777777" w:rsidR="00101961" w:rsidRPr="00101961" w:rsidRDefault="00101961" w:rsidP="00101961">
            <w:r w:rsidRPr="00101961">
              <w:t>Completed</w:t>
            </w:r>
          </w:p>
        </w:tc>
      </w:tr>
      <w:tr w:rsidR="00101961" w:rsidRPr="00101961" w14:paraId="61644397" w14:textId="77777777" w:rsidTr="0010196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248CAB7" w14:textId="77777777" w:rsidR="00101961" w:rsidRPr="00101961" w:rsidRDefault="00101961" w:rsidP="00101961">
            <w:r w:rsidRPr="00101961">
              <w:t>Survey Design</w:t>
            </w:r>
          </w:p>
        </w:tc>
        <w:tc>
          <w:tcPr>
            <w:tcW w:w="0" w:type="auto"/>
            <w:vAlign w:val="center"/>
            <w:hideMark/>
          </w:tcPr>
          <w:p w14:paraId="2D95A83F" w14:textId="77777777" w:rsidR="00101961" w:rsidRPr="00101961" w:rsidRDefault="00101961" w:rsidP="00101961">
            <w:r w:rsidRPr="00101961">
              <w:t>Completed</w:t>
            </w:r>
          </w:p>
        </w:tc>
      </w:tr>
      <w:tr w:rsidR="00101961" w:rsidRPr="00101961" w14:paraId="6ADAE046" w14:textId="77777777" w:rsidTr="0010196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E81D55D" w14:textId="77777777" w:rsidR="00101961" w:rsidRPr="00101961" w:rsidRDefault="00101961" w:rsidP="00101961">
            <w:r w:rsidRPr="00101961">
              <w:t>Survey Responses</w:t>
            </w:r>
          </w:p>
        </w:tc>
        <w:tc>
          <w:tcPr>
            <w:tcW w:w="0" w:type="auto"/>
            <w:vAlign w:val="center"/>
            <w:hideMark/>
          </w:tcPr>
          <w:p w14:paraId="35E34500" w14:textId="77777777" w:rsidR="00101961" w:rsidRPr="00101961" w:rsidRDefault="00101961" w:rsidP="00101961">
            <w:r w:rsidRPr="00101961">
              <w:t>42 collected (41 analysed)</w:t>
            </w:r>
          </w:p>
        </w:tc>
      </w:tr>
      <w:tr w:rsidR="00101961" w:rsidRPr="00101961" w14:paraId="461B7D14" w14:textId="77777777" w:rsidTr="0010196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9DABE03" w14:textId="77777777" w:rsidR="00101961" w:rsidRPr="00101961" w:rsidRDefault="00101961" w:rsidP="00101961">
            <w:r w:rsidRPr="00101961">
              <w:t>Semi-Structured Interviews</w:t>
            </w:r>
          </w:p>
        </w:tc>
        <w:tc>
          <w:tcPr>
            <w:tcW w:w="0" w:type="auto"/>
            <w:vAlign w:val="center"/>
            <w:hideMark/>
          </w:tcPr>
          <w:p w14:paraId="07B8582D" w14:textId="77777777" w:rsidR="00101961" w:rsidRPr="00101961" w:rsidRDefault="00101961" w:rsidP="00101961">
            <w:r w:rsidRPr="00101961">
              <w:t>12 participants</w:t>
            </w:r>
          </w:p>
        </w:tc>
      </w:tr>
      <w:tr w:rsidR="00101961" w:rsidRPr="00101961" w14:paraId="0BE8A8D6" w14:textId="77777777" w:rsidTr="0010196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79A5417" w14:textId="77777777" w:rsidR="00101961" w:rsidRPr="00101961" w:rsidRDefault="00101961" w:rsidP="00101961">
            <w:r w:rsidRPr="00101961">
              <w:t>Quantitative Analysis</w:t>
            </w:r>
          </w:p>
        </w:tc>
        <w:tc>
          <w:tcPr>
            <w:tcW w:w="0" w:type="auto"/>
            <w:vAlign w:val="center"/>
            <w:hideMark/>
          </w:tcPr>
          <w:p w14:paraId="6698B871" w14:textId="77777777" w:rsidR="00101961" w:rsidRPr="00101961" w:rsidRDefault="00101961" w:rsidP="00101961">
            <w:r w:rsidRPr="00101961">
              <w:t>Completed</w:t>
            </w:r>
          </w:p>
        </w:tc>
      </w:tr>
      <w:tr w:rsidR="00101961" w:rsidRPr="00101961" w14:paraId="78EFB59E" w14:textId="77777777" w:rsidTr="0010196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7A1CECA" w14:textId="77777777" w:rsidR="00101961" w:rsidRPr="00101961" w:rsidRDefault="00101961" w:rsidP="00101961">
            <w:r w:rsidRPr="00101961">
              <w:t>Qualitative Thematic Analysis</w:t>
            </w:r>
          </w:p>
        </w:tc>
        <w:tc>
          <w:tcPr>
            <w:tcW w:w="0" w:type="auto"/>
            <w:vAlign w:val="center"/>
            <w:hideMark/>
          </w:tcPr>
          <w:p w14:paraId="15870C4D" w14:textId="77777777" w:rsidR="00101961" w:rsidRPr="00101961" w:rsidRDefault="00101961" w:rsidP="00101961">
            <w:r w:rsidRPr="00101961">
              <w:t>Completed</w:t>
            </w:r>
          </w:p>
        </w:tc>
      </w:tr>
      <w:tr w:rsidR="00101961" w:rsidRPr="00101961" w14:paraId="18A19ED5" w14:textId="77777777" w:rsidTr="0010196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F1771D3" w14:textId="77777777" w:rsidR="00101961" w:rsidRPr="00101961" w:rsidRDefault="00101961" w:rsidP="00101961">
            <w:r w:rsidRPr="00101961">
              <w:lastRenderedPageBreak/>
              <w:t>Research Findings</w:t>
            </w:r>
          </w:p>
        </w:tc>
        <w:tc>
          <w:tcPr>
            <w:tcW w:w="0" w:type="auto"/>
            <w:vAlign w:val="center"/>
            <w:hideMark/>
          </w:tcPr>
          <w:p w14:paraId="61767634" w14:textId="77777777" w:rsidR="00101961" w:rsidRPr="00101961" w:rsidRDefault="00101961" w:rsidP="00101961">
            <w:r w:rsidRPr="00101961">
              <w:t>Completed</w:t>
            </w:r>
          </w:p>
        </w:tc>
      </w:tr>
    </w:tbl>
    <w:p w14:paraId="2B623FCC" w14:textId="77CD8832" w:rsidR="00101961" w:rsidRDefault="00101961" w:rsidP="00101961">
      <w:pPr>
        <w:pStyle w:val="Heading2"/>
      </w:pPr>
      <w:r w:rsidRPr="00101961">
        <w:t>Key Research Findings</w:t>
      </w:r>
    </w:p>
    <w:p w14:paraId="78C4C1CC" w14:textId="77777777" w:rsidR="00101961" w:rsidRPr="00101961" w:rsidRDefault="00101961" w:rsidP="00101961"/>
    <w:p w14:paraId="4C239232" w14:textId="5A5B54E3" w:rsidR="00101961" w:rsidRDefault="00101961" w:rsidP="00101961">
      <w:r w:rsidRPr="00101961">
        <w:t>The following findings represent the most significant insights obtained from both the survey and interview analyses.</w:t>
      </w:r>
    </w:p>
    <w:p w14:paraId="595C9C98" w14:textId="77777777" w:rsidR="00101961" w:rsidRDefault="00101961" w:rsidP="00101961"/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75"/>
        <w:gridCol w:w="1841"/>
      </w:tblGrid>
      <w:tr w:rsidR="00101961" w:rsidRPr="00101961" w14:paraId="0D897144" w14:textId="77777777" w:rsidTr="00101961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2432D41" w14:textId="77777777" w:rsidR="00101961" w:rsidRPr="00101961" w:rsidRDefault="00101961" w:rsidP="00101961">
            <w:pPr>
              <w:rPr>
                <w:b/>
                <w:bCs/>
              </w:rPr>
            </w:pPr>
            <w:r w:rsidRPr="00101961">
              <w:rPr>
                <w:b/>
                <w:bCs/>
              </w:rPr>
              <w:t>Finding</w:t>
            </w:r>
          </w:p>
        </w:tc>
        <w:tc>
          <w:tcPr>
            <w:tcW w:w="0" w:type="auto"/>
            <w:vAlign w:val="center"/>
            <w:hideMark/>
          </w:tcPr>
          <w:p w14:paraId="762BE8A8" w14:textId="77777777" w:rsidR="00101961" w:rsidRPr="00101961" w:rsidRDefault="00101961" w:rsidP="00101961">
            <w:pPr>
              <w:rPr>
                <w:b/>
                <w:bCs/>
              </w:rPr>
            </w:pPr>
            <w:r w:rsidRPr="00101961">
              <w:rPr>
                <w:b/>
                <w:bCs/>
              </w:rPr>
              <w:t>Evidence</w:t>
            </w:r>
          </w:p>
        </w:tc>
      </w:tr>
      <w:tr w:rsidR="00101961" w:rsidRPr="00101961" w14:paraId="1BA79EF6" w14:textId="77777777" w:rsidTr="0010196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CCAF778" w14:textId="77777777" w:rsidR="00101961" w:rsidRPr="00101961" w:rsidRDefault="00101961" w:rsidP="00101961">
            <w:r w:rsidRPr="00101961">
              <w:t>Users expect greater transparency during the loan application process.</w:t>
            </w:r>
          </w:p>
        </w:tc>
        <w:tc>
          <w:tcPr>
            <w:tcW w:w="0" w:type="auto"/>
            <w:vAlign w:val="center"/>
            <w:hideMark/>
          </w:tcPr>
          <w:p w14:paraId="4184B885" w14:textId="77777777" w:rsidR="00101961" w:rsidRPr="00101961" w:rsidRDefault="00101961" w:rsidP="00101961">
            <w:r w:rsidRPr="00101961">
              <w:t>Survey &amp; Interviews</w:t>
            </w:r>
          </w:p>
        </w:tc>
      </w:tr>
      <w:tr w:rsidR="00101961" w:rsidRPr="00101961" w14:paraId="01C59924" w14:textId="77777777" w:rsidTr="0010196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889F247" w14:textId="77777777" w:rsidR="00101961" w:rsidRPr="00101961" w:rsidRDefault="00101961" w:rsidP="00101961">
            <w:r w:rsidRPr="00101961">
              <w:t>Long approval times without updates cause frustration.</w:t>
            </w:r>
          </w:p>
        </w:tc>
        <w:tc>
          <w:tcPr>
            <w:tcW w:w="0" w:type="auto"/>
            <w:vAlign w:val="center"/>
            <w:hideMark/>
          </w:tcPr>
          <w:p w14:paraId="2F203608" w14:textId="77777777" w:rsidR="00101961" w:rsidRPr="00101961" w:rsidRDefault="00101961" w:rsidP="00101961">
            <w:r w:rsidRPr="00101961">
              <w:t>Survey &amp; Interviews</w:t>
            </w:r>
          </w:p>
        </w:tc>
      </w:tr>
      <w:tr w:rsidR="00101961" w:rsidRPr="00101961" w14:paraId="74CE40AE" w14:textId="77777777" w:rsidTr="0010196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490B174" w14:textId="77777777" w:rsidR="00101961" w:rsidRPr="00101961" w:rsidRDefault="00101961" w:rsidP="00101961">
            <w:r w:rsidRPr="00101961">
              <w:t>Eligibility criteria are often difficult to understand.</w:t>
            </w:r>
          </w:p>
        </w:tc>
        <w:tc>
          <w:tcPr>
            <w:tcW w:w="0" w:type="auto"/>
            <w:vAlign w:val="center"/>
            <w:hideMark/>
          </w:tcPr>
          <w:p w14:paraId="0DF46B8A" w14:textId="77777777" w:rsidR="00101961" w:rsidRPr="00101961" w:rsidRDefault="00101961" w:rsidP="00101961">
            <w:r w:rsidRPr="00101961">
              <w:t>Survey &amp; Interviews</w:t>
            </w:r>
          </w:p>
        </w:tc>
      </w:tr>
      <w:tr w:rsidR="00101961" w:rsidRPr="00101961" w14:paraId="54918EB8" w14:textId="77777777" w:rsidTr="0010196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7945237" w14:textId="77777777" w:rsidR="00101961" w:rsidRPr="00101961" w:rsidRDefault="00101961" w:rsidP="00101961">
            <w:r w:rsidRPr="00101961">
              <w:t>Users want real-time application status tracking.</w:t>
            </w:r>
          </w:p>
        </w:tc>
        <w:tc>
          <w:tcPr>
            <w:tcW w:w="0" w:type="auto"/>
            <w:vAlign w:val="center"/>
            <w:hideMark/>
          </w:tcPr>
          <w:p w14:paraId="0022DD54" w14:textId="77777777" w:rsidR="00101961" w:rsidRPr="00101961" w:rsidRDefault="00101961" w:rsidP="00101961">
            <w:r w:rsidRPr="00101961">
              <w:t>Survey</w:t>
            </w:r>
          </w:p>
        </w:tc>
      </w:tr>
      <w:tr w:rsidR="00101961" w:rsidRPr="00101961" w14:paraId="0D5F962D" w14:textId="77777777" w:rsidTr="0010196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F1D1351" w14:textId="77777777" w:rsidR="00101961" w:rsidRPr="00101961" w:rsidRDefault="00101961" w:rsidP="00101961">
            <w:r w:rsidRPr="00101961">
              <w:t>Document submission is perceived as repetitive and confusing.</w:t>
            </w:r>
          </w:p>
        </w:tc>
        <w:tc>
          <w:tcPr>
            <w:tcW w:w="0" w:type="auto"/>
            <w:vAlign w:val="center"/>
            <w:hideMark/>
          </w:tcPr>
          <w:p w14:paraId="497AF6EC" w14:textId="77777777" w:rsidR="00101961" w:rsidRPr="00101961" w:rsidRDefault="00101961" w:rsidP="00101961">
            <w:r w:rsidRPr="00101961">
              <w:t>Survey &amp; Interviews</w:t>
            </w:r>
          </w:p>
        </w:tc>
      </w:tr>
      <w:tr w:rsidR="00101961" w:rsidRPr="00101961" w14:paraId="0C718119" w14:textId="77777777" w:rsidTr="0010196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710F90B" w14:textId="77777777" w:rsidR="00101961" w:rsidRPr="00101961" w:rsidRDefault="00101961" w:rsidP="00101961">
            <w:r w:rsidRPr="00101961">
              <w:t>Loan terminology and hidden charges are difficult for some users to understand.</w:t>
            </w:r>
          </w:p>
        </w:tc>
        <w:tc>
          <w:tcPr>
            <w:tcW w:w="0" w:type="auto"/>
            <w:vAlign w:val="center"/>
            <w:hideMark/>
          </w:tcPr>
          <w:p w14:paraId="512ED36B" w14:textId="77777777" w:rsidR="00101961" w:rsidRPr="00101961" w:rsidRDefault="00101961" w:rsidP="00101961">
            <w:r w:rsidRPr="00101961">
              <w:t>Interviews</w:t>
            </w:r>
          </w:p>
        </w:tc>
      </w:tr>
      <w:tr w:rsidR="00101961" w:rsidRPr="00101961" w14:paraId="55B514FC" w14:textId="77777777" w:rsidTr="0010196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9724BA9" w14:textId="77777777" w:rsidR="00101961" w:rsidRPr="00101961" w:rsidRDefault="00101961" w:rsidP="00101961">
            <w:r w:rsidRPr="00101961">
              <w:t>Participants value EMI calculators and eligibility checkers before applying.</w:t>
            </w:r>
          </w:p>
        </w:tc>
        <w:tc>
          <w:tcPr>
            <w:tcW w:w="0" w:type="auto"/>
            <w:vAlign w:val="center"/>
            <w:hideMark/>
          </w:tcPr>
          <w:p w14:paraId="30CD7959" w14:textId="77777777" w:rsidR="00101961" w:rsidRPr="00101961" w:rsidRDefault="00101961" w:rsidP="00101961">
            <w:r w:rsidRPr="00101961">
              <w:t>Survey</w:t>
            </w:r>
          </w:p>
        </w:tc>
      </w:tr>
      <w:tr w:rsidR="00101961" w:rsidRPr="00101961" w14:paraId="72A1A9A9" w14:textId="77777777" w:rsidTr="0010196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EF2F698" w14:textId="77777777" w:rsidR="00101961" w:rsidRPr="00101961" w:rsidRDefault="00101961" w:rsidP="00101961">
            <w:r w:rsidRPr="00101961">
              <w:t>Trust and security significantly influence willingness to upload financial documents online.</w:t>
            </w:r>
          </w:p>
        </w:tc>
        <w:tc>
          <w:tcPr>
            <w:tcW w:w="0" w:type="auto"/>
            <w:vAlign w:val="center"/>
            <w:hideMark/>
          </w:tcPr>
          <w:p w14:paraId="69EAE009" w14:textId="77777777" w:rsidR="00101961" w:rsidRPr="00101961" w:rsidRDefault="00101961" w:rsidP="00101961">
            <w:r w:rsidRPr="00101961">
              <w:t>Survey &amp; Interviews</w:t>
            </w:r>
          </w:p>
        </w:tc>
      </w:tr>
      <w:tr w:rsidR="00101961" w:rsidRPr="00101961" w14:paraId="3F14280D" w14:textId="77777777" w:rsidTr="0010196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EF6A3EB" w14:textId="77777777" w:rsidR="00101961" w:rsidRPr="00101961" w:rsidRDefault="00101961" w:rsidP="00101961">
            <w:r w:rsidRPr="00101961">
              <w:t>Most participants would adopt a well-designed digital loan platform.</w:t>
            </w:r>
          </w:p>
        </w:tc>
        <w:tc>
          <w:tcPr>
            <w:tcW w:w="0" w:type="auto"/>
            <w:vAlign w:val="center"/>
            <w:hideMark/>
          </w:tcPr>
          <w:p w14:paraId="16FB3B07" w14:textId="77777777" w:rsidR="00101961" w:rsidRPr="00101961" w:rsidRDefault="00101961" w:rsidP="00101961">
            <w:r w:rsidRPr="00101961">
              <w:t>Survey</w:t>
            </w:r>
          </w:p>
        </w:tc>
      </w:tr>
    </w:tbl>
    <w:p w14:paraId="30AEA8C2" w14:textId="77777777" w:rsidR="00101961" w:rsidRDefault="00101961" w:rsidP="00101961"/>
    <w:p w14:paraId="49739802" w14:textId="77777777" w:rsidR="00101961" w:rsidRDefault="00101961" w:rsidP="00101961"/>
    <w:p w14:paraId="4D7C32DD" w14:textId="77777777" w:rsidR="00101961" w:rsidRDefault="00101961" w:rsidP="00101961"/>
    <w:p w14:paraId="256EDB5D" w14:textId="77777777" w:rsidR="00101961" w:rsidRDefault="00101961" w:rsidP="00101961"/>
    <w:p w14:paraId="0D329207" w14:textId="77777777" w:rsidR="00101961" w:rsidRDefault="00101961" w:rsidP="00101961"/>
    <w:p w14:paraId="18EB806C" w14:textId="77777777" w:rsidR="00101961" w:rsidRDefault="00101961" w:rsidP="00101961"/>
    <w:p w14:paraId="30CCC16C" w14:textId="77777777" w:rsidR="00101961" w:rsidRDefault="00101961" w:rsidP="00101961"/>
    <w:p w14:paraId="3D1E84FD" w14:textId="77777777" w:rsidR="00101961" w:rsidRDefault="00101961" w:rsidP="00101961"/>
    <w:p w14:paraId="07B0BE82" w14:textId="493BD01C" w:rsidR="00101961" w:rsidRDefault="00101961" w:rsidP="00101961">
      <w:pPr>
        <w:pStyle w:val="Heading2"/>
      </w:pPr>
      <w:r w:rsidRPr="00101961">
        <w:t>Interpretation</w:t>
      </w:r>
    </w:p>
    <w:p w14:paraId="37D0A9AC" w14:textId="77777777" w:rsidR="00101961" w:rsidRDefault="00101961" w:rsidP="00101961"/>
    <w:p w14:paraId="24646DCD" w14:textId="77777777" w:rsidR="00101961" w:rsidRPr="00101961" w:rsidRDefault="00101961" w:rsidP="00101961">
      <w:r w:rsidRPr="00101961">
        <w:t>The research demonstrates that users are generally willing to use digital loan application platforms. However, they expect a process that is transparent, easy to understand, secure, and informative.</w:t>
      </w:r>
    </w:p>
    <w:p w14:paraId="3BD523F8" w14:textId="77777777" w:rsidR="00101961" w:rsidRPr="00101961" w:rsidRDefault="00101961" w:rsidP="00101961">
      <w:r w:rsidRPr="00101961">
        <w:t>Both quantitative and qualitative findings consistently highlighted issues related to communication, documentation, and clarity. Rather than resisting digital services, users seek greater confidence and guidance throughout the application journey.</w:t>
      </w:r>
    </w:p>
    <w:p w14:paraId="2A0DD7BD" w14:textId="77777777" w:rsidR="00101961" w:rsidRDefault="00101961" w:rsidP="00101961"/>
    <w:p w14:paraId="6BEC13CF" w14:textId="5AC0DBD7" w:rsidR="00101961" w:rsidRDefault="00101961" w:rsidP="00101961">
      <w:pPr>
        <w:pStyle w:val="Heading2"/>
      </w:pPr>
      <w:r w:rsidRPr="00101961">
        <w:t>Prioritised Design Recommendations</w:t>
      </w:r>
    </w:p>
    <w:p w14:paraId="0D1173A6" w14:textId="77777777" w:rsidR="00101961" w:rsidRDefault="00101961" w:rsidP="00101961"/>
    <w:p w14:paraId="789E923F" w14:textId="01347CD3" w:rsidR="00101961" w:rsidRDefault="00101961" w:rsidP="00101961">
      <w:pPr>
        <w:pStyle w:val="Heading3"/>
      </w:pPr>
      <w:r w:rsidRPr="00101961">
        <w:t>High Priority</w:t>
      </w:r>
    </w:p>
    <w:p w14:paraId="63974C71" w14:textId="77777777" w:rsidR="00101961" w:rsidRPr="00101961" w:rsidRDefault="00101961" w:rsidP="00101961"/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4"/>
        <w:gridCol w:w="5492"/>
      </w:tblGrid>
      <w:tr w:rsidR="00101961" w:rsidRPr="00101961" w14:paraId="2C002A4E" w14:textId="77777777" w:rsidTr="00101961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578DDC7" w14:textId="77777777" w:rsidR="00101961" w:rsidRPr="00101961" w:rsidRDefault="00101961" w:rsidP="00101961">
            <w:pPr>
              <w:rPr>
                <w:b/>
                <w:bCs/>
              </w:rPr>
            </w:pPr>
            <w:r w:rsidRPr="00101961">
              <w:rPr>
                <w:b/>
                <w:bCs/>
              </w:rPr>
              <w:t>Recommendation</w:t>
            </w:r>
          </w:p>
        </w:tc>
        <w:tc>
          <w:tcPr>
            <w:tcW w:w="0" w:type="auto"/>
            <w:vAlign w:val="center"/>
            <w:hideMark/>
          </w:tcPr>
          <w:p w14:paraId="38E10817" w14:textId="77777777" w:rsidR="00101961" w:rsidRPr="00101961" w:rsidRDefault="00101961" w:rsidP="00101961">
            <w:pPr>
              <w:rPr>
                <w:b/>
                <w:bCs/>
              </w:rPr>
            </w:pPr>
            <w:r w:rsidRPr="00101961">
              <w:rPr>
                <w:b/>
                <w:bCs/>
              </w:rPr>
              <w:t>Research Justification</w:t>
            </w:r>
          </w:p>
        </w:tc>
      </w:tr>
      <w:tr w:rsidR="00101961" w:rsidRPr="00101961" w14:paraId="04D1F5D1" w14:textId="77777777" w:rsidTr="0010196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D63C4E9" w14:textId="77777777" w:rsidR="00101961" w:rsidRPr="00101961" w:rsidRDefault="00101961" w:rsidP="00101961">
            <w:r w:rsidRPr="00101961">
              <w:t>Real-time application tracking</w:t>
            </w:r>
          </w:p>
        </w:tc>
        <w:tc>
          <w:tcPr>
            <w:tcW w:w="0" w:type="auto"/>
            <w:vAlign w:val="center"/>
            <w:hideMark/>
          </w:tcPr>
          <w:p w14:paraId="1785D891" w14:textId="77777777" w:rsidR="00101961" w:rsidRPr="00101961" w:rsidRDefault="00101961" w:rsidP="00101961">
            <w:r w:rsidRPr="00101961">
              <w:t>Most requested feature; addresses approval uncertainty.</w:t>
            </w:r>
          </w:p>
        </w:tc>
      </w:tr>
      <w:tr w:rsidR="00101961" w:rsidRPr="00101961" w14:paraId="2187ACBE" w14:textId="77777777" w:rsidTr="0010196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5CFFCD1" w14:textId="77777777" w:rsidR="00101961" w:rsidRPr="00101961" w:rsidRDefault="00101961" w:rsidP="00101961">
            <w:r w:rsidRPr="00101961">
              <w:t>Loan eligibility checker</w:t>
            </w:r>
          </w:p>
        </w:tc>
        <w:tc>
          <w:tcPr>
            <w:tcW w:w="0" w:type="auto"/>
            <w:vAlign w:val="center"/>
            <w:hideMark/>
          </w:tcPr>
          <w:p w14:paraId="17227FA5" w14:textId="77777777" w:rsidR="00101961" w:rsidRPr="00101961" w:rsidRDefault="00101961" w:rsidP="00101961">
            <w:r w:rsidRPr="00101961">
              <w:t>Helps users understand requirements before applying.</w:t>
            </w:r>
          </w:p>
        </w:tc>
      </w:tr>
      <w:tr w:rsidR="00101961" w:rsidRPr="00101961" w14:paraId="51861269" w14:textId="77777777" w:rsidTr="0010196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CFAB9A8" w14:textId="77777777" w:rsidR="00101961" w:rsidRPr="00101961" w:rsidRDefault="00101961" w:rsidP="00101961">
            <w:r w:rsidRPr="00101961">
              <w:t>EMI calculator</w:t>
            </w:r>
          </w:p>
        </w:tc>
        <w:tc>
          <w:tcPr>
            <w:tcW w:w="0" w:type="auto"/>
            <w:vAlign w:val="center"/>
            <w:hideMark/>
          </w:tcPr>
          <w:p w14:paraId="69B14A8E" w14:textId="77777777" w:rsidR="00101961" w:rsidRPr="00101961" w:rsidRDefault="00101961" w:rsidP="00101961">
            <w:r w:rsidRPr="00101961">
              <w:t>Supports financial planning and informed decisions.</w:t>
            </w:r>
          </w:p>
        </w:tc>
      </w:tr>
      <w:tr w:rsidR="00101961" w:rsidRPr="00101961" w14:paraId="22EE1D49" w14:textId="77777777" w:rsidTr="0010196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F7D2468" w14:textId="77777777" w:rsidR="00101961" w:rsidRPr="00101961" w:rsidRDefault="00101961" w:rsidP="00101961">
            <w:r w:rsidRPr="00101961">
              <w:t>Document upload progress tracker</w:t>
            </w:r>
          </w:p>
        </w:tc>
        <w:tc>
          <w:tcPr>
            <w:tcW w:w="0" w:type="auto"/>
            <w:vAlign w:val="center"/>
            <w:hideMark/>
          </w:tcPr>
          <w:p w14:paraId="1EEA7097" w14:textId="77777777" w:rsidR="00101961" w:rsidRPr="00101961" w:rsidRDefault="00101961" w:rsidP="00101961">
            <w:r w:rsidRPr="00101961">
              <w:t>Reduces confusion during document submission.</w:t>
            </w:r>
          </w:p>
        </w:tc>
      </w:tr>
      <w:tr w:rsidR="00101961" w:rsidRPr="00101961" w14:paraId="50890CC8" w14:textId="77777777" w:rsidTr="0010196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3E6377D" w14:textId="77777777" w:rsidR="00101961" w:rsidRPr="00101961" w:rsidRDefault="00101961" w:rsidP="00101961">
            <w:r w:rsidRPr="00101961">
              <w:t>Estimated approval timeline</w:t>
            </w:r>
          </w:p>
        </w:tc>
        <w:tc>
          <w:tcPr>
            <w:tcW w:w="0" w:type="auto"/>
            <w:vAlign w:val="center"/>
            <w:hideMark/>
          </w:tcPr>
          <w:p w14:paraId="51EB7234" w14:textId="77777777" w:rsidR="00101961" w:rsidRPr="00101961" w:rsidRDefault="00101961" w:rsidP="00101961">
            <w:r w:rsidRPr="00101961">
              <w:t>Addresses concerns about long waiting periods.</w:t>
            </w:r>
          </w:p>
        </w:tc>
      </w:tr>
    </w:tbl>
    <w:p w14:paraId="7E2371FB" w14:textId="77777777" w:rsidR="00101961" w:rsidRDefault="00101961" w:rsidP="00101961"/>
    <w:p w14:paraId="49EAABC4" w14:textId="77777777" w:rsidR="00101961" w:rsidRDefault="00101961" w:rsidP="00101961"/>
    <w:p w14:paraId="19EAABBC" w14:textId="77777777" w:rsidR="00101961" w:rsidRDefault="00101961" w:rsidP="00101961"/>
    <w:p w14:paraId="3A548FD1" w14:textId="77777777" w:rsidR="00101961" w:rsidRDefault="00101961" w:rsidP="00101961"/>
    <w:p w14:paraId="341536FF" w14:textId="77777777" w:rsidR="00101961" w:rsidRDefault="00101961" w:rsidP="00101961"/>
    <w:p w14:paraId="669486E1" w14:textId="77777777" w:rsidR="00101961" w:rsidRDefault="00101961" w:rsidP="00101961"/>
    <w:p w14:paraId="4E69C664" w14:textId="522F7CAD" w:rsidR="00101961" w:rsidRDefault="00101961" w:rsidP="00101961">
      <w:pPr>
        <w:pStyle w:val="Heading3"/>
      </w:pPr>
      <w:r w:rsidRPr="00101961">
        <w:t>Medium Priority</w:t>
      </w:r>
    </w:p>
    <w:p w14:paraId="70FCD47D" w14:textId="77777777" w:rsidR="00101961" w:rsidRPr="00101961" w:rsidRDefault="00101961" w:rsidP="00101961"/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4"/>
        <w:gridCol w:w="6022"/>
      </w:tblGrid>
      <w:tr w:rsidR="00101961" w:rsidRPr="00101961" w14:paraId="2917C004" w14:textId="77777777" w:rsidTr="00101961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31EE3FC" w14:textId="77777777" w:rsidR="00101961" w:rsidRPr="00101961" w:rsidRDefault="00101961" w:rsidP="00101961">
            <w:pPr>
              <w:rPr>
                <w:b/>
                <w:bCs/>
              </w:rPr>
            </w:pPr>
            <w:r w:rsidRPr="00101961">
              <w:rPr>
                <w:b/>
                <w:bCs/>
              </w:rPr>
              <w:t>Recommendation</w:t>
            </w:r>
          </w:p>
        </w:tc>
        <w:tc>
          <w:tcPr>
            <w:tcW w:w="0" w:type="auto"/>
            <w:vAlign w:val="center"/>
            <w:hideMark/>
          </w:tcPr>
          <w:p w14:paraId="231CF60B" w14:textId="77777777" w:rsidR="00101961" w:rsidRPr="00101961" w:rsidRDefault="00101961" w:rsidP="00101961">
            <w:pPr>
              <w:rPr>
                <w:b/>
                <w:bCs/>
              </w:rPr>
            </w:pPr>
            <w:r w:rsidRPr="00101961">
              <w:rPr>
                <w:b/>
                <w:bCs/>
              </w:rPr>
              <w:t>Research Justification</w:t>
            </w:r>
          </w:p>
        </w:tc>
      </w:tr>
      <w:tr w:rsidR="00101961" w:rsidRPr="00101961" w14:paraId="07B11015" w14:textId="77777777" w:rsidTr="0010196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F2E1FE4" w14:textId="77777777" w:rsidR="00101961" w:rsidRPr="00101961" w:rsidRDefault="00101961" w:rsidP="00101961">
            <w:r w:rsidRPr="00101961">
              <w:t>Plain-language explanations</w:t>
            </w:r>
          </w:p>
        </w:tc>
        <w:tc>
          <w:tcPr>
            <w:tcW w:w="0" w:type="auto"/>
            <w:vAlign w:val="center"/>
            <w:hideMark/>
          </w:tcPr>
          <w:p w14:paraId="778A1769" w14:textId="77777777" w:rsidR="00101961" w:rsidRPr="00101961" w:rsidRDefault="00101961" w:rsidP="00101961">
            <w:r w:rsidRPr="00101961">
              <w:t>Improves understanding of loan terms and charges.</w:t>
            </w:r>
          </w:p>
        </w:tc>
      </w:tr>
      <w:tr w:rsidR="00101961" w:rsidRPr="00101961" w14:paraId="5DDDA873" w14:textId="77777777" w:rsidTr="0010196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EC2AFB3" w14:textId="77777777" w:rsidR="00101961" w:rsidRPr="00101961" w:rsidRDefault="00101961" w:rsidP="00101961">
            <w:r w:rsidRPr="00101961">
              <w:t>Live chat support</w:t>
            </w:r>
          </w:p>
        </w:tc>
        <w:tc>
          <w:tcPr>
            <w:tcW w:w="0" w:type="auto"/>
            <w:vAlign w:val="center"/>
            <w:hideMark/>
          </w:tcPr>
          <w:p w14:paraId="7DDB3719" w14:textId="77777777" w:rsidR="00101961" w:rsidRPr="00101961" w:rsidRDefault="00101961" w:rsidP="00101961">
            <w:r w:rsidRPr="00101961">
              <w:t>Provides timely assistance during the application process.</w:t>
            </w:r>
          </w:p>
        </w:tc>
      </w:tr>
      <w:tr w:rsidR="00101961" w:rsidRPr="00101961" w14:paraId="3889C0A9" w14:textId="77777777" w:rsidTr="0010196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B94330C" w14:textId="77777777" w:rsidR="00101961" w:rsidRPr="00101961" w:rsidRDefault="00101961" w:rsidP="00101961">
            <w:r w:rsidRPr="00101961">
              <w:t>Centralised information hub</w:t>
            </w:r>
          </w:p>
        </w:tc>
        <w:tc>
          <w:tcPr>
            <w:tcW w:w="0" w:type="auto"/>
            <w:vAlign w:val="center"/>
            <w:hideMark/>
          </w:tcPr>
          <w:p w14:paraId="1F772316" w14:textId="77777777" w:rsidR="00101961" w:rsidRPr="00101961" w:rsidRDefault="00101961" w:rsidP="00101961">
            <w:r w:rsidRPr="00101961">
              <w:t>Ensures consistent communication across channels.</w:t>
            </w:r>
          </w:p>
        </w:tc>
      </w:tr>
      <w:tr w:rsidR="00101961" w:rsidRPr="00101961" w14:paraId="4CDE2785" w14:textId="77777777" w:rsidTr="0010196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7B0D9AE" w14:textId="77777777" w:rsidR="00101961" w:rsidRPr="00101961" w:rsidRDefault="00101961" w:rsidP="00101961">
            <w:r w:rsidRPr="00101961">
              <w:t>Loan comparison feature</w:t>
            </w:r>
          </w:p>
        </w:tc>
        <w:tc>
          <w:tcPr>
            <w:tcW w:w="0" w:type="auto"/>
            <w:vAlign w:val="center"/>
            <w:hideMark/>
          </w:tcPr>
          <w:p w14:paraId="769BAA38" w14:textId="77777777" w:rsidR="00101961" w:rsidRPr="00101961" w:rsidRDefault="00101961" w:rsidP="00101961">
            <w:r w:rsidRPr="00101961">
              <w:t>Helps users evaluate available loan options.</w:t>
            </w:r>
          </w:p>
        </w:tc>
      </w:tr>
    </w:tbl>
    <w:p w14:paraId="61FFDB06" w14:textId="77777777" w:rsidR="00101961" w:rsidRDefault="00101961" w:rsidP="00101961"/>
    <w:p w14:paraId="79CB0E2B" w14:textId="77777777" w:rsidR="00101961" w:rsidRDefault="00101961" w:rsidP="00101961"/>
    <w:p w14:paraId="5016F7C7" w14:textId="117FF0DF" w:rsidR="00101961" w:rsidRDefault="00101961" w:rsidP="00101961">
      <w:pPr>
        <w:pStyle w:val="Heading3"/>
      </w:pPr>
      <w:r w:rsidRPr="00101961">
        <w:t>Research Limitations</w:t>
      </w:r>
    </w:p>
    <w:p w14:paraId="000809C5" w14:textId="77777777" w:rsidR="00101961" w:rsidRPr="00101961" w:rsidRDefault="00101961" w:rsidP="00101961"/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2"/>
        <w:gridCol w:w="7144"/>
      </w:tblGrid>
      <w:tr w:rsidR="00101961" w:rsidRPr="00101961" w14:paraId="5EDFCAAC" w14:textId="77777777" w:rsidTr="00101961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FC6258F" w14:textId="77777777" w:rsidR="00101961" w:rsidRPr="00101961" w:rsidRDefault="00101961" w:rsidP="00101961">
            <w:pPr>
              <w:rPr>
                <w:b/>
                <w:bCs/>
              </w:rPr>
            </w:pPr>
            <w:r w:rsidRPr="00101961">
              <w:rPr>
                <w:b/>
                <w:bCs/>
              </w:rPr>
              <w:t>Limitation</w:t>
            </w:r>
          </w:p>
        </w:tc>
        <w:tc>
          <w:tcPr>
            <w:tcW w:w="0" w:type="auto"/>
            <w:vAlign w:val="center"/>
            <w:hideMark/>
          </w:tcPr>
          <w:p w14:paraId="0F9B9640" w14:textId="77777777" w:rsidR="00101961" w:rsidRPr="00101961" w:rsidRDefault="00101961" w:rsidP="00101961">
            <w:pPr>
              <w:rPr>
                <w:b/>
                <w:bCs/>
              </w:rPr>
            </w:pPr>
            <w:r w:rsidRPr="00101961">
              <w:rPr>
                <w:b/>
                <w:bCs/>
              </w:rPr>
              <w:t>Description</w:t>
            </w:r>
          </w:p>
        </w:tc>
      </w:tr>
      <w:tr w:rsidR="00101961" w:rsidRPr="00101961" w14:paraId="046B9C82" w14:textId="77777777" w:rsidTr="0010196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A6F15E1" w14:textId="77777777" w:rsidR="00101961" w:rsidRPr="00101961" w:rsidRDefault="00101961" w:rsidP="00101961">
            <w:r w:rsidRPr="00101961">
              <w:t>Sample size</w:t>
            </w:r>
          </w:p>
        </w:tc>
        <w:tc>
          <w:tcPr>
            <w:tcW w:w="0" w:type="auto"/>
            <w:vAlign w:val="center"/>
            <w:hideMark/>
          </w:tcPr>
          <w:p w14:paraId="22A73A12" w14:textId="77777777" w:rsidR="00101961" w:rsidRPr="00101961" w:rsidRDefault="00101961" w:rsidP="00101961">
            <w:r w:rsidRPr="00101961">
              <w:t>The survey analysed 41 valid responses and included 12 interview participants.</w:t>
            </w:r>
          </w:p>
        </w:tc>
      </w:tr>
      <w:tr w:rsidR="00101961" w:rsidRPr="00101961" w14:paraId="4382466D" w14:textId="77777777" w:rsidTr="0010196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F5FE425" w14:textId="77777777" w:rsidR="00101961" w:rsidRPr="00101961" w:rsidRDefault="00101961" w:rsidP="00101961">
            <w:r w:rsidRPr="00101961">
              <w:t>Geographic scope</w:t>
            </w:r>
          </w:p>
        </w:tc>
        <w:tc>
          <w:tcPr>
            <w:tcW w:w="0" w:type="auto"/>
            <w:vAlign w:val="center"/>
            <w:hideMark/>
          </w:tcPr>
          <w:p w14:paraId="0CC02CC5" w14:textId="77777777" w:rsidR="00101961" w:rsidRPr="00101961" w:rsidRDefault="00101961" w:rsidP="00101961">
            <w:r w:rsidRPr="00101961">
              <w:t>Participants may not represent all regions or banking experiences.</w:t>
            </w:r>
          </w:p>
        </w:tc>
      </w:tr>
      <w:tr w:rsidR="00101961" w:rsidRPr="00101961" w14:paraId="1A628BEF" w14:textId="77777777" w:rsidTr="0010196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7D49AA9" w14:textId="77777777" w:rsidR="00101961" w:rsidRPr="00101961" w:rsidRDefault="00101961" w:rsidP="00101961">
            <w:r w:rsidRPr="00101961">
              <w:t>Observation</w:t>
            </w:r>
          </w:p>
        </w:tc>
        <w:tc>
          <w:tcPr>
            <w:tcW w:w="0" w:type="auto"/>
            <w:vAlign w:val="center"/>
            <w:hideMark/>
          </w:tcPr>
          <w:p w14:paraId="323E4825" w14:textId="77777777" w:rsidR="00101961" w:rsidRPr="00101961" w:rsidRDefault="00101961" w:rsidP="00101961">
            <w:r w:rsidRPr="00101961">
              <w:t>Not conducted due to ethical and privacy concerns related to financial services.</w:t>
            </w:r>
          </w:p>
        </w:tc>
      </w:tr>
      <w:tr w:rsidR="00101961" w:rsidRPr="00101961" w14:paraId="6F749A5B" w14:textId="77777777" w:rsidTr="0010196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19F1728" w14:textId="77777777" w:rsidR="00101961" w:rsidRPr="00101961" w:rsidRDefault="00101961" w:rsidP="00101961">
            <w:r w:rsidRPr="00101961">
              <w:t>Time constraints</w:t>
            </w:r>
          </w:p>
        </w:tc>
        <w:tc>
          <w:tcPr>
            <w:tcW w:w="0" w:type="auto"/>
            <w:vAlign w:val="center"/>
            <w:hideMark/>
          </w:tcPr>
          <w:p w14:paraId="5F48305F" w14:textId="77777777" w:rsidR="00101961" w:rsidRPr="00101961" w:rsidRDefault="00101961" w:rsidP="00101961">
            <w:r w:rsidRPr="00101961">
              <w:t>The research reflects user experiences during the project period.</w:t>
            </w:r>
          </w:p>
        </w:tc>
      </w:tr>
    </w:tbl>
    <w:p w14:paraId="4CEF82C9" w14:textId="77777777" w:rsidR="00101961" w:rsidRDefault="00101961" w:rsidP="00101961"/>
    <w:p w14:paraId="40BEFAB9" w14:textId="77777777" w:rsidR="00101961" w:rsidRDefault="00101961" w:rsidP="00101961"/>
    <w:p w14:paraId="5A0E046D" w14:textId="77777777" w:rsidR="00101961" w:rsidRDefault="00101961" w:rsidP="00101961"/>
    <w:p w14:paraId="54AF4576" w14:textId="77777777" w:rsidR="00101961" w:rsidRDefault="00101961" w:rsidP="00101961"/>
    <w:p w14:paraId="5C98BF71" w14:textId="77777777" w:rsidR="00101961" w:rsidRDefault="00101961" w:rsidP="00101961"/>
    <w:p w14:paraId="5BB58F15" w14:textId="77777777" w:rsidR="00101961" w:rsidRDefault="00101961" w:rsidP="00101961"/>
    <w:p w14:paraId="10D10A43" w14:textId="77777777" w:rsidR="00101961" w:rsidRDefault="00101961" w:rsidP="00101961"/>
    <w:p w14:paraId="77177674" w14:textId="1D3CC35F" w:rsidR="00101961" w:rsidRDefault="00101961" w:rsidP="00101961">
      <w:pPr>
        <w:pStyle w:val="Heading1"/>
      </w:pPr>
      <w:r w:rsidRPr="00101961">
        <w:t xml:space="preserve">Handover Package </w:t>
      </w:r>
      <w:r w:rsidRPr="00101961">
        <w:t xml:space="preserve">– </w:t>
      </w:r>
      <w:r>
        <w:t>Sri Krishna Prabhu</w:t>
      </w:r>
      <w:r w:rsidRPr="00101961">
        <w:t xml:space="preserve"> </w:t>
      </w:r>
      <w:r w:rsidRPr="00101961">
        <w:rPr>
          <w:rFonts w:ascii="Segoe UI Symbol" w:hAnsi="Segoe UI Symbol" w:cs="Segoe UI Symbol"/>
        </w:rPr>
        <w:t>➜</w:t>
      </w:r>
      <w:r w:rsidRPr="00101961">
        <w:t xml:space="preserve"> </w:t>
      </w:r>
      <w:r w:rsidRPr="00101961">
        <w:t>S</w:t>
      </w:r>
      <w:r>
        <w:t>ingh</w:t>
      </w:r>
      <w:r w:rsidRPr="00101961">
        <w:t xml:space="preserve"> A</w:t>
      </w:r>
      <w:r>
        <w:t xml:space="preserve">ditya </w:t>
      </w:r>
      <w:r w:rsidRPr="00101961">
        <w:t>R</w:t>
      </w:r>
      <w:r>
        <w:t>andhir</w:t>
      </w:r>
    </w:p>
    <w:p w14:paraId="105C9D5F" w14:textId="77777777" w:rsidR="00101961" w:rsidRPr="00101961" w:rsidRDefault="00101961" w:rsidP="00101961"/>
    <w:p w14:paraId="476EB655" w14:textId="77777777" w:rsidR="00101961" w:rsidRPr="00101961" w:rsidRDefault="00101961" w:rsidP="00101961">
      <w:pPr>
        <w:pStyle w:val="Heading2"/>
      </w:pPr>
      <w:r w:rsidRPr="00101961">
        <w:t>Research Summary for UX Designer</w:t>
      </w:r>
    </w:p>
    <w:p w14:paraId="7D55B158" w14:textId="77777777" w:rsidR="00101961" w:rsidRPr="00101961" w:rsidRDefault="00101961" w:rsidP="00101961">
      <w:pPr>
        <w:pStyle w:val="Heading3"/>
      </w:pPr>
      <w:r w:rsidRPr="00101961">
        <w:t>Target Users</w:t>
      </w:r>
    </w:p>
    <w:p w14:paraId="5B816E55" w14:textId="77777777" w:rsidR="00101961" w:rsidRPr="00101961" w:rsidRDefault="00101961" w:rsidP="00101961">
      <w:pPr>
        <w:numPr>
          <w:ilvl w:val="0"/>
          <w:numId w:val="2"/>
        </w:numPr>
      </w:pPr>
      <w:r w:rsidRPr="00101961">
        <w:t xml:space="preserve">First-time loan applicants. </w:t>
      </w:r>
    </w:p>
    <w:p w14:paraId="0F72AC57" w14:textId="77777777" w:rsidR="00101961" w:rsidRPr="00101961" w:rsidRDefault="00101961" w:rsidP="00101961">
      <w:pPr>
        <w:numPr>
          <w:ilvl w:val="0"/>
          <w:numId w:val="2"/>
        </w:numPr>
      </w:pPr>
      <w:r w:rsidRPr="00101961">
        <w:t xml:space="preserve">Returning loan applicants. </w:t>
      </w:r>
    </w:p>
    <w:p w14:paraId="3D4A49F1" w14:textId="77777777" w:rsidR="00101961" w:rsidRPr="00101961" w:rsidRDefault="00101961" w:rsidP="00101961">
      <w:pPr>
        <w:numPr>
          <w:ilvl w:val="0"/>
          <w:numId w:val="2"/>
        </w:numPr>
      </w:pPr>
      <w:r w:rsidRPr="00101961">
        <w:t xml:space="preserve">Salaried employees. </w:t>
      </w:r>
    </w:p>
    <w:p w14:paraId="66036F33" w14:textId="77777777" w:rsidR="00101961" w:rsidRPr="00101961" w:rsidRDefault="00101961" w:rsidP="00101961">
      <w:pPr>
        <w:numPr>
          <w:ilvl w:val="0"/>
          <w:numId w:val="2"/>
        </w:numPr>
      </w:pPr>
      <w:r w:rsidRPr="00101961">
        <w:t xml:space="preserve">Self-employed individuals. </w:t>
      </w:r>
    </w:p>
    <w:p w14:paraId="2CCDF0C3" w14:textId="77777777" w:rsidR="00101961" w:rsidRPr="00101961" w:rsidRDefault="00101961" w:rsidP="00101961">
      <w:pPr>
        <w:numPr>
          <w:ilvl w:val="0"/>
          <w:numId w:val="2"/>
        </w:numPr>
      </w:pPr>
      <w:r w:rsidRPr="00101961">
        <w:t xml:space="preserve">Users applying through digital platforms. </w:t>
      </w:r>
    </w:p>
    <w:p w14:paraId="739A3EA1" w14:textId="511BB49D" w:rsidR="00101961" w:rsidRPr="00101961" w:rsidRDefault="00101961" w:rsidP="00101961"/>
    <w:p w14:paraId="7F61A5DD" w14:textId="77777777" w:rsidR="00101961" w:rsidRPr="00101961" w:rsidRDefault="00101961" w:rsidP="00101961">
      <w:pPr>
        <w:pStyle w:val="Heading3"/>
      </w:pPr>
      <w:r w:rsidRPr="00101961">
        <w:t>Primary Pain Points</w:t>
      </w:r>
    </w:p>
    <w:p w14:paraId="60250765" w14:textId="77777777" w:rsidR="00101961" w:rsidRPr="00101961" w:rsidRDefault="00101961" w:rsidP="00101961">
      <w:pPr>
        <w:numPr>
          <w:ilvl w:val="0"/>
          <w:numId w:val="3"/>
        </w:numPr>
      </w:pPr>
      <w:r w:rsidRPr="00101961">
        <w:t xml:space="preserve">Long approval waiting periods. </w:t>
      </w:r>
    </w:p>
    <w:p w14:paraId="07998E21" w14:textId="77777777" w:rsidR="00101961" w:rsidRPr="00101961" w:rsidRDefault="00101961" w:rsidP="00101961">
      <w:pPr>
        <w:numPr>
          <w:ilvl w:val="0"/>
          <w:numId w:val="3"/>
        </w:numPr>
      </w:pPr>
      <w:r w:rsidRPr="00101961">
        <w:t xml:space="preserve">Lack of application status visibility. </w:t>
      </w:r>
    </w:p>
    <w:p w14:paraId="28EE32B3" w14:textId="77777777" w:rsidR="00101961" w:rsidRPr="00101961" w:rsidRDefault="00101961" w:rsidP="00101961">
      <w:pPr>
        <w:numPr>
          <w:ilvl w:val="0"/>
          <w:numId w:val="3"/>
        </w:numPr>
      </w:pPr>
      <w:r w:rsidRPr="00101961">
        <w:t xml:space="preserve">Confusing eligibility criteria. </w:t>
      </w:r>
    </w:p>
    <w:p w14:paraId="551BC508" w14:textId="77777777" w:rsidR="00101961" w:rsidRPr="00101961" w:rsidRDefault="00101961" w:rsidP="00101961">
      <w:pPr>
        <w:numPr>
          <w:ilvl w:val="0"/>
          <w:numId w:val="3"/>
        </w:numPr>
      </w:pPr>
      <w:r w:rsidRPr="00101961">
        <w:t xml:space="preserve">Repetitive document submission. </w:t>
      </w:r>
    </w:p>
    <w:p w14:paraId="2562B31A" w14:textId="77777777" w:rsidR="00101961" w:rsidRPr="00101961" w:rsidRDefault="00101961" w:rsidP="00101961">
      <w:pPr>
        <w:numPr>
          <w:ilvl w:val="0"/>
          <w:numId w:val="3"/>
        </w:numPr>
      </w:pPr>
      <w:r w:rsidRPr="00101961">
        <w:t xml:space="preserve">Limited transparency regarding fees and loan terms. </w:t>
      </w:r>
    </w:p>
    <w:p w14:paraId="567DB533" w14:textId="77777777" w:rsidR="00101961" w:rsidRPr="00101961" w:rsidRDefault="00101961" w:rsidP="00101961">
      <w:pPr>
        <w:numPr>
          <w:ilvl w:val="0"/>
          <w:numId w:val="3"/>
        </w:numPr>
      </w:pPr>
      <w:r w:rsidRPr="00101961">
        <w:t xml:space="preserve">Inconsistent communication across channels. </w:t>
      </w:r>
    </w:p>
    <w:p w14:paraId="2F9D4DAE" w14:textId="5396893C" w:rsidR="00101961" w:rsidRDefault="00101961" w:rsidP="00101961"/>
    <w:p w14:paraId="0FF0E6D6" w14:textId="77777777" w:rsidR="00F17F8A" w:rsidRDefault="00F17F8A" w:rsidP="00101961"/>
    <w:p w14:paraId="1A9459F9" w14:textId="77777777" w:rsidR="00F17F8A" w:rsidRDefault="00F17F8A" w:rsidP="00101961"/>
    <w:p w14:paraId="334782A5" w14:textId="77777777" w:rsidR="00F17F8A" w:rsidRDefault="00F17F8A" w:rsidP="00101961"/>
    <w:p w14:paraId="165AF37F" w14:textId="77777777" w:rsidR="00F17F8A" w:rsidRPr="00101961" w:rsidRDefault="00F17F8A" w:rsidP="00101961"/>
    <w:p w14:paraId="40B9D21F" w14:textId="77777777" w:rsidR="00101961" w:rsidRPr="00101961" w:rsidRDefault="00101961" w:rsidP="00101961">
      <w:pPr>
        <w:pStyle w:val="Heading3"/>
      </w:pPr>
      <w:r w:rsidRPr="00101961">
        <w:lastRenderedPageBreak/>
        <w:t>User Needs</w:t>
      </w:r>
    </w:p>
    <w:p w14:paraId="33BEB4CC" w14:textId="77777777" w:rsidR="00101961" w:rsidRPr="00101961" w:rsidRDefault="00101961" w:rsidP="00101961">
      <w:pPr>
        <w:numPr>
          <w:ilvl w:val="0"/>
          <w:numId w:val="4"/>
        </w:numPr>
      </w:pPr>
      <w:r w:rsidRPr="00101961">
        <w:t xml:space="preserve">Transparent application process. </w:t>
      </w:r>
    </w:p>
    <w:p w14:paraId="362ABF2A" w14:textId="77777777" w:rsidR="00101961" w:rsidRPr="00101961" w:rsidRDefault="00101961" w:rsidP="00101961">
      <w:pPr>
        <w:numPr>
          <w:ilvl w:val="0"/>
          <w:numId w:val="4"/>
        </w:numPr>
      </w:pPr>
      <w:r w:rsidRPr="00101961">
        <w:t xml:space="preserve">Simple eligibility guidance. </w:t>
      </w:r>
    </w:p>
    <w:p w14:paraId="20F48BEC" w14:textId="77777777" w:rsidR="00101961" w:rsidRPr="00101961" w:rsidRDefault="00101961" w:rsidP="00101961">
      <w:pPr>
        <w:numPr>
          <w:ilvl w:val="0"/>
          <w:numId w:val="4"/>
        </w:numPr>
      </w:pPr>
      <w:r w:rsidRPr="00101961">
        <w:t xml:space="preserve">Continuous application updates. </w:t>
      </w:r>
    </w:p>
    <w:p w14:paraId="60A89228" w14:textId="77777777" w:rsidR="00101961" w:rsidRPr="00101961" w:rsidRDefault="00101961" w:rsidP="00101961">
      <w:pPr>
        <w:numPr>
          <w:ilvl w:val="0"/>
          <w:numId w:val="4"/>
        </w:numPr>
      </w:pPr>
      <w:r w:rsidRPr="00101961">
        <w:t xml:space="preserve">Secure document handling. </w:t>
      </w:r>
    </w:p>
    <w:p w14:paraId="3DFBF5ED" w14:textId="77777777" w:rsidR="00101961" w:rsidRPr="00101961" w:rsidRDefault="00101961" w:rsidP="00101961">
      <w:pPr>
        <w:numPr>
          <w:ilvl w:val="0"/>
          <w:numId w:val="4"/>
        </w:numPr>
      </w:pPr>
      <w:r w:rsidRPr="00101961">
        <w:t xml:space="preserve">Easy-to-understand financial information. </w:t>
      </w:r>
    </w:p>
    <w:p w14:paraId="0616666F" w14:textId="77777777" w:rsidR="00101961" w:rsidRPr="00101961" w:rsidRDefault="00101961" w:rsidP="00101961">
      <w:pPr>
        <w:numPr>
          <w:ilvl w:val="0"/>
          <w:numId w:val="4"/>
        </w:numPr>
      </w:pPr>
      <w:r w:rsidRPr="00101961">
        <w:t xml:space="preserve">Reliable customer support. </w:t>
      </w:r>
    </w:p>
    <w:p w14:paraId="246461EE" w14:textId="4C3CCD23" w:rsidR="00101961" w:rsidRPr="00101961" w:rsidRDefault="00101961" w:rsidP="00101961"/>
    <w:p w14:paraId="3A0DA461" w14:textId="77777777" w:rsidR="00101961" w:rsidRPr="00101961" w:rsidRDefault="00101961" w:rsidP="00101961">
      <w:pPr>
        <w:pStyle w:val="Heading3"/>
      </w:pPr>
      <w:r w:rsidRPr="00101961">
        <w:t>Design Opportunities</w:t>
      </w:r>
    </w:p>
    <w:p w14:paraId="3867EA91" w14:textId="77777777" w:rsidR="00101961" w:rsidRPr="00101961" w:rsidRDefault="00101961" w:rsidP="00101961">
      <w:pPr>
        <w:numPr>
          <w:ilvl w:val="0"/>
          <w:numId w:val="5"/>
        </w:numPr>
      </w:pPr>
      <w:r w:rsidRPr="00101961">
        <w:t xml:space="preserve">Real-time status tracker. </w:t>
      </w:r>
    </w:p>
    <w:p w14:paraId="059E818A" w14:textId="77777777" w:rsidR="00101961" w:rsidRPr="00101961" w:rsidRDefault="00101961" w:rsidP="00101961">
      <w:pPr>
        <w:numPr>
          <w:ilvl w:val="0"/>
          <w:numId w:val="5"/>
        </w:numPr>
      </w:pPr>
      <w:r w:rsidRPr="00101961">
        <w:t xml:space="preserve">Eligibility checker. </w:t>
      </w:r>
    </w:p>
    <w:p w14:paraId="2CDC3BD6" w14:textId="77777777" w:rsidR="00101961" w:rsidRPr="00101961" w:rsidRDefault="00101961" w:rsidP="00101961">
      <w:pPr>
        <w:numPr>
          <w:ilvl w:val="0"/>
          <w:numId w:val="5"/>
        </w:numPr>
      </w:pPr>
      <w:r w:rsidRPr="00101961">
        <w:t xml:space="preserve">EMI calculator. </w:t>
      </w:r>
    </w:p>
    <w:p w14:paraId="17F05D22" w14:textId="77777777" w:rsidR="00101961" w:rsidRPr="00101961" w:rsidRDefault="00101961" w:rsidP="00101961">
      <w:pPr>
        <w:numPr>
          <w:ilvl w:val="0"/>
          <w:numId w:val="5"/>
        </w:numPr>
      </w:pPr>
      <w:r w:rsidRPr="00101961">
        <w:t xml:space="preserve">Smart document upload workflow. </w:t>
      </w:r>
    </w:p>
    <w:p w14:paraId="7B319366" w14:textId="77777777" w:rsidR="00101961" w:rsidRPr="00101961" w:rsidRDefault="00101961" w:rsidP="00101961">
      <w:pPr>
        <w:numPr>
          <w:ilvl w:val="0"/>
          <w:numId w:val="5"/>
        </w:numPr>
      </w:pPr>
      <w:r w:rsidRPr="00101961">
        <w:t xml:space="preserve">Approval timeline estimation. </w:t>
      </w:r>
    </w:p>
    <w:p w14:paraId="37F0BD25" w14:textId="77777777" w:rsidR="00101961" w:rsidRPr="00101961" w:rsidRDefault="00101961" w:rsidP="00101961">
      <w:pPr>
        <w:numPr>
          <w:ilvl w:val="0"/>
          <w:numId w:val="5"/>
        </w:numPr>
      </w:pPr>
      <w:r w:rsidRPr="00101961">
        <w:t xml:space="preserve">Live chat support. </w:t>
      </w:r>
    </w:p>
    <w:p w14:paraId="29950F7B" w14:textId="77777777" w:rsidR="00101961" w:rsidRPr="00101961" w:rsidRDefault="00101961" w:rsidP="00101961">
      <w:pPr>
        <w:numPr>
          <w:ilvl w:val="0"/>
          <w:numId w:val="5"/>
        </w:numPr>
      </w:pPr>
      <w:r w:rsidRPr="00101961">
        <w:t xml:space="preserve">Plain-language explanations. </w:t>
      </w:r>
    </w:p>
    <w:p w14:paraId="567FAFC2" w14:textId="77777777" w:rsidR="00101961" w:rsidRPr="00101961" w:rsidRDefault="00101961" w:rsidP="00101961">
      <w:pPr>
        <w:numPr>
          <w:ilvl w:val="0"/>
          <w:numId w:val="5"/>
        </w:numPr>
      </w:pPr>
      <w:r w:rsidRPr="00101961">
        <w:t xml:space="preserve">Clear fee and interest breakdowns. </w:t>
      </w:r>
    </w:p>
    <w:p w14:paraId="7B8689A7" w14:textId="2B6491DE" w:rsidR="00101961" w:rsidRPr="00101961" w:rsidRDefault="00101961" w:rsidP="00101961"/>
    <w:p w14:paraId="1DBD5AD3" w14:textId="7F764C69" w:rsidR="00F17F8A" w:rsidRPr="00F17F8A" w:rsidRDefault="00101961" w:rsidP="00F17F8A">
      <w:pPr>
        <w:pStyle w:val="Heading3"/>
        <w:rPr>
          <w:b/>
          <w:bCs/>
        </w:rPr>
      </w:pPr>
      <w:r w:rsidRPr="00101961">
        <w:t xml:space="preserve">Success Criteria for </w:t>
      </w:r>
      <w:r w:rsidR="00F17F8A" w:rsidRPr="00F17F8A">
        <w:t>S</w:t>
      </w:r>
      <w:r w:rsidR="00F17F8A">
        <w:t>ingh</w:t>
      </w:r>
      <w:r w:rsidR="00F17F8A" w:rsidRPr="00F17F8A">
        <w:t xml:space="preserve"> A</w:t>
      </w:r>
      <w:r w:rsidR="00F17F8A">
        <w:t xml:space="preserve">ditya </w:t>
      </w:r>
      <w:r w:rsidR="00F17F8A" w:rsidRPr="00F17F8A">
        <w:t>R</w:t>
      </w:r>
      <w:r w:rsidR="00F17F8A">
        <w:t>andhir</w:t>
      </w:r>
    </w:p>
    <w:p w14:paraId="735BC63F" w14:textId="04521B0F" w:rsidR="00101961" w:rsidRPr="00101961" w:rsidRDefault="00101961" w:rsidP="00101961">
      <w:pPr>
        <w:pStyle w:val="Heading3"/>
      </w:pPr>
    </w:p>
    <w:p w14:paraId="22D16563" w14:textId="77777777" w:rsidR="00101961" w:rsidRPr="00101961" w:rsidRDefault="00101961" w:rsidP="00101961">
      <w:r w:rsidRPr="00101961">
        <w:t>The design should enable users to:</w:t>
      </w:r>
    </w:p>
    <w:p w14:paraId="562B3C3D" w14:textId="77777777" w:rsidR="00101961" w:rsidRPr="00101961" w:rsidRDefault="00101961" w:rsidP="00101961">
      <w:pPr>
        <w:numPr>
          <w:ilvl w:val="0"/>
          <w:numId w:val="6"/>
        </w:numPr>
      </w:pPr>
      <w:r w:rsidRPr="00101961">
        <w:t xml:space="preserve">Understand the loan process without confusion. </w:t>
      </w:r>
    </w:p>
    <w:p w14:paraId="53B2CF9E" w14:textId="77777777" w:rsidR="00101961" w:rsidRPr="00101961" w:rsidRDefault="00101961" w:rsidP="00101961">
      <w:pPr>
        <w:numPr>
          <w:ilvl w:val="0"/>
          <w:numId w:val="6"/>
        </w:numPr>
      </w:pPr>
      <w:r w:rsidRPr="00101961">
        <w:t xml:space="preserve">Track application progress at every stage. </w:t>
      </w:r>
    </w:p>
    <w:p w14:paraId="0DD3C9FA" w14:textId="77777777" w:rsidR="00101961" w:rsidRPr="00101961" w:rsidRDefault="00101961" w:rsidP="00101961">
      <w:pPr>
        <w:numPr>
          <w:ilvl w:val="0"/>
          <w:numId w:val="6"/>
        </w:numPr>
      </w:pPr>
      <w:r w:rsidRPr="00101961">
        <w:t xml:space="preserve">Submit documents confidently. </w:t>
      </w:r>
    </w:p>
    <w:p w14:paraId="10F82CAD" w14:textId="77777777" w:rsidR="00101961" w:rsidRPr="00101961" w:rsidRDefault="00101961" w:rsidP="00101961">
      <w:pPr>
        <w:numPr>
          <w:ilvl w:val="0"/>
          <w:numId w:val="6"/>
        </w:numPr>
      </w:pPr>
      <w:r w:rsidRPr="00101961">
        <w:t xml:space="preserve">Calculate repayments before applying. </w:t>
      </w:r>
    </w:p>
    <w:p w14:paraId="1BD6ACCF" w14:textId="77777777" w:rsidR="00101961" w:rsidRPr="00101961" w:rsidRDefault="00101961" w:rsidP="00101961">
      <w:pPr>
        <w:numPr>
          <w:ilvl w:val="0"/>
          <w:numId w:val="6"/>
        </w:numPr>
      </w:pPr>
      <w:r w:rsidRPr="00101961">
        <w:t xml:space="preserve">Receive timely updates and support. </w:t>
      </w:r>
    </w:p>
    <w:p w14:paraId="15B05160" w14:textId="77777777" w:rsidR="00101961" w:rsidRPr="00101961" w:rsidRDefault="00101961" w:rsidP="00101961">
      <w:pPr>
        <w:numPr>
          <w:ilvl w:val="0"/>
          <w:numId w:val="6"/>
        </w:numPr>
      </w:pPr>
      <w:r w:rsidRPr="00101961">
        <w:t>Trust the platform with sensitive financial information.</w:t>
      </w:r>
    </w:p>
    <w:p w14:paraId="547ABE81" w14:textId="5A283D58" w:rsidR="00101961" w:rsidRPr="00101961" w:rsidRDefault="00101961" w:rsidP="00101961"/>
    <w:sectPr w:rsidR="00101961" w:rsidRPr="001019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E4CE2"/>
    <w:multiLevelType w:val="multilevel"/>
    <w:tmpl w:val="8E58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151558"/>
    <w:multiLevelType w:val="multilevel"/>
    <w:tmpl w:val="EFEE2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6156E1"/>
    <w:multiLevelType w:val="multilevel"/>
    <w:tmpl w:val="7F347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770BD0"/>
    <w:multiLevelType w:val="multilevel"/>
    <w:tmpl w:val="CA06D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0667A1"/>
    <w:multiLevelType w:val="multilevel"/>
    <w:tmpl w:val="A9464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DA4645"/>
    <w:multiLevelType w:val="multilevel"/>
    <w:tmpl w:val="090C5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3139557">
    <w:abstractNumId w:val="5"/>
  </w:num>
  <w:num w:numId="2" w16cid:durableId="910389651">
    <w:abstractNumId w:val="1"/>
  </w:num>
  <w:num w:numId="3" w16cid:durableId="1747533525">
    <w:abstractNumId w:val="4"/>
  </w:num>
  <w:num w:numId="4" w16cid:durableId="185023024">
    <w:abstractNumId w:val="2"/>
  </w:num>
  <w:num w:numId="5" w16cid:durableId="1452552416">
    <w:abstractNumId w:val="0"/>
  </w:num>
  <w:num w:numId="6" w16cid:durableId="14855115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961"/>
    <w:rsid w:val="000810B7"/>
    <w:rsid w:val="00101961"/>
    <w:rsid w:val="00F17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47016"/>
  <w15:chartTrackingRefBased/>
  <w15:docId w15:val="{8CB77FB4-FD03-4BD0-9232-268489E44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9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19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19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19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19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19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19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19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19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19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019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019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19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19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19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19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19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19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19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19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19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19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19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19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19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19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19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19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19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758</Words>
  <Characters>4326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Krishna Kasinadhuni</dc:creator>
  <cp:keywords/>
  <dc:description/>
  <cp:lastModifiedBy>Sri Krishna Kasinadhuni</cp:lastModifiedBy>
  <cp:revision>1</cp:revision>
  <dcterms:created xsi:type="dcterms:W3CDTF">2026-07-28T03:24:00Z</dcterms:created>
  <dcterms:modified xsi:type="dcterms:W3CDTF">2026-07-28T03:36:00Z</dcterms:modified>
</cp:coreProperties>
</file>