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ED525" w14:textId="77777777" w:rsidR="002C2651" w:rsidRPr="007D58D1" w:rsidRDefault="00C407C1" w:rsidP="00C407C1">
      <w:pPr>
        <w:jc w:val="center"/>
        <w:rPr>
          <w:b/>
        </w:rPr>
      </w:pPr>
      <w:proofErr w:type="spellStart"/>
      <w:r w:rsidRPr="007D58D1">
        <w:rPr>
          <w:b/>
        </w:rPr>
        <w:t>OpenFDA</w:t>
      </w:r>
      <w:proofErr w:type="spellEnd"/>
      <w:r w:rsidRPr="007D58D1">
        <w:rPr>
          <w:b/>
        </w:rPr>
        <w:t>- D-Health App</w:t>
      </w:r>
    </w:p>
    <w:p w14:paraId="56838E88" w14:textId="77777777" w:rsidR="00C407C1" w:rsidRDefault="00C407C1" w:rsidP="00C407C1">
      <w:pPr>
        <w:jc w:val="center"/>
      </w:pPr>
    </w:p>
    <w:p w14:paraId="0FFFEA0D" w14:textId="77777777" w:rsidR="00C407C1" w:rsidRDefault="00C407C1" w:rsidP="00C407C1">
      <w:r>
        <w:t>Ophthalmic Device 510</w:t>
      </w:r>
      <w:r w:rsidR="00D14D84">
        <w:t>(</w:t>
      </w:r>
      <w:r>
        <w:t>k</w:t>
      </w:r>
      <w:r w:rsidR="00D14D84">
        <w:t>)</w:t>
      </w:r>
      <w:r>
        <w:t xml:space="preserve"> clearances analysis:</w:t>
      </w:r>
    </w:p>
    <w:p w14:paraId="67C2A4C0" w14:textId="77777777" w:rsidR="00C407C1" w:rsidRDefault="00C407C1" w:rsidP="00C407C1">
      <w:r>
        <w:t xml:space="preserve">Total number of devices: 4253 </w:t>
      </w:r>
    </w:p>
    <w:p w14:paraId="31374426" w14:textId="77777777" w:rsidR="006D734A" w:rsidRDefault="006D734A" w:rsidP="00C407C1"/>
    <w:p w14:paraId="303E3CF3" w14:textId="77777777" w:rsidR="006D734A" w:rsidRDefault="006D734A" w:rsidP="00C407C1">
      <w:r>
        <w:t>After analyzing the number of 510(k) applications by date received and decision data, the results look like following:</w:t>
      </w:r>
    </w:p>
    <w:p w14:paraId="5EB4F344" w14:textId="77777777" w:rsidR="006D734A" w:rsidRDefault="006D734A" w:rsidP="00C407C1"/>
    <w:p w14:paraId="5EE5725C" w14:textId="77777777" w:rsidR="00C4629C" w:rsidRPr="007D58D1" w:rsidRDefault="007D58D1" w:rsidP="00C407C1">
      <w:pPr>
        <w:rPr>
          <w:b/>
        </w:rPr>
      </w:pPr>
      <w:r w:rsidRPr="007D58D1">
        <w:rPr>
          <w:b/>
        </w:rPr>
        <w:t>510(k) applications by decision date:</w:t>
      </w:r>
    </w:p>
    <w:p w14:paraId="23611A86" w14:textId="77777777" w:rsidR="006D734A" w:rsidRDefault="007D58D1" w:rsidP="00C407C1">
      <w:proofErr w:type="spellStart"/>
      <w:r>
        <w:t>api</w:t>
      </w:r>
      <w:proofErr w:type="spellEnd"/>
      <w:r>
        <w:t xml:space="preserve"> call: </w:t>
      </w:r>
      <w:hyperlink r:id="rId4" w:history="1">
        <w:r w:rsidRPr="00A66F38">
          <w:rPr>
            <w:rStyle w:val="Hyperlink"/>
          </w:rPr>
          <w:t>https://api.fda.gov/device/510k.json?search=medical_specialty_description:ophthalmic&amp;count=decision_date</w:t>
        </w:r>
      </w:hyperlink>
    </w:p>
    <w:p w14:paraId="5F435E1F" w14:textId="77777777" w:rsidR="007D58D1" w:rsidRDefault="007D58D1" w:rsidP="00C407C1"/>
    <w:p w14:paraId="367EA421" w14:textId="77777777" w:rsidR="007D58D1" w:rsidRDefault="007D58D1" w:rsidP="00C407C1"/>
    <w:p w14:paraId="336B49CD" w14:textId="77777777" w:rsidR="00523D4E" w:rsidRDefault="00DC36B4" w:rsidP="00C407C1">
      <w:r>
        <w:rPr>
          <w:rFonts w:ascii="Helvetica" w:hAnsi="Helvetica" w:cs="Helvetica"/>
          <w:noProof/>
        </w:rPr>
        <w:drawing>
          <wp:inline distT="0" distB="0" distL="0" distR="0" wp14:anchorId="5CF88340" wp14:editId="44D00A1D">
            <wp:extent cx="5133975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FFB6" w14:textId="77777777" w:rsidR="00523D4E" w:rsidRDefault="00523D4E" w:rsidP="00C407C1"/>
    <w:p w14:paraId="7930B278" w14:textId="77777777" w:rsidR="007D58D1" w:rsidRDefault="007D58D1" w:rsidP="00C407C1"/>
    <w:p w14:paraId="5C3B9F20" w14:textId="77777777" w:rsidR="007D58D1" w:rsidRDefault="007D58D1" w:rsidP="00C407C1"/>
    <w:p w14:paraId="76548070" w14:textId="77777777" w:rsidR="007D58D1" w:rsidRDefault="007D58D1" w:rsidP="00C407C1"/>
    <w:p w14:paraId="22D04585" w14:textId="77777777" w:rsidR="007D58D1" w:rsidRDefault="007D58D1" w:rsidP="00C407C1"/>
    <w:p w14:paraId="2B07CA79" w14:textId="77777777" w:rsidR="007D58D1" w:rsidRDefault="007D58D1" w:rsidP="00C407C1"/>
    <w:p w14:paraId="64EF3E8D" w14:textId="77777777" w:rsidR="007D58D1" w:rsidRDefault="007D58D1" w:rsidP="00C407C1"/>
    <w:p w14:paraId="493F82B6" w14:textId="77777777" w:rsidR="007D58D1" w:rsidRDefault="007D58D1" w:rsidP="00C407C1"/>
    <w:p w14:paraId="248651A4" w14:textId="77777777" w:rsidR="007D58D1" w:rsidRDefault="007D58D1" w:rsidP="00C407C1"/>
    <w:p w14:paraId="4FF6CC08" w14:textId="77777777" w:rsidR="007D58D1" w:rsidRDefault="007D58D1" w:rsidP="00C407C1"/>
    <w:p w14:paraId="49FE2560" w14:textId="77777777" w:rsidR="007D58D1" w:rsidRDefault="007D58D1" w:rsidP="00C407C1"/>
    <w:p w14:paraId="35EC9EE1" w14:textId="77777777" w:rsidR="007D58D1" w:rsidRDefault="007D58D1" w:rsidP="00C407C1">
      <w:pPr>
        <w:rPr>
          <w:b/>
        </w:rPr>
      </w:pPr>
      <w:r w:rsidRPr="007D58D1">
        <w:rPr>
          <w:b/>
        </w:rPr>
        <w:lastRenderedPageBreak/>
        <w:t>510(k) applications by date received</w:t>
      </w:r>
    </w:p>
    <w:p w14:paraId="5197F0C2" w14:textId="77777777" w:rsidR="007D58D1" w:rsidRDefault="007D58D1" w:rsidP="00C407C1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call: </w:t>
      </w:r>
      <w:hyperlink r:id="rId6" w:history="1">
        <w:r w:rsidRPr="007D58D1">
          <w:rPr>
            <w:rStyle w:val="Hyperlink"/>
          </w:rPr>
          <w:t>https://api.fda.gov/device/510k.json?search=medical_specialty_description:ophthalmic&amp;count=date_recieved</w:t>
        </w:r>
      </w:hyperlink>
    </w:p>
    <w:p w14:paraId="4CFC2635" w14:textId="77777777" w:rsidR="007D58D1" w:rsidRDefault="007D58D1" w:rsidP="00C407C1">
      <w:pPr>
        <w:rPr>
          <w:b/>
        </w:rPr>
      </w:pPr>
    </w:p>
    <w:p w14:paraId="00529008" w14:textId="77777777" w:rsidR="007D58D1" w:rsidRPr="007D58D1" w:rsidRDefault="007D58D1" w:rsidP="00C407C1">
      <w:pPr>
        <w:rPr>
          <w:b/>
        </w:rPr>
      </w:pPr>
    </w:p>
    <w:p w14:paraId="7A6C2F09" w14:textId="77777777" w:rsidR="00D14D84" w:rsidRDefault="00523D4E" w:rsidP="00C407C1">
      <w:r>
        <w:rPr>
          <w:rFonts w:ascii="Helvetica" w:hAnsi="Helvetica" w:cs="Helvetica"/>
          <w:noProof/>
        </w:rPr>
        <w:drawing>
          <wp:inline distT="0" distB="0" distL="0" distR="0" wp14:anchorId="7C20C888" wp14:editId="10BA0CFC">
            <wp:extent cx="5276850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D84">
        <w:t xml:space="preserve"> </w:t>
      </w:r>
    </w:p>
    <w:p w14:paraId="23556BF3" w14:textId="77777777" w:rsidR="00D14D84" w:rsidRDefault="00D14D84" w:rsidP="00C407C1"/>
    <w:p w14:paraId="1F1B1EEC" w14:textId="77777777" w:rsidR="00855ED7" w:rsidRDefault="00855ED7" w:rsidP="00C407C1"/>
    <w:p w14:paraId="6E7E0ECF" w14:textId="77777777" w:rsidR="006B5790" w:rsidRDefault="006B5790" w:rsidP="00C407C1"/>
    <w:p w14:paraId="750B1B8C" w14:textId="77777777" w:rsidR="006B5790" w:rsidRDefault="006B5790" w:rsidP="00C407C1"/>
    <w:p w14:paraId="462CCFE8" w14:textId="77777777" w:rsidR="006B5790" w:rsidRDefault="006B5790" w:rsidP="00C407C1"/>
    <w:p w14:paraId="4030CF79" w14:textId="77777777" w:rsidR="006B5790" w:rsidRDefault="006B5790" w:rsidP="00C407C1"/>
    <w:p w14:paraId="2B9426C8" w14:textId="77777777" w:rsidR="006B5790" w:rsidRDefault="006B5790" w:rsidP="00C407C1"/>
    <w:p w14:paraId="6DA0879E" w14:textId="77777777" w:rsidR="006B5790" w:rsidRDefault="006B5790" w:rsidP="00C407C1"/>
    <w:p w14:paraId="427FA4BF" w14:textId="77777777" w:rsidR="006B5790" w:rsidRDefault="006B5790" w:rsidP="00C407C1"/>
    <w:p w14:paraId="35E0000A" w14:textId="77777777" w:rsidR="006B5790" w:rsidRDefault="006B5790" w:rsidP="00C407C1"/>
    <w:p w14:paraId="6D6E5280" w14:textId="77777777" w:rsidR="006B5790" w:rsidRDefault="006B5790" w:rsidP="00C407C1"/>
    <w:p w14:paraId="3C5FF4A8" w14:textId="77777777" w:rsidR="006B5790" w:rsidRDefault="006B5790" w:rsidP="00C407C1"/>
    <w:p w14:paraId="4839AA1F" w14:textId="77777777" w:rsidR="006B5790" w:rsidRDefault="006B5790" w:rsidP="00C407C1"/>
    <w:p w14:paraId="67403FFA" w14:textId="77777777" w:rsidR="006B5790" w:rsidRDefault="006B5790" w:rsidP="00C407C1"/>
    <w:p w14:paraId="26E3360F" w14:textId="77777777" w:rsidR="006B5790" w:rsidRDefault="006B5790" w:rsidP="00C407C1"/>
    <w:p w14:paraId="759DA7ED" w14:textId="77777777" w:rsidR="006B5790" w:rsidRDefault="006B5790" w:rsidP="00C407C1"/>
    <w:p w14:paraId="3C401E11" w14:textId="77777777" w:rsidR="006B5790" w:rsidRDefault="006B5790" w:rsidP="00C407C1"/>
    <w:p w14:paraId="02CE4C78" w14:textId="77777777" w:rsidR="006B5790" w:rsidRDefault="006B5790" w:rsidP="00C407C1"/>
    <w:p w14:paraId="3F584659" w14:textId="77777777" w:rsidR="006B5790" w:rsidRDefault="006B5790" w:rsidP="00C407C1"/>
    <w:p w14:paraId="388FAB5D" w14:textId="77777777" w:rsidR="006B5790" w:rsidRDefault="006B5790" w:rsidP="00C407C1"/>
    <w:p w14:paraId="7AADCFE5" w14:textId="77777777" w:rsidR="006B5790" w:rsidRDefault="006B5790" w:rsidP="00C407C1"/>
    <w:p w14:paraId="790D7E79" w14:textId="77777777" w:rsidR="006B5790" w:rsidRDefault="006B5790" w:rsidP="00C407C1"/>
    <w:p w14:paraId="15B9D295" w14:textId="77777777" w:rsidR="006B5790" w:rsidRDefault="006B5790" w:rsidP="00C407C1"/>
    <w:p w14:paraId="14D063E4" w14:textId="77777777" w:rsidR="006B5790" w:rsidRDefault="006B5790" w:rsidP="00C407C1"/>
    <w:p w14:paraId="1994D96D" w14:textId="77777777" w:rsidR="006B5790" w:rsidRDefault="006B5790" w:rsidP="00C407C1"/>
    <w:p w14:paraId="7E65FBE4" w14:textId="77777777" w:rsidR="006B5790" w:rsidRDefault="006B5790" w:rsidP="006B5790">
      <w:pPr>
        <w:jc w:val="center"/>
        <w:rPr>
          <w:b/>
        </w:rPr>
      </w:pPr>
      <w:r w:rsidRPr="006B5790">
        <w:rPr>
          <w:b/>
        </w:rPr>
        <w:t>Number of 510(k) applications by state:</w:t>
      </w:r>
    </w:p>
    <w:p w14:paraId="297D5D1B" w14:textId="77777777" w:rsidR="00985A8D" w:rsidRDefault="00985A8D" w:rsidP="00985A8D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call: </w:t>
      </w:r>
      <w:hyperlink r:id="rId8" w:history="1">
        <w:r w:rsidRPr="00985A8D">
          <w:rPr>
            <w:rStyle w:val="Hyperlink"/>
          </w:rPr>
          <w:t>https://api.fda.gov/device/510k.json?search=medical_specialty_description:ophthalmic&amp;count=state</w:t>
        </w:r>
      </w:hyperlink>
    </w:p>
    <w:p w14:paraId="49699147" w14:textId="77777777" w:rsidR="00985A8D" w:rsidRPr="006B5790" w:rsidRDefault="00985A8D" w:rsidP="00985A8D">
      <w:pPr>
        <w:rPr>
          <w:b/>
        </w:rPr>
      </w:pPr>
    </w:p>
    <w:p w14:paraId="71F71AAB" w14:textId="77777777" w:rsidR="006B5790" w:rsidRDefault="006B5790" w:rsidP="00C407C1"/>
    <w:p w14:paraId="2FC71612" w14:textId="77777777" w:rsidR="00194758" w:rsidRDefault="006B5790" w:rsidP="00C407C1">
      <w:r>
        <w:rPr>
          <w:rFonts w:ascii="Helvetica" w:hAnsi="Helvetica" w:cs="Helvetica"/>
          <w:noProof/>
        </w:rPr>
        <w:drawing>
          <wp:inline distT="0" distB="0" distL="0" distR="0" wp14:anchorId="4C90D186" wp14:editId="6AC2E170">
            <wp:extent cx="5943600" cy="593641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8570" w14:textId="77777777" w:rsidR="00AE2AE4" w:rsidRDefault="00AE2AE4" w:rsidP="00C407C1">
      <w:bookmarkStart w:id="0" w:name="_GoBack"/>
      <w:bookmarkEnd w:id="0"/>
    </w:p>
    <w:p w14:paraId="2659C573" w14:textId="77777777" w:rsidR="00AE2AE4" w:rsidRDefault="00AE2AE4" w:rsidP="00C407C1"/>
    <w:sectPr w:rsidR="00AE2AE4" w:rsidSect="00E8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C1"/>
    <w:rsid w:val="00194758"/>
    <w:rsid w:val="00255057"/>
    <w:rsid w:val="00523D4E"/>
    <w:rsid w:val="005B2AD2"/>
    <w:rsid w:val="006B5790"/>
    <w:rsid w:val="006D734A"/>
    <w:rsid w:val="007A30F0"/>
    <w:rsid w:val="007D58D1"/>
    <w:rsid w:val="00855ED7"/>
    <w:rsid w:val="00985A8D"/>
    <w:rsid w:val="00AE2AE4"/>
    <w:rsid w:val="00C407C1"/>
    <w:rsid w:val="00C4629C"/>
    <w:rsid w:val="00CF51E2"/>
    <w:rsid w:val="00CF5F6D"/>
    <w:rsid w:val="00D14D84"/>
    <w:rsid w:val="00DC36B4"/>
    <w:rsid w:val="00E81229"/>
    <w:rsid w:val="00EE3681"/>
    <w:rsid w:val="00F0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F66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.fda.gov/device/510k.json?search=medical_specialty_description:ophthalmic&amp;count=decision_date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api.fda.gov/device/510k.json?search=medical_specialty_description:ophthalmic&amp;count=date_recieved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i.fda.gov/device/510k.json?search=medical_specialty_description:ophthalmic&amp;count=state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Vamsi Kadiyala</dc:creator>
  <cp:keywords/>
  <dc:description/>
  <cp:lastModifiedBy>Sri Krishna Vamsi Kadiyala</cp:lastModifiedBy>
  <cp:revision>1</cp:revision>
  <dcterms:created xsi:type="dcterms:W3CDTF">2017-01-08T23:50:00Z</dcterms:created>
  <dcterms:modified xsi:type="dcterms:W3CDTF">2017-01-09T02:30:00Z</dcterms:modified>
</cp:coreProperties>
</file>