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5100" w14:textId="77777777" w:rsidR="00255F12" w:rsidRDefault="006B7176">
      <w:pPr>
        <w:pStyle w:val="Title"/>
      </w:pPr>
      <w:r>
        <w:t>IEP App – Smart Legal Prompts: User Stories &amp; Acceptance Criteria</w:t>
      </w:r>
    </w:p>
    <w:p w14:paraId="581A3DB2" w14:textId="77777777" w:rsidR="00255F12" w:rsidRDefault="006B7176">
      <w:r>
        <w:t>This document defines user stories and acceptance criteria for each major screen associated with the Smart Legal Prompts feature in the IEP App. These stories are written from a parent-first perspective and are implementation-ready for agile delivery.</w:t>
      </w:r>
    </w:p>
    <w:p w14:paraId="01BDC78F" w14:textId="77777777" w:rsidR="00255F12" w:rsidRDefault="006B7176">
      <w:pPr>
        <w:pStyle w:val="Heading1"/>
      </w:pPr>
      <w:r>
        <w:t>1. Parent Dashboard – Alerts Overview</w:t>
      </w:r>
    </w:p>
    <w:p w14:paraId="689D7005" w14:textId="77777777" w:rsidR="00255F12" w:rsidRDefault="006B7176">
      <w:pPr>
        <w:pStyle w:val="ListNumber"/>
      </w:pPr>
      <w:r>
        <w:t>User Story:</w:t>
      </w:r>
    </w:p>
    <w:p w14:paraId="7ADF5D10" w14:textId="77777777" w:rsidR="00255F12" w:rsidRDefault="006B7176">
      <w:pPr>
        <w:pStyle w:val="ListContinue"/>
      </w:pPr>
      <w:r>
        <w:t>As a parent, I want to see clear alerts when potential IEP issues arise so that I can take timely action.</w:t>
      </w:r>
    </w:p>
    <w:p w14:paraId="66021935" w14:textId="77777777" w:rsidR="00255F12" w:rsidRDefault="006B7176">
      <w:pPr>
        <w:pStyle w:val="ListNumber"/>
      </w:pPr>
      <w:r>
        <w:t>Acceptance Criteria:</w:t>
      </w:r>
    </w:p>
    <w:p w14:paraId="798E03C1" w14:textId="77777777" w:rsidR="00255F12" w:rsidRDefault="006B7176">
      <w:pPr>
        <w:pStyle w:val="ListContinue"/>
      </w:pPr>
      <w:r>
        <w:t>Alerts are visually categorized by severity (green, yellow, red).</w:t>
      </w:r>
    </w:p>
    <w:p w14:paraId="58330CD5" w14:textId="77777777" w:rsidR="00255F12" w:rsidRDefault="006B7176">
      <w:pPr>
        <w:pStyle w:val="ListContinue"/>
      </w:pPr>
      <w:r>
        <w:t>Each alert clearly states the issue in plain language.</w:t>
      </w:r>
    </w:p>
    <w:p w14:paraId="39801BD3" w14:textId="77777777" w:rsidR="00255F12" w:rsidRDefault="006B7176">
      <w:pPr>
        <w:pStyle w:val="ListContinue"/>
      </w:pPr>
      <w:r>
        <w:t>Parent can click an alert to view detailed context.</w:t>
      </w:r>
    </w:p>
    <w:p w14:paraId="02B83C55" w14:textId="77777777" w:rsidR="00255F12" w:rsidRDefault="006B7176">
      <w:pPr>
        <w:pStyle w:val="ListContinue"/>
      </w:pPr>
      <w:r>
        <w:t>Multiple alerts can exist simultaneously.</w:t>
      </w:r>
    </w:p>
    <w:p w14:paraId="70EF31B6" w14:textId="77777777" w:rsidR="00255F12" w:rsidRDefault="006B7176">
      <w:pPr>
        <w:pStyle w:val="ListContinue"/>
      </w:pPr>
      <w:r>
        <w:t>Alert history is retained and timestamped.</w:t>
      </w:r>
    </w:p>
    <w:p w14:paraId="23531319" w14:textId="77777777" w:rsidR="00255F12" w:rsidRDefault="006B7176">
      <w:pPr>
        <w:pStyle w:val="Heading1"/>
      </w:pPr>
      <w:r>
        <w:t>2. Smart Legal Prompt Detail Screen</w:t>
      </w:r>
    </w:p>
    <w:p w14:paraId="451079ED" w14:textId="77777777" w:rsidR="00255F12" w:rsidRDefault="006B7176">
      <w:pPr>
        <w:pStyle w:val="ListNumber"/>
      </w:pPr>
      <w:r>
        <w:t>User Story:</w:t>
      </w:r>
    </w:p>
    <w:p w14:paraId="24225CC1" w14:textId="77777777" w:rsidR="00255F12" w:rsidRDefault="006B7176">
      <w:pPr>
        <w:pStyle w:val="ListContinue"/>
      </w:pPr>
      <w:r>
        <w:t>As a parent, I want to understand why an alert matters legally and what questions to ask.</w:t>
      </w:r>
    </w:p>
    <w:p w14:paraId="554D21EB" w14:textId="77777777" w:rsidR="00255F12" w:rsidRDefault="006B7176">
      <w:pPr>
        <w:pStyle w:val="ListNumber"/>
      </w:pPr>
      <w:r>
        <w:t>Acceptance Criteria:</w:t>
      </w:r>
    </w:p>
    <w:p w14:paraId="0B1B0AFE" w14:textId="77777777" w:rsidR="00255F12" w:rsidRDefault="006B7176">
      <w:pPr>
        <w:pStyle w:val="ListContinue"/>
      </w:pPr>
      <w:r>
        <w:t>Screen displays issue summary, affected goals/services, and dates.</w:t>
      </w:r>
    </w:p>
    <w:p w14:paraId="278164DA" w14:textId="77777777" w:rsidR="00255F12" w:rsidRDefault="006B7176">
      <w:pPr>
        <w:pStyle w:val="ListContinue"/>
      </w:pPr>
      <w:r>
        <w:t>Legal context is shown in parent-friendly language.</w:t>
      </w:r>
    </w:p>
    <w:p w14:paraId="2A06C9FA" w14:textId="77777777" w:rsidR="00255F12" w:rsidRDefault="006B7176">
      <w:pPr>
        <w:pStyle w:val="ListContinue"/>
      </w:pPr>
      <w:r>
        <w:t>System-generated legal questions are displayed.</w:t>
      </w:r>
    </w:p>
    <w:p w14:paraId="617F39EF" w14:textId="77777777" w:rsidR="00255F12" w:rsidRDefault="006B7176">
      <w:pPr>
        <w:pStyle w:val="ListContinue"/>
      </w:pPr>
      <w:r>
        <w:t>All content is read-only except action buttons.</w:t>
      </w:r>
    </w:p>
    <w:p w14:paraId="68DE75EA" w14:textId="77777777" w:rsidR="00255F12" w:rsidRDefault="006B7176">
      <w:pPr>
        <w:pStyle w:val="ListContinue"/>
      </w:pPr>
      <w:r>
        <w:t>Parent can navigate back to dashboard.</w:t>
      </w:r>
    </w:p>
    <w:p w14:paraId="395E8805" w14:textId="77777777" w:rsidR="00255F12" w:rsidRDefault="006B7176">
      <w:pPr>
        <w:pStyle w:val="Heading1"/>
      </w:pPr>
      <w:r>
        <w:t>3. Action Selection Panel</w:t>
      </w:r>
    </w:p>
    <w:p w14:paraId="7A9504E0" w14:textId="77777777" w:rsidR="00255F12" w:rsidRDefault="006B7176">
      <w:pPr>
        <w:pStyle w:val="ListNumber"/>
      </w:pPr>
      <w:r>
        <w:t>User Story:</w:t>
      </w:r>
    </w:p>
    <w:p w14:paraId="41E8F624" w14:textId="77777777" w:rsidR="00255F12" w:rsidRDefault="006B7176">
      <w:pPr>
        <w:pStyle w:val="ListContinue"/>
      </w:pPr>
      <w:r>
        <w:t>As a parent, I want guided action choices so I know what to do next.</w:t>
      </w:r>
    </w:p>
    <w:p w14:paraId="2137AB28" w14:textId="77777777" w:rsidR="00255F12" w:rsidRDefault="006B7176">
      <w:pPr>
        <w:pStyle w:val="ListNumber"/>
      </w:pPr>
      <w:r>
        <w:t>Acceptance Criteria:</w:t>
      </w:r>
    </w:p>
    <w:p w14:paraId="6FADDC78" w14:textId="77777777" w:rsidR="00255F12" w:rsidRDefault="006B7176">
      <w:pPr>
        <w:pStyle w:val="ListContinue"/>
      </w:pPr>
      <w:r>
        <w:lastRenderedPageBreak/>
        <w:t>Actions include Send Email, Request IEP Meeting, Download Evidence, Escalate.</w:t>
      </w:r>
    </w:p>
    <w:p w14:paraId="7BEFD79C" w14:textId="77777777" w:rsidR="00255F12" w:rsidRDefault="006B7176">
      <w:pPr>
        <w:pStyle w:val="ListContinue"/>
      </w:pPr>
      <w:r>
        <w:t>Recommended action is highlighted based on risk level.</w:t>
      </w:r>
    </w:p>
    <w:p w14:paraId="3B2F6ACB" w14:textId="77777777" w:rsidR="00255F12" w:rsidRDefault="006B7176">
      <w:pPr>
        <w:pStyle w:val="ListContinue"/>
      </w:pPr>
      <w:r>
        <w:t>Parent can select more than one action.</w:t>
      </w:r>
    </w:p>
    <w:p w14:paraId="2520AF9C" w14:textId="77777777" w:rsidR="00255F12" w:rsidRDefault="006B7176">
      <w:pPr>
        <w:pStyle w:val="ListContinue"/>
      </w:pPr>
      <w:r>
        <w:t>Actions are logged when selected.</w:t>
      </w:r>
    </w:p>
    <w:p w14:paraId="71FDC08C" w14:textId="77777777" w:rsidR="00255F12" w:rsidRDefault="006B7176">
      <w:pPr>
        <w:pStyle w:val="Heading1"/>
      </w:pPr>
      <w:r>
        <w:t>4. Email Review &amp; Send Screen</w:t>
      </w:r>
    </w:p>
    <w:p w14:paraId="2ED0A2A3" w14:textId="77777777" w:rsidR="00255F12" w:rsidRDefault="006B7176">
      <w:pPr>
        <w:pStyle w:val="ListNumber"/>
      </w:pPr>
      <w:r>
        <w:t>User Story:</w:t>
      </w:r>
    </w:p>
    <w:p w14:paraId="14FC10B9" w14:textId="77777777" w:rsidR="00255F12" w:rsidRDefault="006B7176">
      <w:pPr>
        <w:pStyle w:val="ListContinue"/>
      </w:pPr>
      <w:r>
        <w:t>As a parent, I want to review and edit emails before sending to the school.</w:t>
      </w:r>
    </w:p>
    <w:p w14:paraId="251A43F4" w14:textId="77777777" w:rsidR="00255F12" w:rsidRDefault="006B7176">
      <w:pPr>
        <w:pStyle w:val="ListNumber"/>
      </w:pPr>
      <w:r>
        <w:t>Acceptance Criteria:</w:t>
      </w:r>
    </w:p>
    <w:p w14:paraId="7BADAAB3" w14:textId="77777777" w:rsidR="00255F12" w:rsidRDefault="006B7176">
      <w:pPr>
        <w:pStyle w:val="ListContinue"/>
      </w:pPr>
      <w:r>
        <w:t>Email template auto-fills student, school, and issue details.</w:t>
      </w:r>
    </w:p>
    <w:p w14:paraId="507A84AB" w14:textId="77777777" w:rsidR="00255F12" w:rsidRDefault="006B7176">
      <w:pPr>
        <w:pStyle w:val="ListContinue"/>
      </w:pPr>
      <w:r>
        <w:t>Parent can edit subject and body.</w:t>
      </w:r>
    </w:p>
    <w:p w14:paraId="074086D7" w14:textId="77777777" w:rsidR="00255F12" w:rsidRDefault="006B7176">
      <w:pPr>
        <w:pStyle w:val="ListContinue"/>
      </w:pPr>
      <w:r>
        <w:t>Optional CC advocate toggle is available.</w:t>
      </w:r>
    </w:p>
    <w:p w14:paraId="51819D1A" w14:textId="77777777" w:rsidR="00255F12" w:rsidRDefault="006B7176">
      <w:pPr>
        <w:pStyle w:val="ListContinue"/>
      </w:pPr>
      <w:r>
        <w:t>Send &amp; Log stores email content and timestamp.</w:t>
      </w:r>
    </w:p>
    <w:p w14:paraId="7474D4B8" w14:textId="77777777" w:rsidR="00255F12" w:rsidRDefault="006B7176">
      <w:pPr>
        <w:pStyle w:val="ListContinue"/>
      </w:pPr>
      <w:r>
        <w:t>Confirmation is shown after send.</w:t>
      </w:r>
    </w:p>
    <w:p w14:paraId="411194B9" w14:textId="77777777" w:rsidR="00255F12" w:rsidRDefault="006B7176">
      <w:pPr>
        <w:pStyle w:val="Heading1"/>
      </w:pPr>
      <w:r>
        <w:t>5. Escalation Guidance Modal</w:t>
      </w:r>
    </w:p>
    <w:p w14:paraId="5A835D0A" w14:textId="77777777" w:rsidR="00255F12" w:rsidRDefault="006B7176">
      <w:pPr>
        <w:pStyle w:val="ListNumber"/>
      </w:pPr>
      <w:r>
        <w:t>User Story:</w:t>
      </w:r>
    </w:p>
    <w:p w14:paraId="7C952EAF" w14:textId="77777777" w:rsidR="00255F12" w:rsidRDefault="006B7176">
      <w:pPr>
        <w:pStyle w:val="ListContinue"/>
      </w:pPr>
      <w:r>
        <w:t>As a parent, I want to know when and how to escalate concerns.</w:t>
      </w:r>
    </w:p>
    <w:p w14:paraId="022CD88E" w14:textId="77777777" w:rsidR="00255F12" w:rsidRDefault="006B7176">
      <w:pPr>
        <w:pStyle w:val="ListNumber"/>
      </w:pPr>
      <w:r>
        <w:t>Acceptance Criteria:</w:t>
      </w:r>
    </w:p>
    <w:p w14:paraId="0D7C5F22" w14:textId="77777777" w:rsidR="00255F12" w:rsidRDefault="006B7176">
      <w:pPr>
        <w:pStyle w:val="ListContinue"/>
      </w:pPr>
      <w:r>
        <w:t>Risk level is clearly displayed.</w:t>
      </w:r>
    </w:p>
    <w:p w14:paraId="775A60E2" w14:textId="77777777" w:rsidR="00255F12" w:rsidRDefault="006B7176">
      <w:pPr>
        <w:pStyle w:val="ListContinue"/>
      </w:pPr>
      <w:r>
        <w:t>System recommends advocate, mediation, or monitoring.</w:t>
      </w:r>
    </w:p>
    <w:p w14:paraId="6143C485" w14:textId="77777777" w:rsidR="00255F12" w:rsidRDefault="006B7176">
      <w:pPr>
        <w:pStyle w:val="ListContinue"/>
      </w:pPr>
      <w:r>
        <w:t>Parent can access escalation resources.</w:t>
      </w:r>
    </w:p>
    <w:p w14:paraId="7FD71D6C" w14:textId="77777777" w:rsidR="00255F12" w:rsidRDefault="006B7176">
      <w:pPr>
        <w:pStyle w:val="ListContinue"/>
      </w:pPr>
      <w:r>
        <w:t>Escalation decision is logged.</w:t>
      </w:r>
    </w:p>
    <w:p w14:paraId="7A90A2C7" w14:textId="77777777" w:rsidR="00255F12" w:rsidRDefault="006B7176">
      <w:pPr>
        <w:pStyle w:val="Heading1"/>
      </w:pPr>
      <w:r>
        <w:t>6. Evidence &amp; Timeline Screen</w:t>
      </w:r>
    </w:p>
    <w:p w14:paraId="19C1B7E3" w14:textId="77777777" w:rsidR="00255F12" w:rsidRDefault="006B7176">
      <w:pPr>
        <w:pStyle w:val="ListNumber"/>
      </w:pPr>
      <w:r>
        <w:t>User Story:</w:t>
      </w:r>
    </w:p>
    <w:p w14:paraId="37B8423A" w14:textId="77777777" w:rsidR="00255F12" w:rsidRDefault="006B7176">
      <w:pPr>
        <w:pStyle w:val="ListContinue"/>
      </w:pPr>
      <w:r>
        <w:t>As a parent, I want a clear timeline of events to support advocacy or disputes.</w:t>
      </w:r>
    </w:p>
    <w:p w14:paraId="32D17ED7" w14:textId="77777777" w:rsidR="00255F12" w:rsidRDefault="006B7176">
      <w:pPr>
        <w:pStyle w:val="ListNumber"/>
      </w:pPr>
      <w:r>
        <w:t>Acceptance Criteria:</w:t>
      </w:r>
    </w:p>
    <w:p w14:paraId="29FBDACB" w14:textId="77777777" w:rsidR="00255F12" w:rsidRDefault="006B7176">
      <w:pPr>
        <w:pStyle w:val="ListContinue"/>
      </w:pPr>
      <w:r>
        <w:t>Timeline includes alerts, emails, meetings, and documents.</w:t>
      </w:r>
    </w:p>
    <w:p w14:paraId="3E056BAC" w14:textId="77777777" w:rsidR="00255F12" w:rsidRDefault="006B7176">
      <w:pPr>
        <w:pStyle w:val="ListContinue"/>
      </w:pPr>
      <w:r>
        <w:t>Entries are sorted chronologically.</w:t>
      </w:r>
    </w:p>
    <w:p w14:paraId="71007BB9" w14:textId="77777777" w:rsidR="00255F12" w:rsidRDefault="006B7176">
      <w:pPr>
        <w:pStyle w:val="ListContinue"/>
      </w:pPr>
      <w:r>
        <w:t>Parent can download the timeline as a report.</w:t>
      </w:r>
    </w:p>
    <w:p w14:paraId="3A976B08" w14:textId="77777777" w:rsidR="00255F12" w:rsidRDefault="006B7176">
      <w:pPr>
        <w:pStyle w:val="ListContinue"/>
      </w:pPr>
      <w:r>
        <w:t>Timeline is read-only and audit-ready.</w:t>
      </w:r>
    </w:p>
    <w:sectPr w:rsidR="00255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609196">
    <w:abstractNumId w:val="8"/>
  </w:num>
  <w:num w:numId="2" w16cid:durableId="1312951297">
    <w:abstractNumId w:val="6"/>
  </w:num>
  <w:num w:numId="3" w16cid:durableId="968707069">
    <w:abstractNumId w:val="5"/>
  </w:num>
  <w:num w:numId="4" w16cid:durableId="1761368354">
    <w:abstractNumId w:val="4"/>
  </w:num>
  <w:num w:numId="5" w16cid:durableId="855342370">
    <w:abstractNumId w:val="7"/>
  </w:num>
  <w:num w:numId="6" w16cid:durableId="473063508">
    <w:abstractNumId w:val="3"/>
  </w:num>
  <w:num w:numId="7" w16cid:durableId="1135682808">
    <w:abstractNumId w:val="2"/>
  </w:num>
  <w:num w:numId="8" w16cid:durableId="2040082101">
    <w:abstractNumId w:val="1"/>
  </w:num>
  <w:num w:numId="9" w16cid:durableId="88533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F12"/>
    <w:rsid w:val="0029639D"/>
    <w:rsid w:val="00326F90"/>
    <w:rsid w:val="0037112B"/>
    <w:rsid w:val="006B71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8DDBD"/>
  <w14:defaultImageDpi w14:val="300"/>
  <w15:docId w15:val="{F8E9EC64-11C3-4322-B8DE-E6C636BA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Nambi Gnanasambandam</cp:lastModifiedBy>
  <cp:revision>2</cp:revision>
  <dcterms:created xsi:type="dcterms:W3CDTF">2025-12-18T18:13:00Z</dcterms:created>
  <dcterms:modified xsi:type="dcterms:W3CDTF">2025-12-18T18:13:00Z</dcterms:modified>
  <cp:category/>
</cp:coreProperties>
</file>