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44C8" w14:textId="75B3DE8C" w:rsidR="00EA6F95" w:rsidRDefault="00EA6F95" w:rsidP="00EA6F95">
      <w:pPr>
        <w:spacing w:after="160" w:line="259" w:lineRule="auto"/>
        <w:ind w:left="-303" w:right="70"/>
        <w:jc w:val="center"/>
        <w:rPr>
          <w:rFonts w:ascii="Times New Roman" w:eastAsia="Times New Roman" w:hAnsi="Times New Roman" w:cs="Times New Roman"/>
          <w:b/>
        </w:rPr>
      </w:pPr>
      <w:r>
        <w:rPr>
          <w:noProof/>
        </w:rPr>
        <w:drawing>
          <wp:anchor distT="0" distB="0" distL="114300" distR="114300" simplePos="0" relativeHeight="251661312" behindDoc="0" locked="0" layoutInCell="1" allowOverlap="1" wp14:anchorId="30A19961" wp14:editId="0AD63ECD">
            <wp:simplePos x="0" y="0"/>
            <wp:positionH relativeFrom="column">
              <wp:posOffset>-762000</wp:posOffset>
            </wp:positionH>
            <wp:positionV relativeFrom="paragraph">
              <wp:posOffset>-449580</wp:posOffset>
            </wp:positionV>
            <wp:extent cx="2329517" cy="520700"/>
            <wp:effectExtent l="0" t="0" r="0" b="0"/>
            <wp:wrapNone/>
            <wp:docPr id="56850" name="Picture 1"/>
            <wp:cNvGraphicFramePr/>
            <a:graphic xmlns:a="http://schemas.openxmlformats.org/drawingml/2006/main">
              <a:graphicData uri="http://schemas.openxmlformats.org/drawingml/2006/picture">
                <pic:pic xmlns:pic="http://schemas.openxmlformats.org/drawingml/2006/picture">
                  <pic:nvPicPr>
                    <pic:cNvPr id="56850" name="Picture 56850"/>
                    <pic:cNvPicPr/>
                  </pic:nvPicPr>
                  <pic:blipFill>
                    <a:blip r:embed="rId8"/>
                    <a:stretch>
                      <a:fillRect/>
                    </a:stretch>
                  </pic:blipFill>
                  <pic:spPr>
                    <a:xfrm>
                      <a:off x="0" y="0"/>
                      <a:ext cx="2329517" cy="520700"/>
                    </a:xfrm>
                    <a:prstGeom prst="rect">
                      <a:avLst/>
                    </a:prstGeom>
                  </pic:spPr>
                </pic:pic>
              </a:graphicData>
            </a:graphic>
          </wp:anchor>
        </w:drawing>
      </w:r>
      <w:r>
        <w:rPr>
          <w:rFonts w:ascii="Times New Roman" w:eastAsia="Times New Roman" w:hAnsi="Times New Roman" w:cs="Times New Roman"/>
          <w:b/>
        </w:rPr>
        <w:t xml:space="preserve">                                                                                                 </w:t>
      </w:r>
      <w:r>
        <w:rPr>
          <w:rFonts w:ascii="Times New Roman" w:eastAsia="Times New Roman" w:hAnsi="Times New Roman" w:cs="Times New Roman"/>
          <w:b/>
        </w:rPr>
        <w:t>Faculty of Engineering &amp; Technology</w:t>
      </w:r>
    </w:p>
    <w:p w14:paraId="6AF17735"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Software Engineering Laboratory(303105253)</w:t>
      </w:r>
    </w:p>
    <w:p w14:paraId="4C772DB1"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B.Tech  2</w:t>
      </w:r>
      <w:r w:rsidRPr="00233A32">
        <w:rPr>
          <w:rFonts w:ascii="Times New Roman" w:eastAsia="Times New Roman" w:hAnsi="Times New Roman" w:cs="Times New Roman"/>
          <w:b/>
          <w:vertAlign w:val="superscript"/>
        </w:rPr>
        <w:t>nd</w:t>
      </w:r>
      <w:r>
        <w:rPr>
          <w:rFonts w:ascii="Times New Roman" w:eastAsia="Times New Roman" w:hAnsi="Times New Roman" w:cs="Times New Roman"/>
          <w:b/>
        </w:rPr>
        <w:t xml:space="preserve"> Year 4</w:t>
      </w:r>
      <w:r>
        <w:rPr>
          <w:rFonts w:ascii="Times New Roman" w:eastAsia="Times New Roman" w:hAnsi="Times New Roman" w:cs="Times New Roman"/>
          <w:b/>
          <w:vertAlign w:val="superscript"/>
        </w:rPr>
        <w:t xml:space="preserve">Th </w:t>
      </w:r>
      <w:r>
        <w:rPr>
          <w:rFonts w:ascii="Times New Roman" w:eastAsia="Times New Roman" w:hAnsi="Times New Roman" w:cs="Times New Roman"/>
          <w:b/>
        </w:rPr>
        <w:t>Sem</w:t>
      </w:r>
    </w:p>
    <w:p w14:paraId="02AB215D" w14:textId="1320C415" w:rsidR="00EA6F95" w:rsidRPr="00EA6F95" w:rsidRDefault="00EA6F95" w:rsidP="00B80E49">
      <w:pPr>
        <w:jc w:val="center"/>
        <w:rPr>
          <w:rFonts w:ascii="Segoe UI Black" w:hAnsi="Segoe UI Black"/>
          <w:sz w:val="28"/>
          <w:szCs w:val="28"/>
          <w:u w:val="single"/>
        </w:rPr>
      </w:pPr>
    </w:p>
    <w:p w14:paraId="46A6CE1D" w14:textId="7A2B8F19" w:rsidR="005C2144" w:rsidRPr="00B80E49" w:rsidRDefault="00000000" w:rsidP="00B80E49">
      <w:pPr>
        <w:jc w:val="center"/>
        <w:rPr>
          <w:rFonts w:ascii="Segoe UI Black" w:hAnsi="Segoe UI Black"/>
          <w:sz w:val="72"/>
          <w:szCs w:val="72"/>
          <w:u w:val="single"/>
        </w:rPr>
      </w:pPr>
      <w:r w:rsidRPr="00B80E49">
        <w:rPr>
          <w:rFonts w:ascii="Segoe UI Black" w:hAnsi="Segoe UI Black"/>
          <w:sz w:val="72"/>
          <w:szCs w:val="72"/>
          <w:u w:val="single"/>
        </w:rPr>
        <w:t>CAMP-06</w:t>
      </w:r>
    </w:p>
    <w:p w14:paraId="45931147" w14:textId="6377E68D" w:rsidR="00B80E49" w:rsidRPr="00B80E49" w:rsidRDefault="00B80E49" w:rsidP="00B80E49">
      <w:pPr>
        <w:jc w:val="center"/>
        <w:rPr>
          <w:rFonts w:ascii="Bodoni MT" w:hAnsi="Bodoni MT"/>
          <w:sz w:val="28"/>
          <w:szCs w:val="28"/>
          <w:u w:val="single"/>
          <w:lang w:val="en-IN"/>
        </w:rPr>
      </w:pPr>
      <w:r w:rsidRPr="00B80E49">
        <w:rPr>
          <w:rFonts w:ascii="Bodoni MT" w:hAnsi="Bodoni MT"/>
          <w:sz w:val="28"/>
          <w:szCs w:val="28"/>
          <w:u w:val="single"/>
          <w:lang w:val="en-IN"/>
        </w:rPr>
        <w:t>Calculating and</w:t>
      </w:r>
      <w:r>
        <w:rPr>
          <w:rFonts w:ascii="Bodoni MT" w:hAnsi="Bodoni MT"/>
          <w:sz w:val="28"/>
          <w:szCs w:val="28"/>
          <w:u w:val="single"/>
          <w:lang w:val="en-IN"/>
        </w:rPr>
        <w:t xml:space="preserve"> Analyze</w:t>
      </w:r>
      <w:r w:rsidRPr="00B80E49">
        <w:rPr>
          <w:rFonts w:ascii="Bodoni MT" w:hAnsi="Bodoni MT"/>
          <w:sz w:val="28"/>
          <w:szCs w:val="28"/>
          <w:u w:val="single"/>
          <w:lang w:val="en-IN"/>
        </w:rPr>
        <w:t xml:space="preserve"> the Medicines and Pharma - 06</w:t>
      </w:r>
    </w:p>
    <w:p w14:paraId="360AA457" w14:textId="3A7E1245" w:rsidR="00B80E49" w:rsidRPr="00B80E49" w:rsidRDefault="00B80E49" w:rsidP="00B80E49">
      <w:pPr>
        <w:rPr>
          <w:lang w:val="en-IN"/>
        </w:rPr>
      </w:pPr>
      <w:r>
        <w:rPr>
          <w:noProof/>
          <w:lang w:val="en-IN"/>
        </w:rPr>
        <mc:AlternateContent>
          <mc:Choice Requires="wps">
            <w:drawing>
              <wp:anchor distT="0" distB="0" distL="114300" distR="114300" simplePos="0" relativeHeight="251659264" behindDoc="0" locked="0" layoutInCell="1" allowOverlap="1" wp14:anchorId="118FA7CD" wp14:editId="0DD027A6">
                <wp:simplePos x="0" y="0"/>
                <wp:positionH relativeFrom="column">
                  <wp:posOffset>-99060</wp:posOffset>
                </wp:positionH>
                <wp:positionV relativeFrom="paragraph">
                  <wp:posOffset>257175</wp:posOffset>
                </wp:positionV>
                <wp:extent cx="5844540" cy="2804160"/>
                <wp:effectExtent l="57150" t="19050" r="80010" b="91440"/>
                <wp:wrapNone/>
                <wp:docPr id="1385976803" name="Rectangle 1"/>
                <wp:cNvGraphicFramePr/>
                <a:graphic xmlns:a="http://schemas.openxmlformats.org/drawingml/2006/main">
                  <a:graphicData uri="http://schemas.microsoft.com/office/word/2010/wordprocessingShape">
                    <wps:wsp>
                      <wps:cNvSpPr/>
                      <wps:spPr>
                        <a:xfrm>
                          <a:off x="0" y="0"/>
                          <a:ext cx="5844540" cy="280416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ECB1D3" id="Rectangle 1" o:spid="_x0000_s1026" style="position:absolute;margin-left:-7.8pt;margin-top:20.25pt;width:460.2pt;height:22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" filled="f" strokecolor="#4579b8 [3044]">
                <v:shadow on="t" color="black" opacity="22937f" origin=",.5" offset="0,.63889mm"/>
              </v:rect>
            </w:pict>
          </mc:Fallback>
        </mc:AlternateContent>
      </w:r>
    </w:p>
    <w:p w14:paraId="514F6563" w14:textId="0AAF9F68" w:rsidR="00B80E49" w:rsidRPr="00B80E49" w:rsidRDefault="00B80E49" w:rsidP="00B80E49">
      <w:pPr>
        <w:rPr>
          <w:sz w:val="24"/>
          <w:szCs w:val="24"/>
          <w:lang w:val="en-IN"/>
        </w:rPr>
      </w:pPr>
      <w:r w:rsidRPr="00B80E49">
        <w:rPr>
          <w:sz w:val="24"/>
          <w:szCs w:val="24"/>
          <w:lang w:val="en-IN"/>
        </w:rPr>
        <w:t>The 06 is represented as the 6 medicines which are more important and more usage in India that is Paracetamol, Amoxicillin, Cetirizine, Pantoprazole, Metformin, ORS (Oral Rehydration Salts) all the features of the topic is the ai based models and photo update models and the search option and search engine are be Initialized and when the login only they can select their optional language also and they can see the English language also and they can listen the words by the as same as the google Translator</w:t>
      </w:r>
    </w:p>
    <w:p w14:paraId="6DF16140" w14:textId="759DF0F9" w:rsidR="00B80E49" w:rsidRPr="00B80E49" w:rsidRDefault="00B80E49" w:rsidP="00B80E49">
      <w:pPr>
        <w:rPr>
          <w:sz w:val="24"/>
          <w:szCs w:val="24"/>
          <w:lang w:val="en-IN"/>
        </w:rPr>
      </w:pPr>
      <w:r w:rsidRPr="00B80E49">
        <w:rPr>
          <w:sz w:val="24"/>
          <w:szCs w:val="24"/>
          <w:lang w:val="en-IN"/>
        </w:rPr>
        <w:t>and the key features is graph and timers and we will provide the alarm facility to notify to had a tablet for their better health in that alarm we will provide a note option also at which they can write the tablet name future update is when they had searched only they will show a option that hoe many days they have to were the tablet and at which time the user have to have that tablet or Capsule</w:t>
      </w:r>
    </w:p>
    <w:p w14:paraId="459C3C06" w14:textId="77777777" w:rsidR="00B80E49" w:rsidRDefault="00B80E49"/>
    <w:p w14:paraId="083E041B" w14:textId="77777777" w:rsidR="005C2144" w:rsidRPr="00B80E49" w:rsidRDefault="00000000">
      <w:pPr>
        <w:rPr>
          <w:rFonts w:ascii="Book Antiqua" w:hAnsi="Book Antiqua"/>
          <w:sz w:val="32"/>
          <w:szCs w:val="32"/>
          <w:u w:val="single"/>
        </w:rPr>
      </w:pPr>
      <w:r w:rsidRPr="00B80E49">
        <w:rPr>
          <w:rFonts w:ascii="Book Antiqua" w:hAnsi="Book Antiqua"/>
          <w:sz w:val="32"/>
          <w:szCs w:val="32"/>
          <w:u w:val="single"/>
        </w:rPr>
        <w:t>Definition:</w:t>
      </w:r>
    </w:p>
    <w:p w14:paraId="4E3043EB" w14:textId="77777777" w:rsidR="005C2144" w:rsidRPr="00881E06" w:rsidRDefault="00000000">
      <w:pPr>
        <w:rPr>
          <w:rFonts w:asciiTheme="majorHAnsi" w:hAnsiTheme="majorHAnsi" w:cstheme="majorHAnsi"/>
          <w:sz w:val="28"/>
          <w:szCs w:val="28"/>
        </w:rPr>
      </w:pPr>
      <w:r w:rsidRPr="00881E06">
        <w:rPr>
          <w:rFonts w:asciiTheme="majorHAnsi" w:hAnsiTheme="majorHAnsi" w:cstheme="majorHAnsi"/>
          <w:sz w:val="28"/>
          <w:szCs w:val="28"/>
        </w:rPr>
        <w:t>CAMP-06 is an AI-powered medicine analysis and guidance system focused on the six most commonly used and essential medicines in India: Paracetamol, Amoxicillin, Cetirizine, Pantoprazole, Metformin, and ORS (Oral Rehydration Salts). The “06” represents these six core medicines. CAMP-06 integrates intelligent search, language options, AI-based analysis, reminders, graphs, alarms, and voice assistance to help users manage and understand medicines effectively.</w:t>
      </w:r>
    </w:p>
    <w:p w14:paraId="6374DC3E"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ab/>
      </w:r>
    </w:p>
    <w:p w14:paraId="3EC13967" w14:textId="3232B628" w:rsidR="00EA6F95" w:rsidRDefault="00EA6F95" w:rsidP="00EA6F95">
      <w:pPr>
        <w:spacing w:after="160" w:line="259" w:lineRule="auto"/>
        <w:ind w:left="-303" w:right="70"/>
        <w:jc w:val="right"/>
        <w:rPr>
          <w:rFonts w:ascii="Times New Roman" w:eastAsia="Times New Roman" w:hAnsi="Times New Roman" w:cs="Times New Roman"/>
          <w:b/>
        </w:rPr>
      </w:pPr>
      <w:r>
        <w:rPr>
          <w:noProof/>
        </w:rPr>
        <w:lastRenderedPageBreak/>
        <w:drawing>
          <wp:anchor distT="0" distB="0" distL="114300" distR="114300" simplePos="0" relativeHeight="251663360" behindDoc="0" locked="0" layoutInCell="1" allowOverlap="1" wp14:anchorId="5E82E55C" wp14:editId="50B19691">
            <wp:simplePos x="0" y="0"/>
            <wp:positionH relativeFrom="column">
              <wp:posOffset>-708660</wp:posOffset>
            </wp:positionH>
            <wp:positionV relativeFrom="paragraph">
              <wp:posOffset>-480060</wp:posOffset>
            </wp:positionV>
            <wp:extent cx="2329517" cy="520700"/>
            <wp:effectExtent l="0" t="0" r="0" b="0"/>
            <wp:wrapNone/>
            <wp:docPr id="661512347" name="Picture 1"/>
            <wp:cNvGraphicFramePr/>
            <a:graphic xmlns:a="http://schemas.openxmlformats.org/drawingml/2006/main">
              <a:graphicData uri="http://schemas.openxmlformats.org/drawingml/2006/picture">
                <pic:pic xmlns:pic="http://schemas.openxmlformats.org/drawingml/2006/picture">
                  <pic:nvPicPr>
                    <pic:cNvPr id="56850" name="Picture 56850"/>
                    <pic:cNvPicPr/>
                  </pic:nvPicPr>
                  <pic:blipFill>
                    <a:blip r:embed="rId8"/>
                    <a:stretch>
                      <a:fillRect/>
                    </a:stretch>
                  </pic:blipFill>
                  <pic:spPr>
                    <a:xfrm>
                      <a:off x="0" y="0"/>
                      <a:ext cx="2329517" cy="520700"/>
                    </a:xfrm>
                    <a:prstGeom prst="rect">
                      <a:avLst/>
                    </a:prstGeom>
                  </pic:spPr>
                </pic:pic>
              </a:graphicData>
            </a:graphic>
          </wp:anchor>
        </w:drawing>
      </w:r>
    </w:p>
    <w:p w14:paraId="52EE8CF6" w14:textId="15321E4D"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Faculty of Engineering &amp; Technology</w:t>
      </w:r>
    </w:p>
    <w:p w14:paraId="24A2A830"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Software Engineering Laboratory(303105253)</w:t>
      </w:r>
    </w:p>
    <w:p w14:paraId="0F1B05B8"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B.Tech  2</w:t>
      </w:r>
      <w:r w:rsidRPr="00233A32">
        <w:rPr>
          <w:rFonts w:ascii="Times New Roman" w:eastAsia="Times New Roman" w:hAnsi="Times New Roman" w:cs="Times New Roman"/>
          <w:b/>
          <w:vertAlign w:val="superscript"/>
        </w:rPr>
        <w:t>nd</w:t>
      </w:r>
      <w:r>
        <w:rPr>
          <w:rFonts w:ascii="Times New Roman" w:eastAsia="Times New Roman" w:hAnsi="Times New Roman" w:cs="Times New Roman"/>
          <w:b/>
        </w:rPr>
        <w:t xml:space="preserve"> Year 4</w:t>
      </w:r>
      <w:r>
        <w:rPr>
          <w:rFonts w:ascii="Times New Roman" w:eastAsia="Times New Roman" w:hAnsi="Times New Roman" w:cs="Times New Roman"/>
          <w:b/>
          <w:vertAlign w:val="superscript"/>
        </w:rPr>
        <w:t xml:space="preserve">Th </w:t>
      </w:r>
      <w:r>
        <w:rPr>
          <w:rFonts w:ascii="Times New Roman" w:eastAsia="Times New Roman" w:hAnsi="Times New Roman" w:cs="Times New Roman"/>
          <w:b/>
        </w:rPr>
        <w:t>Sem</w:t>
      </w:r>
    </w:p>
    <w:p w14:paraId="2CAA6C7C" w14:textId="26C3B24F" w:rsidR="005C2144" w:rsidRPr="00B80E49" w:rsidRDefault="00000000">
      <w:pPr>
        <w:rPr>
          <w:rFonts w:ascii="Baskerville Old Face" w:hAnsi="Baskerville Old Face"/>
          <w:sz w:val="32"/>
          <w:szCs w:val="32"/>
          <w:u w:val="single"/>
        </w:rPr>
      </w:pPr>
      <w:r w:rsidRPr="00B80E49">
        <w:rPr>
          <w:rFonts w:ascii="Baskerville Old Face" w:hAnsi="Baskerville Old Face"/>
          <w:sz w:val="32"/>
          <w:szCs w:val="32"/>
          <w:u w:val="single"/>
        </w:rPr>
        <w:t>Information:</w:t>
      </w:r>
    </w:p>
    <w:p w14:paraId="211089EB" w14:textId="77777777" w:rsidR="005C2144" w:rsidRPr="00767BDA" w:rsidRDefault="00000000">
      <w:pPr>
        <w:rPr>
          <w:rFonts w:ascii="Bahnschrift Condensed" w:hAnsi="Bahnschrift Condensed"/>
          <w:sz w:val="24"/>
          <w:szCs w:val="24"/>
        </w:rPr>
      </w:pPr>
      <w:r w:rsidRPr="00881E06">
        <w:rPr>
          <w:rFonts w:cstheme="majorHAnsi"/>
          <w:sz w:val="24"/>
          <w:szCs w:val="24"/>
        </w:rPr>
        <w:t>CAMP-06 acts as a smart, multilingual personal health assistant. It provides real-time medicine identification through photo recognition, smart searching of drug information, AI explanations, and language translation with speech output similar to Google Translator. Users can choose any language at login, listen to spoken medicine instructions, and access medicine-related data through an intelligent search engine. The system also includes reminders, dosage scheduling, graphs, and alarms to ensure better health management</w:t>
      </w:r>
      <w:r w:rsidRPr="00767BDA">
        <w:rPr>
          <w:rFonts w:ascii="Bahnschrift Condensed" w:hAnsi="Bahnschrift Condensed"/>
          <w:sz w:val="24"/>
          <w:szCs w:val="24"/>
        </w:rPr>
        <w:t>.</w:t>
      </w:r>
    </w:p>
    <w:p w14:paraId="07687369" w14:textId="77777777" w:rsidR="00B80E49" w:rsidRPr="00767BDA" w:rsidRDefault="00B80E49">
      <w:pPr>
        <w:rPr>
          <w:rFonts w:ascii="Bodoni MT" w:hAnsi="Bodoni MT"/>
          <w:sz w:val="36"/>
          <w:szCs w:val="36"/>
          <w:u w:val="single"/>
        </w:rPr>
      </w:pPr>
    </w:p>
    <w:p w14:paraId="1287D10B" w14:textId="4DF692BE" w:rsidR="005C2144" w:rsidRPr="00767BDA" w:rsidRDefault="00000000">
      <w:pPr>
        <w:rPr>
          <w:rFonts w:ascii="Bodoni MT" w:hAnsi="Bodoni MT"/>
          <w:sz w:val="36"/>
          <w:szCs w:val="36"/>
          <w:u w:val="single"/>
        </w:rPr>
      </w:pPr>
      <w:r w:rsidRPr="00767BDA">
        <w:rPr>
          <w:rFonts w:ascii="Bodoni MT" w:hAnsi="Bodoni MT"/>
          <w:sz w:val="36"/>
          <w:szCs w:val="36"/>
          <w:u w:val="single"/>
        </w:rPr>
        <w:t>Key Features:</w:t>
      </w:r>
    </w:p>
    <w:p w14:paraId="7F6B5035" w14:textId="77777777" w:rsidR="005C2144" w:rsidRPr="00767BDA" w:rsidRDefault="00000000">
      <w:pPr>
        <w:rPr>
          <w:b/>
          <w:bCs/>
          <w:sz w:val="24"/>
          <w:szCs w:val="24"/>
          <w:u w:val="single"/>
        </w:rPr>
      </w:pPr>
      <w:r w:rsidRPr="00767BDA">
        <w:rPr>
          <w:b/>
          <w:bCs/>
          <w:sz w:val="24"/>
          <w:szCs w:val="24"/>
        </w:rPr>
        <w:t xml:space="preserve">1. </w:t>
      </w:r>
      <w:r w:rsidRPr="00767BDA">
        <w:rPr>
          <w:b/>
          <w:bCs/>
          <w:sz w:val="24"/>
          <w:szCs w:val="24"/>
          <w:u w:val="single"/>
        </w:rPr>
        <w:t>AI-Based Medicine Analyzer:</w:t>
      </w:r>
    </w:p>
    <w:p w14:paraId="52F110D1" w14:textId="77777777" w:rsidR="005C2144" w:rsidRPr="00767BDA" w:rsidRDefault="00000000">
      <w:pPr>
        <w:rPr>
          <w:sz w:val="28"/>
          <w:szCs w:val="28"/>
        </w:rPr>
      </w:pPr>
      <w:r w:rsidRPr="00767BDA">
        <w:rPr>
          <w:sz w:val="28"/>
          <w:szCs w:val="28"/>
        </w:rPr>
        <w:t xml:space="preserve">   - Understands medicine usage, dosage, brands, and compositions.</w:t>
      </w:r>
    </w:p>
    <w:p w14:paraId="051EFCAB" w14:textId="77777777" w:rsidR="005C2144" w:rsidRPr="00767BDA" w:rsidRDefault="00000000">
      <w:pPr>
        <w:rPr>
          <w:sz w:val="24"/>
          <w:szCs w:val="24"/>
        </w:rPr>
      </w:pPr>
      <w:r w:rsidRPr="00767BDA">
        <w:rPr>
          <w:sz w:val="28"/>
          <w:szCs w:val="28"/>
        </w:rPr>
        <w:t xml:space="preserve">   - Provides general guidance using natural-language AI models</w:t>
      </w:r>
      <w:r w:rsidRPr="00767BDA">
        <w:rPr>
          <w:sz w:val="24"/>
          <w:szCs w:val="24"/>
        </w:rPr>
        <w:t>.</w:t>
      </w:r>
    </w:p>
    <w:p w14:paraId="10CFDE54" w14:textId="5B3E3797" w:rsidR="005C2144" w:rsidRPr="00767BDA" w:rsidRDefault="00000000">
      <w:pPr>
        <w:rPr>
          <w:b/>
          <w:bCs/>
          <w:sz w:val="24"/>
          <w:szCs w:val="24"/>
          <w:u w:val="single"/>
        </w:rPr>
      </w:pPr>
      <w:r w:rsidRPr="00767BDA">
        <w:rPr>
          <w:b/>
          <w:bCs/>
          <w:sz w:val="24"/>
          <w:szCs w:val="24"/>
        </w:rPr>
        <w:t xml:space="preserve">2. </w:t>
      </w:r>
      <w:r w:rsidRPr="00767BDA">
        <w:rPr>
          <w:b/>
          <w:bCs/>
          <w:sz w:val="24"/>
          <w:szCs w:val="24"/>
          <w:u w:val="single"/>
        </w:rPr>
        <w:t>Medicines Covered:</w:t>
      </w:r>
    </w:p>
    <w:p w14:paraId="1190E475" w14:textId="3B9151EE" w:rsidR="005C2144" w:rsidRPr="00767BDA" w:rsidRDefault="00000000">
      <w:pPr>
        <w:rPr>
          <w:sz w:val="28"/>
          <w:szCs w:val="28"/>
        </w:rPr>
      </w:pPr>
      <w:r w:rsidRPr="00767BDA">
        <w:rPr>
          <w:sz w:val="28"/>
          <w:szCs w:val="28"/>
        </w:rPr>
        <w:t xml:space="preserve">   - </w:t>
      </w:r>
      <w:r w:rsidR="00767BDA" w:rsidRPr="00767BDA">
        <w:rPr>
          <w:sz w:val="28"/>
          <w:szCs w:val="28"/>
        </w:rPr>
        <w:t>There are different type of medicines and capsules here in this we can cover all of them</w:t>
      </w:r>
    </w:p>
    <w:p w14:paraId="7E9908DC" w14:textId="77777777" w:rsidR="005C2144" w:rsidRPr="00767BDA" w:rsidRDefault="00000000">
      <w:pPr>
        <w:rPr>
          <w:b/>
          <w:bCs/>
          <w:sz w:val="24"/>
          <w:szCs w:val="24"/>
          <w:u w:val="single"/>
        </w:rPr>
      </w:pPr>
      <w:r w:rsidRPr="00767BDA">
        <w:rPr>
          <w:b/>
          <w:bCs/>
          <w:sz w:val="24"/>
          <w:szCs w:val="24"/>
        </w:rPr>
        <w:t xml:space="preserve">3. </w:t>
      </w:r>
      <w:r w:rsidRPr="00767BDA">
        <w:rPr>
          <w:b/>
          <w:bCs/>
          <w:sz w:val="24"/>
          <w:szCs w:val="24"/>
          <w:u w:val="single"/>
        </w:rPr>
        <w:t>Image Recognition:</w:t>
      </w:r>
    </w:p>
    <w:p w14:paraId="4FF5CE24" w14:textId="77777777" w:rsidR="005C2144" w:rsidRPr="00767BDA" w:rsidRDefault="00000000">
      <w:pPr>
        <w:rPr>
          <w:sz w:val="28"/>
          <w:szCs w:val="28"/>
        </w:rPr>
      </w:pPr>
      <w:r w:rsidRPr="00767BDA">
        <w:rPr>
          <w:sz w:val="28"/>
          <w:szCs w:val="28"/>
        </w:rPr>
        <w:t xml:space="preserve">   - Detects medicines from photos.</w:t>
      </w:r>
    </w:p>
    <w:p w14:paraId="23F21C69" w14:textId="77777777" w:rsidR="005C2144" w:rsidRPr="00767BDA" w:rsidRDefault="00000000">
      <w:pPr>
        <w:rPr>
          <w:sz w:val="28"/>
          <w:szCs w:val="28"/>
        </w:rPr>
      </w:pPr>
      <w:r w:rsidRPr="00767BDA">
        <w:rPr>
          <w:sz w:val="28"/>
          <w:szCs w:val="28"/>
        </w:rPr>
        <w:t xml:space="preserve">   - Identifies tablets, capsules, or packaging using AI.</w:t>
      </w:r>
    </w:p>
    <w:p w14:paraId="1A38C01D" w14:textId="77777777" w:rsidR="005C2144" w:rsidRPr="00767BDA" w:rsidRDefault="00000000">
      <w:pPr>
        <w:rPr>
          <w:b/>
          <w:bCs/>
          <w:sz w:val="24"/>
          <w:szCs w:val="24"/>
          <w:u w:val="single"/>
        </w:rPr>
      </w:pPr>
      <w:r w:rsidRPr="00767BDA">
        <w:rPr>
          <w:b/>
          <w:bCs/>
          <w:sz w:val="24"/>
          <w:szCs w:val="24"/>
        </w:rPr>
        <w:t xml:space="preserve">4. </w:t>
      </w:r>
      <w:r w:rsidRPr="00767BDA">
        <w:rPr>
          <w:b/>
          <w:bCs/>
          <w:sz w:val="24"/>
          <w:szCs w:val="24"/>
          <w:u w:val="single"/>
        </w:rPr>
        <w:t>Advanced Search Engine:</w:t>
      </w:r>
    </w:p>
    <w:p w14:paraId="0E2ED575" w14:textId="77777777" w:rsidR="005C2144" w:rsidRPr="00767BDA" w:rsidRDefault="00000000">
      <w:pPr>
        <w:rPr>
          <w:sz w:val="24"/>
          <w:szCs w:val="24"/>
        </w:rPr>
      </w:pPr>
      <w:r w:rsidRPr="00767BDA">
        <w:rPr>
          <w:sz w:val="24"/>
          <w:szCs w:val="24"/>
        </w:rPr>
        <w:t xml:space="preserve">   - Smart search with auto-suggestions and corrections.</w:t>
      </w:r>
    </w:p>
    <w:p w14:paraId="35BF9078" w14:textId="77777777" w:rsidR="005C2144" w:rsidRPr="00767BDA" w:rsidRDefault="00000000">
      <w:pPr>
        <w:rPr>
          <w:sz w:val="24"/>
          <w:szCs w:val="24"/>
        </w:rPr>
      </w:pPr>
      <w:r w:rsidRPr="00767BDA">
        <w:rPr>
          <w:sz w:val="24"/>
          <w:szCs w:val="24"/>
        </w:rPr>
        <w:t xml:space="preserve">   - Shows results instantly with detailed information.</w:t>
      </w:r>
    </w:p>
    <w:p w14:paraId="7C70059E" w14:textId="77777777" w:rsidR="00EA6F95" w:rsidRDefault="00EA6F95">
      <w:pPr>
        <w:rPr>
          <w:b/>
          <w:bCs/>
          <w:sz w:val="24"/>
          <w:szCs w:val="24"/>
        </w:rPr>
      </w:pPr>
    </w:p>
    <w:p w14:paraId="0C2B674C" w14:textId="35975580" w:rsidR="00EA6F95" w:rsidRDefault="00EA6F95">
      <w:pPr>
        <w:rPr>
          <w:b/>
          <w:bCs/>
          <w:sz w:val="24"/>
          <w:szCs w:val="24"/>
        </w:rPr>
      </w:pPr>
      <w:r>
        <w:rPr>
          <w:noProof/>
        </w:rPr>
        <w:lastRenderedPageBreak/>
        <w:drawing>
          <wp:anchor distT="0" distB="0" distL="114300" distR="114300" simplePos="0" relativeHeight="251665408" behindDoc="0" locked="0" layoutInCell="1" allowOverlap="1" wp14:anchorId="09B7DBC8" wp14:editId="52C09C37">
            <wp:simplePos x="0" y="0"/>
            <wp:positionH relativeFrom="column">
              <wp:posOffset>-754380</wp:posOffset>
            </wp:positionH>
            <wp:positionV relativeFrom="paragraph">
              <wp:posOffset>-520625</wp:posOffset>
            </wp:positionV>
            <wp:extent cx="2329517" cy="520700"/>
            <wp:effectExtent l="0" t="0" r="0" b="0"/>
            <wp:wrapNone/>
            <wp:docPr id="1729849940" name="Picture 1"/>
            <wp:cNvGraphicFramePr/>
            <a:graphic xmlns:a="http://schemas.openxmlformats.org/drawingml/2006/main">
              <a:graphicData uri="http://schemas.openxmlformats.org/drawingml/2006/picture">
                <pic:pic xmlns:pic="http://schemas.openxmlformats.org/drawingml/2006/picture">
                  <pic:nvPicPr>
                    <pic:cNvPr id="56850" name="Picture 56850"/>
                    <pic:cNvPicPr/>
                  </pic:nvPicPr>
                  <pic:blipFill>
                    <a:blip r:embed="rId8"/>
                    <a:stretch>
                      <a:fillRect/>
                    </a:stretch>
                  </pic:blipFill>
                  <pic:spPr>
                    <a:xfrm>
                      <a:off x="0" y="0"/>
                      <a:ext cx="2329517" cy="520700"/>
                    </a:xfrm>
                    <a:prstGeom prst="rect">
                      <a:avLst/>
                    </a:prstGeom>
                  </pic:spPr>
                </pic:pic>
              </a:graphicData>
            </a:graphic>
          </wp:anchor>
        </w:drawing>
      </w:r>
    </w:p>
    <w:p w14:paraId="28ED7B07" w14:textId="6E3F5FBA" w:rsidR="00EA6F95" w:rsidRDefault="00EA6F95" w:rsidP="00EA6F95">
      <w:pPr>
        <w:spacing w:after="160" w:line="259" w:lineRule="auto"/>
        <w:ind w:left="-303" w:right="70"/>
        <w:jc w:val="center"/>
        <w:rPr>
          <w:rFonts w:ascii="Times New Roman" w:eastAsia="Times New Roman" w:hAnsi="Times New Roman" w:cs="Times New Roman"/>
          <w:b/>
        </w:rPr>
      </w:pPr>
      <w:r>
        <w:rPr>
          <w:b/>
          <w:bCs/>
          <w:sz w:val="24"/>
          <w:szCs w:val="24"/>
        </w:rPr>
        <w:t xml:space="preserve">                                                                                                   </w:t>
      </w:r>
      <w:r>
        <w:rPr>
          <w:rFonts w:ascii="Times New Roman" w:eastAsia="Times New Roman" w:hAnsi="Times New Roman" w:cs="Times New Roman"/>
          <w:b/>
        </w:rPr>
        <w:t>Faculty of Engineering &amp; Technology</w:t>
      </w:r>
    </w:p>
    <w:p w14:paraId="399595FC" w14:textId="77777777" w:rsidR="00EA6F95" w:rsidRDefault="00EA6F95" w:rsidP="00EA6F95">
      <w:pPr>
        <w:spacing w:after="160" w:line="259" w:lineRule="auto"/>
        <w:ind w:left="-303" w:right="70"/>
        <w:jc w:val="right"/>
        <w:rPr>
          <w:rFonts w:ascii="Times New Roman" w:eastAsia="Times New Roman" w:hAnsi="Times New Roman" w:cs="Times New Roman"/>
          <w:b/>
        </w:rPr>
      </w:pPr>
      <w:r>
        <w:rPr>
          <w:rFonts w:ascii="Times New Roman" w:eastAsia="Times New Roman" w:hAnsi="Times New Roman" w:cs="Times New Roman"/>
          <w:b/>
        </w:rPr>
        <w:t>Software Engineering Laboratory(303105253)</w:t>
      </w:r>
    </w:p>
    <w:p w14:paraId="71FC4C0A" w14:textId="320ED832" w:rsidR="00EA6F95" w:rsidRDefault="00EA6F95" w:rsidP="00EA6F95">
      <w:pPr>
        <w:rPr>
          <w:b/>
          <w:bCs/>
          <w:sz w:val="24"/>
          <w:szCs w:val="24"/>
        </w:rPr>
      </w:pPr>
      <w:r>
        <w:rPr>
          <w:rFonts w:ascii="Times New Roman" w:eastAsia="Times New Roman" w:hAnsi="Times New Roman" w:cs="Times New Roman"/>
          <w:b/>
        </w:rPr>
        <w:t xml:space="preserve">                                                                                                                </w:t>
      </w:r>
      <w:r>
        <w:rPr>
          <w:rFonts w:ascii="Times New Roman" w:eastAsia="Times New Roman" w:hAnsi="Times New Roman" w:cs="Times New Roman"/>
          <w:b/>
        </w:rPr>
        <w:t>B.Tech  2</w:t>
      </w:r>
      <w:r w:rsidRPr="00233A32">
        <w:rPr>
          <w:rFonts w:ascii="Times New Roman" w:eastAsia="Times New Roman" w:hAnsi="Times New Roman" w:cs="Times New Roman"/>
          <w:b/>
          <w:vertAlign w:val="superscript"/>
        </w:rPr>
        <w:t>nd</w:t>
      </w:r>
      <w:r>
        <w:rPr>
          <w:rFonts w:ascii="Times New Roman" w:eastAsia="Times New Roman" w:hAnsi="Times New Roman" w:cs="Times New Roman"/>
          <w:b/>
        </w:rPr>
        <w:t xml:space="preserve"> Year 4</w:t>
      </w:r>
      <w:r>
        <w:rPr>
          <w:rFonts w:ascii="Times New Roman" w:eastAsia="Times New Roman" w:hAnsi="Times New Roman" w:cs="Times New Roman"/>
          <w:b/>
          <w:vertAlign w:val="superscript"/>
        </w:rPr>
        <w:t xml:space="preserve">Th </w:t>
      </w:r>
      <w:r>
        <w:rPr>
          <w:rFonts w:ascii="Times New Roman" w:eastAsia="Times New Roman" w:hAnsi="Times New Roman" w:cs="Times New Roman"/>
          <w:b/>
        </w:rPr>
        <w:t>Sem</w:t>
      </w:r>
    </w:p>
    <w:p w14:paraId="11161075" w14:textId="76FE04AE" w:rsidR="005C2144" w:rsidRPr="00767BDA" w:rsidRDefault="00000000">
      <w:pPr>
        <w:rPr>
          <w:b/>
          <w:bCs/>
          <w:sz w:val="24"/>
          <w:szCs w:val="24"/>
          <w:u w:val="single"/>
        </w:rPr>
      </w:pPr>
      <w:r w:rsidRPr="00767BDA">
        <w:rPr>
          <w:b/>
          <w:bCs/>
          <w:sz w:val="24"/>
          <w:szCs w:val="24"/>
        </w:rPr>
        <w:t xml:space="preserve">5. </w:t>
      </w:r>
      <w:r w:rsidRPr="00767BDA">
        <w:rPr>
          <w:b/>
          <w:bCs/>
          <w:sz w:val="24"/>
          <w:szCs w:val="24"/>
          <w:u w:val="single"/>
        </w:rPr>
        <w:t>Multi-Language Support:</w:t>
      </w:r>
    </w:p>
    <w:p w14:paraId="16820936" w14:textId="77777777" w:rsidR="005C2144" w:rsidRPr="00767BDA" w:rsidRDefault="00000000">
      <w:pPr>
        <w:rPr>
          <w:sz w:val="24"/>
          <w:szCs w:val="24"/>
        </w:rPr>
      </w:pPr>
      <w:r w:rsidRPr="00767BDA">
        <w:rPr>
          <w:sz w:val="24"/>
          <w:szCs w:val="24"/>
        </w:rPr>
        <w:t xml:space="preserve">   - Users can select any language at login.</w:t>
      </w:r>
    </w:p>
    <w:p w14:paraId="15A812A5" w14:textId="77777777" w:rsidR="005C2144" w:rsidRPr="00767BDA" w:rsidRDefault="00000000">
      <w:pPr>
        <w:rPr>
          <w:sz w:val="24"/>
          <w:szCs w:val="24"/>
        </w:rPr>
      </w:pPr>
      <w:r w:rsidRPr="00767BDA">
        <w:rPr>
          <w:sz w:val="24"/>
          <w:szCs w:val="24"/>
        </w:rPr>
        <w:t xml:space="preserve">   - English remains available as default.</w:t>
      </w:r>
    </w:p>
    <w:p w14:paraId="6BDFF5FE" w14:textId="77777777" w:rsidR="005C2144" w:rsidRPr="00767BDA" w:rsidRDefault="00000000">
      <w:pPr>
        <w:rPr>
          <w:b/>
          <w:bCs/>
          <w:sz w:val="24"/>
          <w:szCs w:val="24"/>
          <w:u w:val="single"/>
        </w:rPr>
      </w:pPr>
      <w:r w:rsidRPr="00767BDA">
        <w:rPr>
          <w:b/>
          <w:bCs/>
          <w:sz w:val="24"/>
          <w:szCs w:val="24"/>
        </w:rPr>
        <w:t xml:space="preserve">6. </w:t>
      </w:r>
      <w:r w:rsidRPr="00767BDA">
        <w:rPr>
          <w:b/>
          <w:bCs/>
          <w:sz w:val="24"/>
          <w:szCs w:val="24"/>
          <w:u w:val="single"/>
        </w:rPr>
        <w:t>Voice and Speech Assistant:</w:t>
      </w:r>
    </w:p>
    <w:p w14:paraId="09ECF801" w14:textId="77777777" w:rsidR="005C2144" w:rsidRPr="00767BDA" w:rsidRDefault="00000000">
      <w:pPr>
        <w:rPr>
          <w:sz w:val="24"/>
          <w:szCs w:val="24"/>
        </w:rPr>
      </w:pPr>
      <w:r>
        <w:t xml:space="preserve">   </w:t>
      </w:r>
      <w:r w:rsidRPr="00767BDA">
        <w:rPr>
          <w:sz w:val="24"/>
          <w:szCs w:val="24"/>
        </w:rPr>
        <w:t>- Reads medicine names and details aloud.</w:t>
      </w:r>
    </w:p>
    <w:p w14:paraId="62F2F309" w14:textId="77777777" w:rsidR="005C2144" w:rsidRPr="00767BDA" w:rsidRDefault="00000000">
      <w:pPr>
        <w:rPr>
          <w:sz w:val="24"/>
          <w:szCs w:val="24"/>
        </w:rPr>
      </w:pPr>
      <w:r w:rsidRPr="00767BDA">
        <w:rPr>
          <w:sz w:val="24"/>
          <w:szCs w:val="24"/>
        </w:rPr>
        <w:t xml:space="preserve">   - Helpful for elderly and visually impaired users.</w:t>
      </w:r>
    </w:p>
    <w:p w14:paraId="1D6294B6" w14:textId="77777777" w:rsidR="005C2144" w:rsidRPr="00767BDA" w:rsidRDefault="00000000">
      <w:pPr>
        <w:rPr>
          <w:b/>
          <w:bCs/>
          <w:sz w:val="24"/>
          <w:szCs w:val="24"/>
          <w:u w:val="single"/>
        </w:rPr>
      </w:pPr>
      <w:r w:rsidRPr="00767BDA">
        <w:rPr>
          <w:b/>
          <w:bCs/>
          <w:sz w:val="24"/>
          <w:szCs w:val="24"/>
        </w:rPr>
        <w:t xml:space="preserve">7. </w:t>
      </w:r>
      <w:r w:rsidRPr="00767BDA">
        <w:rPr>
          <w:b/>
          <w:bCs/>
          <w:sz w:val="24"/>
          <w:szCs w:val="24"/>
          <w:u w:val="single"/>
        </w:rPr>
        <w:t>Graphs and Data Visualization:</w:t>
      </w:r>
    </w:p>
    <w:p w14:paraId="69EFC7EE" w14:textId="77777777" w:rsidR="005C2144" w:rsidRPr="00767BDA" w:rsidRDefault="00000000">
      <w:pPr>
        <w:rPr>
          <w:sz w:val="24"/>
          <w:szCs w:val="24"/>
        </w:rPr>
      </w:pPr>
      <w:r w:rsidRPr="00767BDA">
        <w:rPr>
          <w:sz w:val="24"/>
          <w:szCs w:val="24"/>
        </w:rPr>
        <w:t xml:space="preserve">   - Shows medicine usage patterns and reminders.</w:t>
      </w:r>
    </w:p>
    <w:p w14:paraId="2ED5F00C" w14:textId="77777777" w:rsidR="005C2144" w:rsidRPr="00767BDA" w:rsidRDefault="00000000">
      <w:pPr>
        <w:rPr>
          <w:sz w:val="24"/>
          <w:szCs w:val="24"/>
        </w:rPr>
      </w:pPr>
      <w:r w:rsidRPr="00767BDA">
        <w:rPr>
          <w:sz w:val="24"/>
          <w:szCs w:val="24"/>
        </w:rPr>
        <w:t xml:space="preserve">   - Displays charts for dosage tracking.</w:t>
      </w:r>
    </w:p>
    <w:p w14:paraId="6066B621" w14:textId="77777777" w:rsidR="005C2144" w:rsidRPr="00767BDA" w:rsidRDefault="00000000">
      <w:pPr>
        <w:rPr>
          <w:b/>
          <w:bCs/>
          <w:sz w:val="24"/>
          <w:szCs w:val="24"/>
          <w:u w:val="single"/>
        </w:rPr>
      </w:pPr>
      <w:r w:rsidRPr="00767BDA">
        <w:rPr>
          <w:b/>
          <w:bCs/>
          <w:sz w:val="24"/>
          <w:szCs w:val="24"/>
        </w:rPr>
        <w:t xml:space="preserve">8. </w:t>
      </w:r>
      <w:r w:rsidRPr="00767BDA">
        <w:rPr>
          <w:b/>
          <w:bCs/>
          <w:sz w:val="24"/>
          <w:szCs w:val="24"/>
          <w:u w:val="single"/>
        </w:rPr>
        <w:t>Alarm and Reminder System:</w:t>
      </w:r>
    </w:p>
    <w:p w14:paraId="5F65EB8D" w14:textId="77777777" w:rsidR="005C2144" w:rsidRPr="00767BDA" w:rsidRDefault="00000000">
      <w:pPr>
        <w:rPr>
          <w:sz w:val="24"/>
          <w:szCs w:val="24"/>
        </w:rPr>
      </w:pPr>
      <w:r w:rsidRPr="00767BDA">
        <w:rPr>
          <w:sz w:val="24"/>
          <w:szCs w:val="24"/>
        </w:rPr>
        <w:t xml:space="preserve">   - Alerts users when it's time to take a medicine.</w:t>
      </w:r>
    </w:p>
    <w:p w14:paraId="640A58B6" w14:textId="77777777" w:rsidR="005C2144" w:rsidRPr="00767BDA" w:rsidRDefault="00000000">
      <w:pPr>
        <w:rPr>
          <w:sz w:val="24"/>
          <w:szCs w:val="24"/>
        </w:rPr>
      </w:pPr>
      <w:r w:rsidRPr="00767BDA">
        <w:rPr>
          <w:sz w:val="24"/>
          <w:szCs w:val="24"/>
        </w:rPr>
        <w:t xml:space="preserve">   - Includes a note option to write tablet names or instructions.</w:t>
      </w:r>
    </w:p>
    <w:p w14:paraId="49B800FD" w14:textId="765B7052" w:rsidR="005C2144" w:rsidRPr="00767BDA" w:rsidRDefault="00767BDA">
      <w:pPr>
        <w:rPr>
          <w:b/>
          <w:bCs/>
          <w:sz w:val="24"/>
          <w:szCs w:val="24"/>
          <w:u w:val="single"/>
        </w:rPr>
      </w:pPr>
      <w:r w:rsidRPr="00767BDA">
        <w:rPr>
          <w:b/>
          <w:bCs/>
          <w:sz w:val="24"/>
          <w:szCs w:val="24"/>
        </w:rPr>
        <w:t xml:space="preserve">9. </w:t>
      </w:r>
      <w:r w:rsidRPr="00767BDA">
        <w:rPr>
          <w:b/>
          <w:bCs/>
          <w:sz w:val="24"/>
          <w:szCs w:val="24"/>
          <w:u w:val="single"/>
        </w:rPr>
        <w:t>User Dashboard:</w:t>
      </w:r>
    </w:p>
    <w:p w14:paraId="330ACB65" w14:textId="77777777" w:rsidR="005C2144" w:rsidRPr="00767BDA" w:rsidRDefault="00000000">
      <w:pPr>
        <w:rPr>
          <w:sz w:val="24"/>
          <w:szCs w:val="24"/>
        </w:rPr>
      </w:pPr>
      <w:r w:rsidRPr="00767BDA">
        <w:rPr>
          <w:sz w:val="24"/>
          <w:szCs w:val="24"/>
        </w:rPr>
        <w:t xml:space="preserve">   - Tracks searches, reminders, saved medicines, and preferences.</w:t>
      </w:r>
    </w:p>
    <w:p w14:paraId="426A0B1C" w14:textId="2DD12EB1" w:rsidR="00767BDA" w:rsidRDefault="00767BDA">
      <w:pPr>
        <w:rPr>
          <w:b/>
          <w:bCs/>
          <w:sz w:val="32"/>
          <w:szCs w:val="32"/>
          <w:u w:val="single"/>
        </w:rPr>
      </w:pPr>
      <w:r w:rsidRPr="00767BDA">
        <w:rPr>
          <w:b/>
          <w:bCs/>
          <w:sz w:val="32"/>
          <w:szCs w:val="32"/>
          <w:u w:val="single"/>
        </w:rPr>
        <w:t>FUTURE UPDATES</w:t>
      </w:r>
      <w:r>
        <w:rPr>
          <w:b/>
          <w:bCs/>
          <w:sz w:val="32"/>
          <w:szCs w:val="32"/>
          <w:u w:val="single"/>
        </w:rPr>
        <w:t>:</w:t>
      </w:r>
    </w:p>
    <w:p w14:paraId="06A8259F" w14:textId="207404EB" w:rsidR="00767BDA" w:rsidRPr="00767BDA" w:rsidRDefault="00767BDA" w:rsidP="00767BDA">
      <w:pPr>
        <w:rPr>
          <w:sz w:val="28"/>
          <w:szCs w:val="28"/>
        </w:rPr>
      </w:pPr>
      <w:r w:rsidRPr="00767BDA">
        <w:rPr>
          <w:sz w:val="28"/>
          <w:szCs w:val="28"/>
        </w:rPr>
        <w:t>Smart Dosage Calculator:</w:t>
      </w:r>
    </w:p>
    <w:p w14:paraId="7BB7F370" w14:textId="77777777" w:rsidR="00767BDA" w:rsidRPr="00767BDA" w:rsidRDefault="00767BDA" w:rsidP="00767BDA">
      <w:pPr>
        <w:rPr>
          <w:sz w:val="28"/>
          <w:szCs w:val="28"/>
        </w:rPr>
      </w:pPr>
      <w:r w:rsidRPr="00767BDA">
        <w:rPr>
          <w:sz w:val="28"/>
          <w:szCs w:val="28"/>
        </w:rPr>
        <w:t xml:space="preserve">   - Shows how many days a medicine should be taken.</w:t>
      </w:r>
    </w:p>
    <w:p w14:paraId="5B03161C" w14:textId="77777777" w:rsidR="00767BDA" w:rsidRPr="00767BDA" w:rsidRDefault="00767BDA" w:rsidP="00767BDA">
      <w:pPr>
        <w:rPr>
          <w:sz w:val="28"/>
          <w:szCs w:val="28"/>
        </w:rPr>
      </w:pPr>
      <w:r w:rsidRPr="00767BDA">
        <w:rPr>
          <w:sz w:val="28"/>
          <w:szCs w:val="28"/>
        </w:rPr>
        <w:t xml:space="preserve">   - Recommends timing such as morning, afternoon, or night.</w:t>
      </w:r>
    </w:p>
    <w:p w14:paraId="4029A13B" w14:textId="77777777" w:rsidR="005C2144" w:rsidRPr="00767BDA" w:rsidRDefault="00000000">
      <w:pPr>
        <w:rPr>
          <w:rFonts w:ascii="Arial" w:hAnsi="Arial" w:cs="Arial"/>
          <w:sz w:val="28"/>
          <w:szCs w:val="28"/>
        </w:rPr>
      </w:pPr>
      <w:r w:rsidRPr="00767BDA">
        <w:rPr>
          <w:rFonts w:ascii="Arial" w:hAnsi="Arial" w:cs="Arial"/>
          <w:sz w:val="28"/>
          <w:szCs w:val="28"/>
        </w:rPr>
        <w:t>CAMP-06 is a powerful platform for medicine management using AI, language technologies, image detection, graphs, and reminder tools to improve user health and awareness.</w:t>
      </w:r>
    </w:p>
    <w:sectPr w:rsidR="005C2144" w:rsidRPr="00767BDA" w:rsidSect="00EA6F9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9497" w14:textId="77777777" w:rsidR="000D3F51" w:rsidRDefault="000D3F51" w:rsidP="00EA6F95">
      <w:pPr>
        <w:spacing w:after="0" w:line="240" w:lineRule="auto"/>
      </w:pPr>
      <w:r>
        <w:separator/>
      </w:r>
    </w:p>
  </w:endnote>
  <w:endnote w:type="continuationSeparator" w:id="0">
    <w:p w14:paraId="112E0560" w14:textId="77777777" w:rsidR="000D3F51" w:rsidRDefault="000D3F51" w:rsidP="00EA6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Bodoni MT">
    <w:panose1 w:val="020706030806060202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22A35" w14:textId="77777777" w:rsidR="000D3F51" w:rsidRDefault="000D3F51" w:rsidP="00EA6F95">
      <w:pPr>
        <w:spacing w:after="0" w:line="240" w:lineRule="auto"/>
      </w:pPr>
      <w:r>
        <w:separator/>
      </w:r>
    </w:p>
  </w:footnote>
  <w:footnote w:type="continuationSeparator" w:id="0">
    <w:p w14:paraId="26329464" w14:textId="77777777" w:rsidR="000D3F51" w:rsidRDefault="000D3F51" w:rsidP="00EA6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633752">
    <w:abstractNumId w:val="8"/>
  </w:num>
  <w:num w:numId="2" w16cid:durableId="1425498671">
    <w:abstractNumId w:val="6"/>
  </w:num>
  <w:num w:numId="3" w16cid:durableId="911817846">
    <w:abstractNumId w:val="5"/>
  </w:num>
  <w:num w:numId="4" w16cid:durableId="2075394343">
    <w:abstractNumId w:val="4"/>
  </w:num>
  <w:num w:numId="5" w16cid:durableId="1715109118">
    <w:abstractNumId w:val="7"/>
  </w:num>
  <w:num w:numId="6" w16cid:durableId="384329510">
    <w:abstractNumId w:val="3"/>
  </w:num>
  <w:num w:numId="7" w16cid:durableId="1638872451">
    <w:abstractNumId w:val="2"/>
  </w:num>
  <w:num w:numId="8" w16cid:durableId="2023819334">
    <w:abstractNumId w:val="1"/>
  </w:num>
  <w:num w:numId="9" w16cid:durableId="46225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F51"/>
    <w:rsid w:val="0015074B"/>
    <w:rsid w:val="0029639D"/>
    <w:rsid w:val="002B59F5"/>
    <w:rsid w:val="00326F90"/>
    <w:rsid w:val="00471504"/>
    <w:rsid w:val="005C2144"/>
    <w:rsid w:val="00767BDA"/>
    <w:rsid w:val="007B7A41"/>
    <w:rsid w:val="00881E06"/>
    <w:rsid w:val="00AA1D8D"/>
    <w:rsid w:val="00B47730"/>
    <w:rsid w:val="00B80E49"/>
    <w:rsid w:val="00CB0664"/>
    <w:rsid w:val="00EA6F95"/>
    <w:rsid w:val="00F05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2D637"/>
  <w14:defaultImageDpi w14:val="300"/>
  <w15:docId w15:val="{82B9AAC8-D885-47D8-9176-D627B49A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Srikumar Appana</cp:lastModifiedBy>
  <cp:revision>3</cp:revision>
  <dcterms:created xsi:type="dcterms:W3CDTF">2025-12-18T05:15:00Z</dcterms:created>
  <dcterms:modified xsi:type="dcterms:W3CDTF">2025-12-19T07:12:00Z</dcterms:modified>
  <cp:category/>
</cp:coreProperties>
</file>