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00" w:rsidRDefault="00DC7D87" w:rsidP="004710F9">
      <w:pPr>
        <w:jc w:val="both"/>
        <w:rPr>
          <w:rFonts w:cstheme="minorHAnsi"/>
          <w:b/>
          <w:sz w:val="32"/>
          <w:szCs w:val="32"/>
        </w:rPr>
      </w:pPr>
      <w:r>
        <w:rPr>
          <w:rFonts w:cstheme="minorHAnsi"/>
          <w:b/>
          <w:noProof/>
          <w:sz w:val="32"/>
          <w:szCs w:val="32"/>
        </w:rPr>
        <w:drawing>
          <wp:anchor distT="0" distB="0" distL="114300" distR="114300" simplePos="0" relativeHeight="251658240" behindDoc="0" locked="0" layoutInCell="1" allowOverlap="1">
            <wp:simplePos x="0" y="0"/>
            <wp:positionH relativeFrom="column">
              <wp:posOffset>3855720</wp:posOffset>
            </wp:positionH>
            <wp:positionV relativeFrom="paragraph">
              <wp:posOffset>-116205</wp:posOffset>
            </wp:positionV>
            <wp:extent cx="1624330" cy="346710"/>
            <wp:effectExtent l="19050" t="0" r="0" b="0"/>
            <wp:wrapThrough wrapText="bothSides">
              <wp:wrapPolygon edited="0">
                <wp:start x="-253" y="0"/>
                <wp:lineTo x="-253" y="20176"/>
                <wp:lineTo x="21532" y="20176"/>
                <wp:lineTo x="21532" y="0"/>
                <wp:lineTo x="-253"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24330" cy="346710"/>
                    </a:xfrm>
                    <a:prstGeom prst="rect">
                      <a:avLst/>
                    </a:prstGeom>
                    <a:noFill/>
                    <a:ln w="9525">
                      <a:noFill/>
                      <a:miter lim="800000"/>
                      <a:headEnd/>
                      <a:tailEnd/>
                    </a:ln>
                  </pic:spPr>
                </pic:pic>
              </a:graphicData>
            </a:graphic>
          </wp:anchor>
        </w:drawing>
      </w:r>
      <w:r w:rsidR="003E4B00" w:rsidRPr="005E2BF2">
        <w:rPr>
          <w:rFonts w:cstheme="minorHAnsi"/>
          <w:b/>
          <w:sz w:val="32"/>
          <w:szCs w:val="32"/>
        </w:rPr>
        <w:t xml:space="preserve">Chapter </w:t>
      </w:r>
      <w:r>
        <w:rPr>
          <w:rFonts w:cstheme="minorHAnsi"/>
          <w:b/>
          <w:sz w:val="32"/>
          <w:szCs w:val="32"/>
        </w:rPr>
        <w:t>5</w:t>
      </w:r>
    </w:p>
    <w:p w:rsidR="004D4446" w:rsidRPr="00BC3481" w:rsidRDefault="004D4446" w:rsidP="004D4446">
      <w:pPr>
        <w:spacing w:line="360" w:lineRule="auto"/>
        <w:jc w:val="both"/>
        <w:rPr>
          <w:rFonts w:cstheme="minorHAnsi"/>
          <w:color w:val="000000"/>
          <w:sz w:val="24"/>
          <w:szCs w:val="24"/>
        </w:rPr>
      </w:pPr>
      <w:r w:rsidRPr="00BC3481">
        <w:rPr>
          <w:rFonts w:cstheme="minorHAnsi"/>
          <w:color w:val="000000"/>
          <w:sz w:val="24"/>
          <w:szCs w:val="24"/>
        </w:rPr>
        <w:t xml:space="preserve">Trying our hands in the most growing field of technology, Robotics it is not that easy to invent new things as it is a matter of cost and time. Hence we have taken an ultimatum effort to use many motors and sensors with a basic developer board in 8051’s family called as ATMEL 89S52 to perform all the hyper actions. Thus our humanoid bipedal robot with ODMTS poses an economical method for devising a robot. This is extremely essential, because as for now robots are created on a massive cost which the main reason for why these humanoid robots can’t be used on a large scale to help people. Hence our method overrides this discrepancy as it provides a best and an economical method for robots to be fabricated. </w:t>
      </w:r>
    </w:p>
    <w:p w:rsidR="00480455" w:rsidRPr="00BC3481" w:rsidRDefault="00A94110" w:rsidP="004D4446">
      <w:pPr>
        <w:spacing w:line="360" w:lineRule="auto"/>
        <w:ind w:firstLine="720"/>
        <w:jc w:val="both"/>
        <w:rPr>
          <w:rFonts w:cstheme="minorHAnsi"/>
          <w:color w:val="000000"/>
          <w:sz w:val="24"/>
          <w:szCs w:val="24"/>
        </w:rPr>
      </w:pPr>
      <w:r w:rsidRPr="00BC3481">
        <w:rPr>
          <w:rFonts w:cstheme="minorHAnsi"/>
          <w:color w:val="000000"/>
          <w:sz w:val="24"/>
          <w:szCs w:val="24"/>
        </w:rPr>
        <w:t>Thus it’s been a great experience for us working on this project. We are indeed very proud as we have implemented all the ideas that we had during the initial stage. Working on this project has also taught us a lot of new concepts and technologies. It has made us to be open to the amazing changes which are occurring in the field that interested us. It is also a great privilege to us because our project can be claimed as a green project as it can be recycled without any harm.</w:t>
      </w:r>
      <w:r w:rsidR="00BC3481" w:rsidRPr="00BC3481">
        <w:rPr>
          <w:rFonts w:cstheme="minorHAnsi"/>
          <w:color w:val="000000"/>
          <w:sz w:val="24"/>
          <w:szCs w:val="24"/>
        </w:rPr>
        <w:t xml:space="preserve"> Not giving it a pause with this implementation work we have planned to focus this idea on a research basis.  </w:t>
      </w:r>
    </w:p>
    <w:p w:rsidR="002945ED" w:rsidRDefault="002945ED" w:rsidP="007D188E">
      <w:pPr>
        <w:spacing w:line="360" w:lineRule="auto"/>
        <w:ind w:firstLine="720"/>
        <w:jc w:val="center"/>
        <w:rPr>
          <w:rFonts w:ascii="Arial" w:hAnsi="Arial" w:cs="Arial"/>
          <w:color w:val="000000"/>
          <w:sz w:val="18"/>
          <w:szCs w:val="18"/>
        </w:rPr>
      </w:pPr>
    </w:p>
    <w:p w:rsidR="007D188E" w:rsidRDefault="002945ED" w:rsidP="007D188E">
      <w:pPr>
        <w:spacing w:line="360" w:lineRule="auto"/>
        <w:ind w:firstLine="720"/>
        <w:jc w:val="center"/>
        <w:rPr>
          <w:rFonts w:ascii="Arial" w:hAnsi="Arial" w:cs="Arial"/>
          <w:color w:val="000000"/>
          <w:sz w:val="18"/>
          <w:szCs w:val="18"/>
        </w:rPr>
      </w:pPr>
      <w:r>
        <w:rPr>
          <w:rFonts w:ascii="Arial" w:hAnsi="Arial" w:cs="Arial"/>
          <w:noProof/>
          <w:color w:val="000000"/>
          <w:sz w:val="18"/>
          <w:szCs w:val="18"/>
        </w:rPr>
        <w:drawing>
          <wp:anchor distT="0" distB="0" distL="114300" distR="114300" simplePos="0" relativeHeight="251662336" behindDoc="0" locked="0" layoutInCell="1" allowOverlap="1">
            <wp:simplePos x="0" y="0"/>
            <wp:positionH relativeFrom="column">
              <wp:posOffset>1080770</wp:posOffset>
            </wp:positionH>
            <wp:positionV relativeFrom="paragraph">
              <wp:posOffset>236855</wp:posOffset>
            </wp:positionV>
            <wp:extent cx="3661410" cy="1296035"/>
            <wp:effectExtent l="19050" t="0" r="0" b="0"/>
            <wp:wrapThrough wrapText="bothSides">
              <wp:wrapPolygon edited="0">
                <wp:start x="-112" y="0"/>
                <wp:lineTo x="-112" y="21272"/>
                <wp:lineTo x="21578" y="21272"/>
                <wp:lineTo x="21578" y="0"/>
                <wp:lineTo x="-112"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grayscl/>
                    </a:blip>
                    <a:srcRect/>
                    <a:stretch>
                      <a:fillRect/>
                    </a:stretch>
                  </pic:blipFill>
                  <pic:spPr bwMode="auto">
                    <a:xfrm>
                      <a:off x="0" y="0"/>
                      <a:ext cx="3661410" cy="1296035"/>
                    </a:xfrm>
                    <a:prstGeom prst="rect">
                      <a:avLst/>
                    </a:prstGeom>
                    <a:noFill/>
                    <a:ln w="9525">
                      <a:noFill/>
                      <a:miter lim="800000"/>
                      <a:headEnd/>
                      <a:tailEnd/>
                    </a:ln>
                  </pic:spPr>
                </pic:pic>
              </a:graphicData>
            </a:graphic>
          </wp:anchor>
        </w:drawing>
      </w:r>
    </w:p>
    <w:p w:rsidR="00DA3AD1" w:rsidRPr="007D188E" w:rsidRDefault="00DA3AD1" w:rsidP="00DA3AD1">
      <w:pPr>
        <w:spacing w:line="360" w:lineRule="auto"/>
        <w:jc w:val="center"/>
        <w:rPr>
          <w:rFonts w:ascii="Lucida Handwriting" w:hAnsi="Lucida Handwriting" w:cs="Times New Roman"/>
          <w:b/>
          <w:i/>
          <w:color w:val="000000"/>
          <w:sz w:val="24"/>
          <w:szCs w:val="24"/>
        </w:rPr>
      </w:pPr>
    </w:p>
    <w:p w:rsidR="00BC3481" w:rsidRDefault="00BC3481" w:rsidP="00286208">
      <w:pPr>
        <w:spacing w:line="360" w:lineRule="auto"/>
        <w:jc w:val="center"/>
        <w:rPr>
          <w:rFonts w:ascii="Lucida Handwriting" w:hAnsi="Lucida Handwriting" w:cs="Times New Roman"/>
          <w:b/>
          <w:i/>
          <w:color w:val="000000"/>
          <w:sz w:val="24"/>
          <w:szCs w:val="24"/>
        </w:rPr>
      </w:pPr>
    </w:p>
    <w:p w:rsidR="00BC3481" w:rsidRDefault="00BC3481" w:rsidP="00286208">
      <w:pPr>
        <w:spacing w:line="360" w:lineRule="auto"/>
        <w:jc w:val="center"/>
        <w:rPr>
          <w:rFonts w:ascii="Lucida Handwriting" w:hAnsi="Lucida Handwriting" w:cs="Times New Roman"/>
          <w:b/>
          <w:i/>
          <w:color w:val="000000"/>
          <w:sz w:val="24"/>
          <w:szCs w:val="24"/>
        </w:rPr>
      </w:pPr>
    </w:p>
    <w:p w:rsidR="00BC3481" w:rsidRDefault="00BC3481" w:rsidP="00286208">
      <w:pPr>
        <w:spacing w:line="360" w:lineRule="auto"/>
        <w:jc w:val="center"/>
        <w:rPr>
          <w:rFonts w:ascii="Lucida Handwriting" w:hAnsi="Lucida Handwriting" w:cs="Times New Roman"/>
          <w:b/>
          <w:i/>
          <w:color w:val="000000"/>
          <w:sz w:val="24"/>
          <w:szCs w:val="24"/>
        </w:rPr>
      </w:pPr>
    </w:p>
    <w:p w:rsidR="00286208" w:rsidRDefault="00BC3481" w:rsidP="00286208">
      <w:pPr>
        <w:spacing w:line="360" w:lineRule="auto"/>
        <w:jc w:val="center"/>
        <w:rPr>
          <w:rFonts w:ascii="Lucida Handwriting" w:hAnsi="Lucida Handwriting" w:cs="Times New Roman"/>
          <w:b/>
          <w:i/>
          <w:color w:val="000000"/>
          <w:sz w:val="24"/>
          <w:szCs w:val="24"/>
        </w:rPr>
      </w:pPr>
      <w:r>
        <w:rPr>
          <w:rFonts w:ascii="Lucida Handwriting" w:hAnsi="Lucida Handwriting" w:cs="Times New Roman"/>
          <w:b/>
          <w:i/>
          <w:color w:val="000000"/>
          <w:sz w:val="24"/>
          <w:szCs w:val="24"/>
        </w:rPr>
        <w:t xml:space="preserve">      </w:t>
      </w:r>
      <w:r w:rsidR="007D188E">
        <w:rPr>
          <w:rFonts w:ascii="Lucida Handwriting" w:hAnsi="Lucida Handwriting" w:cs="Times New Roman"/>
          <w:b/>
          <w:i/>
          <w:color w:val="000000"/>
          <w:sz w:val="24"/>
          <w:szCs w:val="24"/>
        </w:rPr>
        <w:t>Let the dreams continue . . .</w:t>
      </w:r>
    </w:p>
    <w:p w:rsidR="00C86434" w:rsidRDefault="00BC3481" w:rsidP="00FB12D0">
      <w:pPr>
        <w:spacing w:line="360" w:lineRule="auto"/>
        <w:jc w:val="center"/>
        <w:rPr>
          <w:rFonts w:cstheme="minorHAnsi"/>
          <w:b/>
          <w:bCs/>
          <w:sz w:val="24"/>
          <w:szCs w:val="24"/>
        </w:rPr>
      </w:pPr>
      <w:r>
        <w:rPr>
          <w:rFonts w:cstheme="minorHAnsi"/>
          <w:b/>
          <w:bCs/>
          <w:noProof/>
          <w:sz w:val="24"/>
          <w:szCs w:val="24"/>
        </w:rPr>
        <w:drawing>
          <wp:anchor distT="0" distB="0" distL="114300" distR="114300" simplePos="0" relativeHeight="251659264" behindDoc="0" locked="0" layoutInCell="1" allowOverlap="1">
            <wp:simplePos x="0" y="0"/>
            <wp:positionH relativeFrom="column">
              <wp:posOffset>3380105</wp:posOffset>
            </wp:positionH>
            <wp:positionV relativeFrom="paragraph">
              <wp:posOffset>143510</wp:posOffset>
            </wp:positionV>
            <wp:extent cx="1242060" cy="925830"/>
            <wp:effectExtent l="19050" t="0" r="0" b="0"/>
            <wp:wrapThrough wrapText="bothSides">
              <wp:wrapPolygon edited="0">
                <wp:start x="-331" y="0"/>
                <wp:lineTo x="-331" y="21333"/>
                <wp:lineTo x="21534" y="21333"/>
                <wp:lineTo x="21534" y="0"/>
                <wp:lineTo x="-331" y="0"/>
              </wp:wrapPolygon>
            </wp:wrapThrough>
            <wp:docPr id="3" name="Picture 2" descr="http://wireframes-usability.com/wp-content/uploads/2009/11/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reframes-usability.com/wp-content/uploads/2009/11/success.jpg"/>
                    <pic:cNvPicPr>
                      <a:picLocks noChangeAspect="1" noChangeArrowheads="1"/>
                    </pic:cNvPicPr>
                  </pic:nvPicPr>
                  <pic:blipFill>
                    <a:blip r:embed="rId10" cstate="print">
                      <a:grayscl/>
                    </a:blip>
                    <a:srcRect/>
                    <a:stretch>
                      <a:fillRect/>
                    </a:stretch>
                  </pic:blipFill>
                  <pic:spPr bwMode="auto">
                    <a:xfrm>
                      <a:off x="0" y="0"/>
                      <a:ext cx="1242060" cy="925830"/>
                    </a:xfrm>
                    <a:prstGeom prst="rect">
                      <a:avLst/>
                    </a:prstGeom>
                    <a:noFill/>
                    <a:ln w="9525">
                      <a:noFill/>
                      <a:miter lim="800000"/>
                      <a:headEnd/>
                      <a:tailEnd/>
                    </a:ln>
                  </pic:spPr>
                </pic:pic>
              </a:graphicData>
            </a:graphic>
          </wp:anchor>
        </w:drawing>
      </w:r>
      <w:r>
        <w:rPr>
          <w:rFonts w:cstheme="minorHAnsi"/>
          <w:b/>
          <w:bCs/>
          <w:noProof/>
          <w:sz w:val="24"/>
          <w:szCs w:val="24"/>
        </w:rPr>
        <w:drawing>
          <wp:anchor distT="0" distB="0" distL="114300" distR="114300" simplePos="0" relativeHeight="251661312" behindDoc="0" locked="0" layoutInCell="1" allowOverlap="1">
            <wp:simplePos x="0" y="0"/>
            <wp:positionH relativeFrom="column">
              <wp:posOffset>2246630</wp:posOffset>
            </wp:positionH>
            <wp:positionV relativeFrom="paragraph">
              <wp:posOffset>97155</wp:posOffset>
            </wp:positionV>
            <wp:extent cx="860425" cy="972185"/>
            <wp:effectExtent l="19050" t="0" r="0" b="0"/>
            <wp:wrapThrough wrapText="bothSides">
              <wp:wrapPolygon edited="0">
                <wp:start x="-478" y="0"/>
                <wp:lineTo x="-478" y="21163"/>
                <wp:lineTo x="21520" y="21163"/>
                <wp:lineTo x="21520" y="0"/>
                <wp:lineTo x="-478" y="0"/>
              </wp:wrapPolygon>
            </wp:wrapThrough>
            <wp:docPr id="9" name="Picture 9" descr="http://www.iith.ac.in/ELAN/gree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ith.ac.in/ELAN/green/green.jpg"/>
                    <pic:cNvPicPr>
                      <a:picLocks noChangeAspect="1" noChangeArrowheads="1"/>
                    </pic:cNvPicPr>
                  </pic:nvPicPr>
                  <pic:blipFill>
                    <a:blip r:embed="rId11" cstate="print">
                      <a:grayscl/>
                    </a:blip>
                    <a:srcRect/>
                    <a:stretch>
                      <a:fillRect/>
                    </a:stretch>
                  </pic:blipFill>
                  <pic:spPr bwMode="auto">
                    <a:xfrm>
                      <a:off x="0" y="0"/>
                      <a:ext cx="860425" cy="972185"/>
                    </a:xfrm>
                    <a:prstGeom prst="rect">
                      <a:avLst/>
                    </a:prstGeom>
                    <a:noFill/>
                    <a:ln w="9525">
                      <a:noFill/>
                      <a:miter lim="800000"/>
                      <a:headEnd/>
                      <a:tailEnd/>
                    </a:ln>
                  </pic:spPr>
                </pic:pic>
              </a:graphicData>
            </a:graphic>
          </wp:anchor>
        </w:drawing>
      </w:r>
      <w:r>
        <w:rPr>
          <w:rFonts w:cstheme="minorHAnsi"/>
          <w:b/>
          <w:bCs/>
          <w:noProof/>
          <w:sz w:val="24"/>
          <w:szCs w:val="24"/>
        </w:rPr>
        <w:drawing>
          <wp:anchor distT="0" distB="0" distL="114300" distR="114300" simplePos="0" relativeHeight="251660288" behindDoc="0" locked="0" layoutInCell="1" allowOverlap="1">
            <wp:simplePos x="0" y="0"/>
            <wp:positionH relativeFrom="column">
              <wp:posOffset>1459865</wp:posOffset>
            </wp:positionH>
            <wp:positionV relativeFrom="paragraph">
              <wp:posOffset>224155</wp:posOffset>
            </wp:positionV>
            <wp:extent cx="478155" cy="763905"/>
            <wp:effectExtent l="19050" t="0" r="0" b="0"/>
            <wp:wrapThrough wrapText="bothSides">
              <wp:wrapPolygon edited="0">
                <wp:start x="-861" y="0"/>
                <wp:lineTo x="-861" y="21007"/>
                <wp:lineTo x="21514" y="21007"/>
                <wp:lineTo x="21514" y="0"/>
                <wp:lineTo x="-861" y="0"/>
              </wp:wrapPolygon>
            </wp:wrapThrough>
            <wp:docPr id="4" name="Picture 6" descr="http://tech18.com/wp-content/uploads/2009/11/go_green_ribb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18.com/wp-content/uploads/2009/11/go_green_ribbon1.jpg"/>
                    <pic:cNvPicPr>
                      <a:picLocks noChangeAspect="1" noChangeArrowheads="1"/>
                    </pic:cNvPicPr>
                  </pic:nvPicPr>
                  <pic:blipFill>
                    <a:blip r:embed="rId12" cstate="print">
                      <a:grayscl/>
                    </a:blip>
                    <a:srcRect/>
                    <a:stretch>
                      <a:fillRect/>
                    </a:stretch>
                  </pic:blipFill>
                  <pic:spPr bwMode="auto">
                    <a:xfrm>
                      <a:off x="0" y="0"/>
                      <a:ext cx="478155" cy="763905"/>
                    </a:xfrm>
                    <a:prstGeom prst="rect">
                      <a:avLst/>
                    </a:prstGeom>
                    <a:noFill/>
                    <a:ln w="9525">
                      <a:noFill/>
                      <a:miter lim="800000"/>
                      <a:headEnd/>
                      <a:tailEnd/>
                    </a:ln>
                  </pic:spPr>
                </pic:pic>
              </a:graphicData>
            </a:graphic>
          </wp:anchor>
        </w:drawing>
      </w:r>
    </w:p>
    <w:sectPr w:rsidR="00C86434" w:rsidSect="00F9502F">
      <w:headerReference w:type="default" r:id="rId13"/>
      <w:footerReference w:type="default" r:id="rId14"/>
      <w:type w:val="continuous"/>
      <w:pgSz w:w="12240" w:h="15840" w:code="1"/>
      <w:pgMar w:top="1440" w:right="1440" w:bottom="1440" w:left="2160" w:header="720" w:footer="720" w:gutter="0"/>
      <w:pgNumType w:start="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B4A" w:rsidRDefault="00BA4B4A" w:rsidP="00D9403C">
      <w:pPr>
        <w:spacing w:after="0" w:line="240" w:lineRule="auto"/>
      </w:pPr>
      <w:r>
        <w:separator/>
      </w:r>
    </w:p>
  </w:endnote>
  <w:endnote w:type="continuationSeparator" w:id="1">
    <w:p w:rsidR="00BA4B4A" w:rsidRDefault="00BA4B4A" w:rsidP="00D94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Handwriting">
    <w:altName w:val="Courier New"/>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31939"/>
      <w:docPartObj>
        <w:docPartGallery w:val="Page Numbers (Bottom of Page)"/>
        <w:docPartUnique/>
      </w:docPartObj>
    </w:sdtPr>
    <w:sdtContent>
      <w:p w:rsidR="006B383F" w:rsidRDefault="00486BB7" w:rsidP="006B383F">
        <w:pPr>
          <w:pStyle w:val="Footer"/>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965C34" w:rsidRDefault="00486BB7">
                      <w:pPr>
                        <w:jc w:val="center"/>
                      </w:pPr>
                      <w:fldSimple w:instr=" PAGE    \* MERGEFORMAT ">
                        <w:r w:rsidR="00D05F49" w:rsidRPr="00D05F49">
                          <w:rPr>
                            <w:noProof/>
                            <w:color w:val="8C8C8C" w:themeColor="background1" w:themeShade="8C"/>
                          </w:rPr>
                          <w:t>47</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r w:rsidR="006B383F">
          <w:t xml:space="preserve"> </w:t>
        </w:r>
      </w:p>
      <w:p w:rsidR="00965C34" w:rsidRDefault="00486BB7">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B4A" w:rsidRDefault="00BA4B4A" w:rsidP="00D9403C">
      <w:pPr>
        <w:spacing w:after="0" w:line="240" w:lineRule="auto"/>
      </w:pPr>
      <w:r>
        <w:separator/>
      </w:r>
    </w:p>
  </w:footnote>
  <w:footnote w:type="continuationSeparator" w:id="1">
    <w:p w:rsidR="00BA4B4A" w:rsidRDefault="00BA4B4A" w:rsidP="00D940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C34" w:rsidRDefault="00965C34" w:rsidP="00965C34">
    <w:pPr>
      <w:pStyle w:val="Header"/>
      <w:tabs>
        <w:tab w:val="clear" w:pos="4680"/>
        <w:tab w:val="clear" w:pos="9360"/>
        <w:tab w:val="left" w:pos="7069"/>
      </w:tabs>
      <w:jc w:val="right"/>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404A"/>
    <w:multiLevelType w:val="hybridMultilevel"/>
    <w:tmpl w:val="3556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04CA9"/>
    <w:multiLevelType w:val="hybridMultilevel"/>
    <w:tmpl w:val="634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03982"/>
    <w:multiLevelType w:val="hybridMultilevel"/>
    <w:tmpl w:val="BA9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12EF4"/>
    <w:multiLevelType w:val="multilevel"/>
    <w:tmpl w:val="E286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cumentProtection w:edit="readOnly" w:enforcement="1" w:cryptProviderType="rsaFull" w:cryptAlgorithmClass="hash" w:cryptAlgorithmType="typeAny" w:cryptAlgorithmSid="4" w:cryptSpinCount="50000" w:hash="Iz1+D/VC0wGTetUfY2Umtjsk/Gg=" w:salt="3ILlW+XAYbYEnBvrsbzX6w=="/>
  <w:styleLockTheme/>
  <w:styleLockQFSet/>
  <w:defaultTabStop w:val="720"/>
  <w:characterSpacingControl w:val="doNotCompress"/>
  <w:hdrShapeDefaults>
    <o:shapedefaults v:ext="edit" spidmax="4098"/>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rsids>
    <w:rsidRoot w:val="003E4B00"/>
    <w:rsid w:val="000110DF"/>
    <w:rsid w:val="00097AC3"/>
    <w:rsid w:val="000B636F"/>
    <w:rsid w:val="000C3D62"/>
    <w:rsid w:val="000F2BE5"/>
    <w:rsid w:val="00104B20"/>
    <w:rsid w:val="00110400"/>
    <w:rsid w:val="00117F04"/>
    <w:rsid w:val="00117F4A"/>
    <w:rsid w:val="00120D6E"/>
    <w:rsid w:val="0013496E"/>
    <w:rsid w:val="00150347"/>
    <w:rsid w:val="001D1A18"/>
    <w:rsid w:val="001E12B5"/>
    <w:rsid w:val="001F58D8"/>
    <w:rsid w:val="001F5B97"/>
    <w:rsid w:val="002414F1"/>
    <w:rsid w:val="00286208"/>
    <w:rsid w:val="0029069E"/>
    <w:rsid w:val="00291DB7"/>
    <w:rsid w:val="002945ED"/>
    <w:rsid w:val="002A76B0"/>
    <w:rsid w:val="002B26A7"/>
    <w:rsid w:val="002B373C"/>
    <w:rsid w:val="002D78BE"/>
    <w:rsid w:val="002E04BB"/>
    <w:rsid w:val="002E6F68"/>
    <w:rsid w:val="00323CAA"/>
    <w:rsid w:val="003245E6"/>
    <w:rsid w:val="003407AE"/>
    <w:rsid w:val="00372B99"/>
    <w:rsid w:val="003A1639"/>
    <w:rsid w:val="003B0232"/>
    <w:rsid w:val="003C12AD"/>
    <w:rsid w:val="003C275B"/>
    <w:rsid w:val="003C28C2"/>
    <w:rsid w:val="003C44B5"/>
    <w:rsid w:val="003E4B00"/>
    <w:rsid w:val="0042273B"/>
    <w:rsid w:val="00424A5B"/>
    <w:rsid w:val="00425018"/>
    <w:rsid w:val="00433156"/>
    <w:rsid w:val="0046290A"/>
    <w:rsid w:val="0046383F"/>
    <w:rsid w:val="004710F9"/>
    <w:rsid w:val="0047238E"/>
    <w:rsid w:val="00480455"/>
    <w:rsid w:val="0048227C"/>
    <w:rsid w:val="004864C0"/>
    <w:rsid w:val="00486BB7"/>
    <w:rsid w:val="00490CD2"/>
    <w:rsid w:val="004A320C"/>
    <w:rsid w:val="004B570E"/>
    <w:rsid w:val="004D4446"/>
    <w:rsid w:val="004E10FC"/>
    <w:rsid w:val="004E5D91"/>
    <w:rsid w:val="004E6950"/>
    <w:rsid w:val="004F3B89"/>
    <w:rsid w:val="00520F15"/>
    <w:rsid w:val="0052730B"/>
    <w:rsid w:val="005443F2"/>
    <w:rsid w:val="00581907"/>
    <w:rsid w:val="0058273C"/>
    <w:rsid w:val="005A5F00"/>
    <w:rsid w:val="005D0C55"/>
    <w:rsid w:val="005D1F43"/>
    <w:rsid w:val="005D4377"/>
    <w:rsid w:val="005E2BF2"/>
    <w:rsid w:val="00621CA0"/>
    <w:rsid w:val="00621D7A"/>
    <w:rsid w:val="00627076"/>
    <w:rsid w:val="006503BF"/>
    <w:rsid w:val="00663638"/>
    <w:rsid w:val="00691732"/>
    <w:rsid w:val="00697345"/>
    <w:rsid w:val="00697DFF"/>
    <w:rsid w:val="006A6012"/>
    <w:rsid w:val="006B1323"/>
    <w:rsid w:val="006B378B"/>
    <w:rsid w:val="006B383F"/>
    <w:rsid w:val="006B6AA7"/>
    <w:rsid w:val="006B7A71"/>
    <w:rsid w:val="006D16CD"/>
    <w:rsid w:val="006E33BD"/>
    <w:rsid w:val="006F54FB"/>
    <w:rsid w:val="00702F3B"/>
    <w:rsid w:val="00771039"/>
    <w:rsid w:val="0078155E"/>
    <w:rsid w:val="007C08BA"/>
    <w:rsid w:val="007C705D"/>
    <w:rsid w:val="007C74FA"/>
    <w:rsid w:val="007C7C82"/>
    <w:rsid w:val="007D188E"/>
    <w:rsid w:val="007E5B28"/>
    <w:rsid w:val="007F2343"/>
    <w:rsid w:val="007F681D"/>
    <w:rsid w:val="008041ED"/>
    <w:rsid w:val="00812359"/>
    <w:rsid w:val="00813292"/>
    <w:rsid w:val="008246B6"/>
    <w:rsid w:val="00825D3B"/>
    <w:rsid w:val="008276CB"/>
    <w:rsid w:val="00827A78"/>
    <w:rsid w:val="00833DC6"/>
    <w:rsid w:val="00834CE1"/>
    <w:rsid w:val="00836B65"/>
    <w:rsid w:val="008553F1"/>
    <w:rsid w:val="00866946"/>
    <w:rsid w:val="008737C5"/>
    <w:rsid w:val="008A69F6"/>
    <w:rsid w:val="008C32DD"/>
    <w:rsid w:val="00911463"/>
    <w:rsid w:val="009342EC"/>
    <w:rsid w:val="0093717D"/>
    <w:rsid w:val="00957EE2"/>
    <w:rsid w:val="00965C34"/>
    <w:rsid w:val="00987177"/>
    <w:rsid w:val="00994950"/>
    <w:rsid w:val="009A168A"/>
    <w:rsid w:val="009A4787"/>
    <w:rsid w:val="009C7ECC"/>
    <w:rsid w:val="009E20FF"/>
    <w:rsid w:val="009F2EDA"/>
    <w:rsid w:val="00A015B0"/>
    <w:rsid w:val="00A20A00"/>
    <w:rsid w:val="00A2549A"/>
    <w:rsid w:val="00A573F5"/>
    <w:rsid w:val="00A63CF1"/>
    <w:rsid w:val="00A66D63"/>
    <w:rsid w:val="00A77F41"/>
    <w:rsid w:val="00A810BD"/>
    <w:rsid w:val="00A94110"/>
    <w:rsid w:val="00A95B01"/>
    <w:rsid w:val="00AA2680"/>
    <w:rsid w:val="00AC24D2"/>
    <w:rsid w:val="00AC5568"/>
    <w:rsid w:val="00AD3B27"/>
    <w:rsid w:val="00AE4745"/>
    <w:rsid w:val="00AE6B27"/>
    <w:rsid w:val="00B21694"/>
    <w:rsid w:val="00B51C7D"/>
    <w:rsid w:val="00B64AF6"/>
    <w:rsid w:val="00BA400A"/>
    <w:rsid w:val="00BA4B4A"/>
    <w:rsid w:val="00BB3AE7"/>
    <w:rsid w:val="00BB3FC5"/>
    <w:rsid w:val="00BC3481"/>
    <w:rsid w:val="00BE06C7"/>
    <w:rsid w:val="00BE2BB9"/>
    <w:rsid w:val="00BE31E4"/>
    <w:rsid w:val="00BF4F06"/>
    <w:rsid w:val="00C03405"/>
    <w:rsid w:val="00C11028"/>
    <w:rsid w:val="00C319A5"/>
    <w:rsid w:val="00C4088A"/>
    <w:rsid w:val="00C62564"/>
    <w:rsid w:val="00C7183B"/>
    <w:rsid w:val="00C86434"/>
    <w:rsid w:val="00C86FAE"/>
    <w:rsid w:val="00C954FB"/>
    <w:rsid w:val="00C96841"/>
    <w:rsid w:val="00CA26DF"/>
    <w:rsid w:val="00CA4BE3"/>
    <w:rsid w:val="00CC78DE"/>
    <w:rsid w:val="00CC7DFB"/>
    <w:rsid w:val="00CD0FA1"/>
    <w:rsid w:val="00CE2531"/>
    <w:rsid w:val="00CF7C91"/>
    <w:rsid w:val="00D042DD"/>
    <w:rsid w:val="00D05F49"/>
    <w:rsid w:val="00D23D76"/>
    <w:rsid w:val="00D340CE"/>
    <w:rsid w:val="00D6031B"/>
    <w:rsid w:val="00D70BD6"/>
    <w:rsid w:val="00D9403C"/>
    <w:rsid w:val="00DA3AD1"/>
    <w:rsid w:val="00DA6ECF"/>
    <w:rsid w:val="00DB4473"/>
    <w:rsid w:val="00DC7D87"/>
    <w:rsid w:val="00DE1574"/>
    <w:rsid w:val="00E00AFC"/>
    <w:rsid w:val="00E33EF7"/>
    <w:rsid w:val="00E42E67"/>
    <w:rsid w:val="00E45966"/>
    <w:rsid w:val="00E45A2A"/>
    <w:rsid w:val="00E86519"/>
    <w:rsid w:val="00EB2DEE"/>
    <w:rsid w:val="00EF20F2"/>
    <w:rsid w:val="00F16467"/>
    <w:rsid w:val="00F244A7"/>
    <w:rsid w:val="00F2522C"/>
    <w:rsid w:val="00F4429F"/>
    <w:rsid w:val="00F468CA"/>
    <w:rsid w:val="00F6437C"/>
    <w:rsid w:val="00F9502F"/>
    <w:rsid w:val="00FA14C5"/>
    <w:rsid w:val="00FB12D0"/>
    <w:rsid w:val="00FB1331"/>
    <w:rsid w:val="00FB1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B00"/>
    <w:rPr>
      <w:rFonts w:ascii="Tahoma" w:hAnsi="Tahoma" w:cs="Tahoma"/>
      <w:sz w:val="16"/>
      <w:szCs w:val="16"/>
    </w:rPr>
  </w:style>
  <w:style w:type="paragraph" w:styleId="EndnoteText">
    <w:name w:val="endnote text"/>
    <w:basedOn w:val="Normal"/>
    <w:link w:val="EndnoteTextChar"/>
    <w:uiPriority w:val="99"/>
    <w:semiHidden/>
    <w:unhideWhenUsed/>
    <w:rsid w:val="00D94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403C"/>
    <w:rPr>
      <w:sz w:val="20"/>
      <w:szCs w:val="20"/>
    </w:rPr>
  </w:style>
  <w:style w:type="character" w:styleId="EndnoteReference">
    <w:name w:val="endnote reference"/>
    <w:basedOn w:val="DefaultParagraphFont"/>
    <w:uiPriority w:val="99"/>
    <w:semiHidden/>
    <w:unhideWhenUsed/>
    <w:rsid w:val="00D9403C"/>
    <w:rPr>
      <w:vertAlign w:val="superscript"/>
    </w:rPr>
  </w:style>
  <w:style w:type="paragraph" w:styleId="Caption">
    <w:name w:val="caption"/>
    <w:basedOn w:val="Normal"/>
    <w:next w:val="Normal"/>
    <w:uiPriority w:val="35"/>
    <w:unhideWhenUsed/>
    <w:qFormat/>
    <w:rsid w:val="00D9403C"/>
    <w:pPr>
      <w:spacing w:line="240" w:lineRule="auto"/>
    </w:pPr>
    <w:rPr>
      <w:b/>
      <w:bCs/>
      <w:color w:val="4F81BD" w:themeColor="accent1"/>
      <w:sz w:val="18"/>
      <w:szCs w:val="18"/>
    </w:rPr>
  </w:style>
  <w:style w:type="paragraph" w:styleId="ListParagraph">
    <w:name w:val="List Paragraph"/>
    <w:basedOn w:val="Normal"/>
    <w:uiPriority w:val="34"/>
    <w:qFormat/>
    <w:rsid w:val="00965C34"/>
    <w:pPr>
      <w:ind w:left="720"/>
      <w:contextualSpacing/>
    </w:pPr>
  </w:style>
  <w:style w:type="paragraph" w:styleId="Header">
    <w:name w:val="header"/>
    <w:basedOn w:val="Normal"/>
    <w:link w:val="HeaderChar"/>
    <w:uiPriority w:val="99"/>
    <w:semiHidden/>
    <w:unhideWhenUsed/>
    <w:rsid w:val="00965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C34"/>
  </w:style>
  <w:style w:type="paragraph" w:styleId="Footer">
    <w:name w:val="footer"/>
    <w:basedOn w:val="Normal"/>
    <w:link w:val="FooterChar"/>
    <w:uiPriority w:val="99"/>
    <w:unhideWhenUsed/>
    <w:rsid w:val="0096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C34"/>
  </w:style>
  <w:style w:type="paragraph" w:styleId="NormalWeb">
    <w:name w:val="Normal (Web)"/>
    <w:basedOn w:val="Normal"/>
    <w:uiPriority w:val="99"/>
    <w:unhideWhenUsed/>
    <w:rsid w:val="00D70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0BD6"/>
  </w:style>
  <w:style w:type="character" w:styleId="Hyperlink">
    <w:name w:val="Hyperlink"/>
    <w:basedOn w:val="DefaultParagraphFont"/>
    <w:uiPriority w:val="99"/>
    <w:unhideWhenUsed/>
    <w:rsid w:val="00D70BD6"/>
    <w:rPr>
      <w:color w:val="0000FF"/>
      <w:u w:val="single"/>
    </w:rPr>
  </w:style>
  <w:style w:type="paragraph" w:styleId="FootnoteText">
    <w:name w:val="footnote text"/>
    <w:basedOn w:val="Normal"/>
    <w:link w:val="FootnoteTextChar"/>
    <w:uiPriority w:val="99"/>
    <w:semiHidden/>
    <w:unhideWhenUsed/>
    <w:rsid w:val="006A60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012"/>
    <w:rPr>
      <w:sz w:val="20"/>
      <w:szCs w:val="20"/>
    </w:rPr>
  </w:style>
  <w:style w:type="character" w:styleId="FootnoteReference">
    <w:name w:val="footnote reference"/>
    <w:basedOn w:val="DefaultParagraphFont"/>
    <w:uiPriority w:val="99"/>
    <w:semiHidden/>
    <w:unhideWhenUsed/>
    <w:rsid w:val="006A6012"/>
    <w:rPr>
      <w:vertAlign w:val="superscript"/>
    </w:rPr>
  </w:style>
  <w:style w:type="character" w:customStyle="1" w:styleId="apple-style-span">
    <w:name w:val="apple-style-span"/>
    <w:basedOn w:val="DefaultParagraphFont"/>
    <w:rsid w:val="00CF7C91"/>
  </w:style>
  <w:style w:type="paragraph" w:styleId="NoSpacing">
    <w:name w:val="No Spacing"/>
    <w:uiPriority w:val="1"/>
    <w:qFormat/>
    <w:rsid w:val="004E5D91"/>
    <w:pPr>
      <w:spacing w:after="0" w:line="240" w:lineRule="auto"/>
    </w:pPr>
  </w:style>
  <w:style w:type="table" w:styleId="TableGrid">
    <w:name w:val="Table Grid"/>
    <w:basedOn w:val="TableNormal"/>
    <w:uiPriority w:val="59"/>
    <w:rsid w:val="002E6F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40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27F7C-E53D-46D3-B832-E3BC5923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203</Words>
  <Characters>1159</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tsk7</dc:creator>
  <cp:keywords/>
  <dc:description/>
  <cp:lastModifiedBy>tsk7</cp:lastModifiedBy>
  <cp:revision>108</cp:revision>
  <cp:lastPrinted>2011-04-07T07:36:00Z</cp:lastPrinted>
  <dcterms:created xsi:type="dcterms:W3CDTF">2011-04-04T06:17:00Z</dcterms:created>
  <dcterms:modified xsi:type="dcterms:W3CDTF">2011-04-07T14:33:00Z</dcterms:modified>
</cp:coreProperties>
</file>