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i w:val="false"/>
          <w:iCs w:val="false"/>
          <w:color w:val="1F3864"/>
          <w:sz w:val="40"/>
          <w:szCs w:val="40"/>
        </w:rPr>
        <w:t xml:space="preserve">Implementation Plan</w:t>
      </w:r>
    </w:p>
    <w:p>
      <w:pPr>
        <w:spacing w:after="40" w:before="0"/>
      </w:pPr>
      <w:r>
        <w:rPr>
          <w:rFonts w:ascii="Calibri" w:cs="Calibri" w:eastAsia="Calibri" w:hAnsi="Calibri"/>
          <w:b/>
          <w:bCs/>
          <w:i w:val="false"/>
          <w:iCs w:val="false"/>
          <w:color w:val="595959"/>
          <w:sz w:val="28"/>
          <w:szCs w:val="28"/>
        </w:rPr>
        <w:t xml:space="preserve">Backend (FastAPI / Python)</w:t>
      </w:r>
    </w:p>
    <w:p>
      <w:pPr>
        <w:spacing w:after="200" w:before="0"/>
      </w:pPr>
      <w:r>
        <w:rPr>
          <w:rFonts w:ascii="Calibri" w:cs="Calibri" w:eastAsia="Calibri" w:hAnsi="Calibri"/>
          <w:b w:val="false"/>
          <w:bCs w:val="false"/>
          <w:i/>
          <w:iCs/>
          <w:color w:val="595959"/>
          <w:sz w:val="18"/>
          <w:szCs w:val="18"/>
        </w:rPr>
        <w:t xml:space="preserve">Part of the Spinr code-review remediation program · plain-language + technical</w:t>
      </w:r>
    </w:p>
    <w:p>
      <w:pPr>
        <w:pStyle w:val="Heading2"/>
        <w:spacing w:after="80" w:before="0"/>
      </w:pPr>
      <w:r>
        <w:rPr>
          <w:rFonts w:ascii="Calibri" w:cs="Calibri" w:eastAsia="Calibri" w:hAnsi="Calibri"/>
          <w:b w:val="false"/>
          <w:bCs w:val="false"/>
          <w:i w:val="false"/>
          <w:iCs w:val="false"/>
          <w:color w:val="000000"/>
          <w:sz w:val="20"/>
          <w:szCs w:val="20"/>
        </w:rPr>
        <w:t xml:space="preserve">What this surface is</w:t>
      </w:r>
    </w:p>
    <w:p>
      <w:pPr>
        <w:spacing w:after="120" w:before="0"/>
      </w:pPr>
      <w:r>
        <w:rPr>
          <w:rFonts w:ascii="Calibri" w:cs="Calibri" w:eastAsia="Calibri" w:hAnsi="Calibri"/>
          <w:b w:val="false"/>
          <w:bCs w:val="false"/>
          <w:i w:val="false"/>
          <w:iCs w:val="false"/>
          <w:color w:val="000000"/>
          <w:sz w:val="20"/>
          <w:szCs w:val="20"/>
        </w:rPr>
        <w:t xml:space="preserve">The backend is the brain of Spinr — it runs booking, dispatch, payments, driver management, safety, and every rule the apps depend on. It holds the largest share of findings because it holds the most logic.</w:t>
      </w:r>
    </w:p>
    <w:p>
      <w:pPr>
        <w:spacing w:after="120" w:before="0"/>
      </w:pPr>
      <w:r>
        <w:rPr>
          <w:rFonts w:ascii="Calibri" w:cs="Calibri" w:eastAsia="Calibri" w:hAnsi="Calibri"/>
          <w:b/>
          <w:bCs/>
          <w:i w:val="false"/>
          <w:iCs w:val="false"/>
          <w:color w:val="000000"/>
          <w:sz w:val="20"/>
          <w:szCs w:val="20"/>
        </w:rPr>
        <w:t xml:space="preserve">Scope: </w:t>
      </w:r>
      <w:r>
        <w:rPr>
          <w:rFonts w:ascii="Calibri" w:cs="Calibri" w:eastAsia="Calibri" w:hAnsi="Calibri"/>
          <w:b w:val="false"/>
          <w:bCs w:val="false"/>
          <w:i w:val="false"/>
          <w:iCs w:val="false"/>
          <w:color w:val="000000"/>
          <w:sz w:val="20"/>
          <w:szCs w:val="20"/>
        </w:rPr>
        <w:t xml:space="preserve">249 findings — </w:t>
      </w:r>
      <w:r>
        <w:rPr>
          <w:rFonts w:ascii="Calibri" w:cs="Calibri" w:eastAsia="Calibri" w:hAnsi="Calibri"/>
          <w:b/>
          <w:bCs/>
          <w:i w:val="false"/>
          <w:iCs w:val="false"/>
          <w:color w:val="C00000"/>
          <w:sz w:val="20"/>
          <w:szCs w:val="20"/>
        </w:rPr>
        <w:t xml:space="preserve">10 Critical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bCs/>
          <w:i w:val="false"/>
          <w:iCs w:val="false"/>
          <w:color w:val="C55A11"/>
          <w:sz w:val="20"/>
          <w:szCs w:val="20"/>
        </w:rPr>
        <w:t xml:space="preserve">83 Major</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bCs/>
          <w:i w:val="false"/>
          <w:iCs w:val="false"/>
          <w:color w:val="7F7F7F"/>
          <w:sz w:val="20"/>
          <w:szCs w:val="20"/>
        </w:rPr>
        <w:t xml:space="preserve">156 Minor</w:t>
      </w:r>
      <w:r>
        <w:rPr>
          <w:rFonts w:ascii="Calibri" w:cs="Calibri" w:eastAsia="Calibri" w:hAnsi="Calibri"/>
          <w:b w:val="false"/>
          <w:bCs w:val="false"/>
          <w:i w:val="false"/>
          <w:iCs w:val="false"/>
          <w:color w:val="000000"/>
          <w:sz w:val="20"/>
          <w:szCs w:val="20"/>
        </w:rPr>
        <w:t xml:space="preserve">.  Estimated effort ~385.5 person-days.  Suggested lead: Platform + domain squads.</w:t>
      </w:r>
    </w:p>
    <w:p>
      <w:pPr>
        <w:spacing w:after="80" w:before="0"/>
      </w:pPr>
      <w:r>
        <w:rPr>
          <w:rFonts w:ascii="Calibri" w:cs="Calibri" w:eastAsia="Calibri" w:hAnsi="Calibri"/>
          <w:b/>
          <w:bCs/>
          <w:i w:val="false"/>
          <w:iCs w:val="false"/>
          <w:color w:val="000000"/>
          <w:sz w:val="20"/>
          <w:szCs w:val="20"/>
        </w:rPr>
        <w:t xml:space="preserve">How to read the plan: </w:t>
      </w:r>
      <w:r>
        <w:rPr>
          <w:rFonts w:ascii="Calibri" w:cs="Calibri" w:eastAsia="Calibri" w:hAnsi="Calibri"/>
          <w:b w:val="false"/>
          <w:bCs w:val="false"/>
          <w:i/>
          <w:iCs/>
          <w:color w:val="000000"/>
          <w:sz w:val="20"/>
          <w:szCs w:val="20"/>
        </w:rPr>
        <w:t xml:space="preserve">Work is split into three phases by urgency — Phase 1 (P0, fix now), Phase 2 (P1, this cycle), Phase 3 (P2, backlog). Within each phase, items are grouped into workstreams so one squad can own a related batch. Effort: S ≈ half a day, M ≈ two days, L ≈ a week. Every item lists the specific regression test to add — no fix ships without one.</w:t>
      </w:r>
    </w:p>
    <w:p>
      <w:pPr>
        <w:spacing w:after="60" w:before="0"/>
      </w:pPr>
      <w:r>
        <w:rPr>
          <w:rFonts w:ascii="Calibri" w:cs="Calibri" w:eastAsia="Calibri" w:hAnsi="Calibri"/>
          <w:b/>
          <w:bCs/>
          <w:i w:val="false"/>
          <w:iCs w:val="false"/>
          <w:color w:val="000000"/>
          <w:sz w:val="20"/>
          <w:szCs w:val="20"/>
        </w:rPr>
        <w:t xml:space="preserve">Verification caveat: </w:t>
      </w:r>
      <w:r>
        <w:rPr>
          <w:rFonts w:ascii="Calibri" w:cs="Calibri" w:eastAsia="Calibri" w:hAnsi="Calibri"/>
          <w:b w:val="false"/>
          <w:bCs w:val="false"/>
          <w:i/>
          <w:iCs/>
          <w:color w:val="000000"/>
          <w:sz w:val="20"/>
          <w:szCs w:val="20"/>
        </w:rPr>
        <w:t xml:space="preserve">Critical items were re-checked against source during the review. Confirm each Major/Minor against the cited file before starting, in case the surrounding code has shifted.</w:t>
      </w:r>
    </w:p>
    <w:p>
      <w:pPr>
        <w:pStyle w:val="Heading2"/>
        <w:spacing w:after="80" w:before="160"/>
      </w:pPr>
      <w:r>
        <w:rPr>
          <w:rFonts w:ascii="Calibri" w:cs="Calibri" w:eastAsia="Calibri" w:hAnsi="Calibri"/>
          <w:b w:val="false"/>
          <w:bCs w:val="false"/>
          <w:i w:val="false"/>
          <w:iCs w:val="false"/>
          <w:color w:val="C00000"/>
          <w:sz w:val="20"/>
          <w:szCs w:val="20"/>
        </w:rPr>
        <w:t xml:space="preserve">Phase 1 · Critical (P0) — fix before the next release — 10 items · ~23 person-days</w:t>
      </w:r>
    </w:p>
    <w:p>
      <w:pPr>
        <w:spacing w:after="100" w:before="0"/>
      </w:pPr>
      <w:r>
        <w:rPr>
          <w:rFonts w:ascii="Calibri" w:cs="Calibri" w:eastAsia="Calibri" w:hAnsi="Calibri"/>
          <w:b w:val="false"/>
          <w:bCs w:val="false"/>
          <w:i w:val="false"/>
          <w:iCs w:val="false"/>
          <w:color w:val="000000"/>
          <w:sz w:val="20"/>
          <w:szCs w:val="20"/>
        </w:rPr>
        <w:t xml:space="preserve">These can cause money loss, data exposure, or safety/regulatory failure during normal operation. They are release-blockers and should be scheduled first, with a regression test and a code review each.</w:t>
      </w:r>
    </w:p>
    <w:p>
      <w:pPr>
        <w:pStyle w:val="Heading3"/>
        <w:spacing w:after="80" w:before="100"/>
      </w:pPr>
      <w:r>
        <w:rPr>
          <w:rFonts w:ascii="Calibri" w:cs="Calibri" w:eastAsia="Calibri" w:hAnsi="Calibri"/>
          <w:b w:val="false"/>
          <w:bCs w:val="false"/>
          <w:i w:val="false"/>
          <w:iCs w:val="false"/>
          <w:color w:val="000000"/>
          <w:sz w:val="20"/>
          <w:szCs w:val="20"/>
        </w:rPr>
        <w:t xml:space="preserve">Workstream: Drivers &amp; Insurance Periods (3)</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Standard payout: TOCTOU balance race and no compensation if DB insert fails after Stripe transfer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backend/routes/drivers/payouts.py:590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Reserve the amount atomically first (insert the payouts row status='pending' before the transfer, or use a DB-side claim like corporate_wallet_apply_delta), transfer second, and reverse the transfer if the terminal write fails, as the instant path does.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Any driver can cancel any other user's pre-trip ride (no ownership check)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backend/routes/drivers/ride_cancel.py:79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Reject with 403/404 when ride['driver_id'] != driver['id'] (allow only the assigned driver), and include driver_id in the atomic cancel filter.</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Active-ride rider object leaks password_hash, fcm_token and other users-row secrets to the driver app</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backend/routes/drivers/ride_reads.py:149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Switch to an allowlist projection (e.g. first_name, photo_url, rating, id) instead of a three-field blocklist.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Rides &amp; Dispatch (3)</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Booking-time card pre-auth hold is never released on cancellation; fee charge overwrites the hold's PI reference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backend/routes/rides/cancellation.py:268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cancel_ride_rider and ride_search_timeout, before overwriting any payment fields, read the ride's payment_intent_id/auth_status and call cancel_authorization(ride_id, payment_intent_id) when auth_status is 'authorized'/'fare_only', then set auth_status='released'. Store the cancellation-fee PI in a separate column (e.g. cancel_fee_payment_intent_id) instead of overwriting payment_intent_id. Add a reconciliation sweep for cancelled rides with auth_status still open.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Mid-trip stop add/remove never recomputes grand_total, taxes, or the fare snapshot — the amount actually billed never changes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backend/routes/rides/stops.py:70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_reestimate_fare_for_stops (or the stops endpoints), recompute area fees and taxes via calculate_all_fees on the new total_fare, write updated tax_amount/tax_breakdown/grand_total and driver_earnings/admin_earnings, and refresh fare_breakdown_snapshot (or mark it invalidated) in the same update.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/rate credits unbounded, uncharged tips into driver_earnings on every call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backend/routes/rides/rating.py:64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rate_driver: (1) reject the request (or ignore the tip) if ride.rider_rating is already set or ride.tip_amount &gt; 0 (mirror ERR_TIP_DUPLICATE); (2) add le=500 to RideRatingRequest.tip_amount in schemas.py; (3) only record the tip when payment_status is still pending/failed (i.e. it will be collected by process-payment), otherwise return a structured error directing the client to the charged tip flow; (4) add @idempotent_endpoint(scope="ride_rate").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Auth &amp; Identity (1)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Circuit-breaker half-open probe leaks permanently on deadline abort, wedging every DB call in 503</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backend/repositories/_base.py:228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Wrap the probe accounting in a try/finally: on any exit from run_sync after should_allow() returned True in half-open (or open→half_open) state without a definitive success, call _breaker.record_failure() (returns state to open with a fresh OPEN_DURATION). Simplest: add a `_breaker.release_probe()` that clears _probe_in_flight, and call it from the deadline-timeout / deadline-exhausted / ValueError early-exit paths.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Platform, Loops &amp; Realtime (1)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Unverified email accepted at profile creation is trusted as a corporate-billing identity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backend/routes/users.py:67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Require email ownership verification (send a code/link, e.g. reuse the existing hash_otp email-OTP machinery) before persisting users.email, or at minimum store an email_verified flag and make /corporate/join-domain and /auth/verify-email-otp only trust verified emails.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Safety, Privacy &amp; Reporting (1)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SPINR-009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Safety-team notification dead in production: notify_safety_team missing from fallback import branch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backend/routes/safety.py:24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`from features import notify_safety_team` to the except branch (and add a regression test that imports routes.safety in top-level mode and asserts notify_safety_team is bound).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Money &amp; Payments (1)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SPINR-010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00000"/>
                <w:sz w:val="15"/>
                <w:szCs w:val="15"/>
              </w:rPr>
              <w:t xml:space="preserve">Critical</w:t>
            </w:r>
          </w:p>
          <w:p>
            <w:pPr>
              <w:spacing w:after="80" w:before="0"/>
            </w:pPr>
            <w:r>
              <w:rPr>
                <w:rFonts w:ascii="Calibri" w:cs="Calibri" w:eastAsia="Calibri" w:hAnsi="Calibri"/>
                <w:b w:val="false"/>
                <w:bCs w:val="false"/>
                <w:i w:val="false"/>
                <w:iCs w:val="false"/>
                <w:color w:val="595959"/>
                <w:sz w:val="13"/>
                <w:szCs w:val="13"/>
              </w:rPr>
              <w:t xml:space="preserve">P0</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Allowance-covered ride settlement CREDITS the corporate master wallet instead of debiting 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backend/services/payment_service.py:419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Introduce a proper 'ride_debit' path: call corporate_wallet_apply_delta with type='ride_debit', delta=-allowance_debit, ride_id set, plus a member-scoped used+=allowance_debit update in one RPC (extend migration 29 with a 'ride_debit' branch: master -p_amount, used +p_amount). Reserve 'allowance_rollback' for genuine grant undo. Backfill/audit existing corporate wallet balances.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2"/>
        <w:spacing w:after="80" w:before="160"/>
      </w:pPr>
      <w:r>
        <w:rPr>
          <w:rFonts w:ascii="Calibri" w:cs="Calibri" w:eastAsia="Calibri" w:hAnsi="Calibri"/>
          <w:b w:val="false"/>
          <w:bCs w:val="false"/>
          <w:i w:val="false"/>
          <w:iCs w:val="false"/>
          <w:color w:val="C55A11"/>
          <w:sz w:val="20"/>
          <w:szCs w:val="20"/>
        </w:rPr>
        <w:t xml:space="preserve">Phase 2 · Major (P1) — this cycle — 83 items · ~184 person-days</w:t>
      </w:r>
    </w:p>
    <w:p>
      <w:pPr>
        <w:spacing w:after="100" w:before="0"/>
      </w:pPr>
      <w:r>
        <w:rPr>
          <w:rFonts w:ascii="Calibri" w:cs="Calibri" w:eastAsia="Calibri" w:hAnsi="Calibri"/>
          <w:b w:val="false"/>
          <w:bCs w:val="false"/>
          <w:i w:val="false"/>
          <w:iCs w:val="false"/>
          <w:color w:val="000000"/>
          <w:sz w:val="20"/>
          <w:szCs w:val="20"/>
        </w:rPr>
        <w:t xml:space="preserve">Real defects that will surface under load, edge cases, or specific flows. Batch them by workstream so a squad fixes a whole pattern at once.</w:t>
      </w:r>
    </w:p>
    <w:p>
      <w:pPr>
        <w:pStyle w:val="Heading3"/>
        <w:spacing w:after="80" w:before="100"/>
      </w:pPr>
      <w:r>
        <w:rPr>
          <w:rFonts w:ascii="Calibri" w:cs="Calibri" w:eastAsia="Calibri" w:hAnsi="Calibri"/>
          <w:b w:val="false"/>
          <w:bCs w:val="false"/>
          <w:i w:val="false"/>
          <w:iCs w:val="false"/>
          <w:color w:val="000000"/>
          <w:sz w:val="20"/>
          <w:szCs w:val="20"/>
        </w:rPr>
        <w:t xml:space="preserve">Workstream: Money &amp; Payments (21)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valid_from, valid_days, valid_hours, applicable_areas, user_segments accepted at creation but never enforced at redemption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backend/routes/admin/promotions.py:44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Enforce valid_from, valid_days/valid_hours (in area local time), and applicable_areas in _validate_promo_for_user and list_available_promos, or reject those fields at creation until they are enforced.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Insert-failure fallback silently strips private-promo targeting fields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backend/routes/admin/promotions.py:233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Only fall back on a missing-column error (inspect the PostgREST error code), otherwise re-raise; if the fallback is taken, fail loudly or return a warning that the targeting fields were not stored.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Manual surge override above 2.5 is silently clamped in fare paths while dashboards show the raw value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backend/routes/fares.py:235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honour manual surge_source up to the validated 10.0 in the fare paths (cap only auto), or reject admin values above 2.5 outright — and make get_surge_status report the effective (charged) multiplier in either case.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total_budget cap is dead — budget_used is never incremented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backend/routes/promotions.py:237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Increment budget_used atomically (RPC like increment_promo_uses, e.g. UPDATE promotions SET budget_used = budget_used + :discount WHERE id = :id AND (total_budget = 0 OR budget_used + :discount &lt;= total_budget) RETURNING) inside _record_promo_application, and 409 when the budget is exhausted.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POST /promo/apply consumes the promo but never discounts the ride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backend/routes/promotions.py:341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Have apply_promo persist subtotal_fare/discount_amount/promo_code/promo_application_id/grand_total on the ride exactly like rides/booking.py:940-950, reject rides that already have promo_application_id set or are past in_progress, and pass ride.grand_total (not total_fare) for free_ride promos — or remove the endpoint if booking-time application is the only supported flow.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Tax not recalculated when fare is recalculated at completion — GST/PST receipt lines wrong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backend/services/fare_service.py:386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Recompute area fees and GST/PST from the recalculated taxable base inside recalculate_fare_for_distance (using the booking-time rates stored on the ride) and return the new tax_amount/area totals with the adjustment.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Quest expiry uses raw string comparison — crashes on NULL end_date and expires offset-timezone quests early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backend/utils/quest_tracker.py:90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Reuse quests.py's _parse_dt: parse end_date to a tz-aware datetime, treat None as open-ended, and compare datetimes.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Referral kind inferred from 'RIDE' code prefix — custom rider referral codes are never paid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backend/utils/referral_payout.py:201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Store an explicit referral kind (or the referrer's user id + kind) on the referee row at application time and dispatch on that, instead of inferring from the code prefix; backfill and alert on referees whose kind resolution currently dead-ends.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confirm_payment strands ride in payment_status='processing' with no release on failure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backend/routes/payments.py:391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 any exception after the claim, atomically reset payment_status processing-&gt;pending (mirroring auto_settle_guest_corporate's release), and/or persist payment_intent_id onto the ride before the Stripe retrieve so retry/heal paths can recover it.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SPINR-069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confirm_payment writes raw Stripe intent.status ('succeeded') into ride.payment_status instead of 'paid'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backend/routes/payments.py:471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Map intent.status=='succeeded' to payment_status='paid' (plus paid_at), map non-terminal statuses back to 'pending'/'failed' rather than writing raw Stripe vocabulary, and update the test.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charge.refunded marks ride fully 'refunded' on any partial refund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backend/routes/webhooks.py:851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Compare amount_refunded to the charge's captured amount; set payment_status='refunded' only when fully refunded, otherwise a 'partially_refunded' state (or keep 'paid') while still recording refund_amount and the ledger reversal.</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invoice.paid/payment_failed read top-level invoice.subscription, removed in the pinned Basil API version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backend/routes/webhooks.py:1131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Basil-aware extractor mirroring _extract_invoice_payment_intent: try invoice['subscription'], then invoice['parent']['subscription_details']['subscription'], then an expanded Invoice.retrieve fallback; use it in both invoice.paid and invoice.payment_failed.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record_payment_event has no idempotency key — financial_events can be double-written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backend/services/payment_service.py:127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unique index on financial_events (event_type, ride_id, ref) (ref = payment_intent_id) and make record_payment_event insert-ignore-conflict, or dedupe inside the function before insert.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Idempotency decorator caches non-dict returns (402 JSONResponse) as HTTP 200 with a repr-string body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backend/utils/idempotency.py:217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Detect Response/JSONResponse results: cache their real status_code and decoded body (or skip caching non-2xx), never hard-code 200.</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Stranded-hold capture collects the tip from the rider but never credits it to driver_earnings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backend/utils/payment_retry.py:445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Merge `**_tip_ride_update(ride, tip_d)` into the paid-write in the requires_capture branch.</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allowance_reset destroys granted-but-unspent funds without crediting master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backend/migrations/29_corporate_allowance_rpc.sql:72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the allowance_reset branch, when v_used &lt; 0 credit the master wallet with -v_used (return the unspent earmark): `v_master_delta := GREATEST(-v_used, 0)`, keeping v_used_delta := -v_used, and write both ledger rows.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Hard delete of a corporate account cascades away the entire financial ledger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backend/routes/corporate_accounts.py:657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Replace hard delete with the existing status transition to 'closed' (soft delete); restrict physical deletion to accounts with zero wallet transactions, or archive ledger rows to an audit table before delete.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Allowance-request approval is not atomic — concurrent approvals double-grant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backend/routes/corporate_company.py:358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Claim the request atomically first: UPDATE corporate_allowance_requests SET status='approved', reviewed_by=?, reviewed_at=now() WHERE id=? AND status='pending' RETURNING *; only apply_grant when the claim returned a row (and on grant failure flip the row back to pending/failed).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auto_approve_monthly_count cap never enforced — auto_approved_this_period is never incremented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backend/routes/corporate_rider.py:240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Atomically increment auto_approved_this_period as part of the auto-approve claim (UPDATE corporate_member_allowances SET auto_approved_this_period = auto_approved_this_period + 1 WHERE id=? AND auto_approved_this_period &lt; ? RETURNING *) before inserting the auto_approved request and applying the grant; fall back to a pending request when the claim returns zero rows.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Auto-approved request row is written before (and survives without) the grant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backend/routes/corporate_rider.py:247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Insert as pending, apply the grant, then flip to auto_approved on success (or approve atomically with the grant); on grant failure mark the request denied/failed with the floor error so the member and admin see the true state.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Policy evaluation is fail-open on DB errors — spend caps silently bypassed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backend/services/corporate_policy_service.py:113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Distinguish 'no policy configured' (pass) from 'policy fetch failed' (raise or return a blocking PolicyResult with a policy_unavailable failed_rule); at minimum use logger.error and a metric, and let callers decide whether to block or allow with an explicit flag.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Platform, Loops &amp; Realtime (14)</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Watchdog registration and heartbeat coverage gaps leave many loops unmonitored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backend/core/lifespan.py:434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registration self-derive from _spawn (register every spawned name), add record_heartbeat calls to subscription_expiry, t4a, push_retry, fix safety_checkin's name to match, and add a test asserting the watchdog list equals the spawned-loop set.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Expired-document suspension has no active-ride guard and writes no insurance-period transition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backend/utils/document_expiry.py:147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Skip (and log) drivers linked to an active ride, deferring suspension to trip end; on a successful offline flip, call record_period_transition(driver_id, 0) as the stale-intent path does.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Synchronous Stripe SDK calls inside async background loops block the event loop</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backend/utils/payment_retry.py:331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Wrap every Stripe SDK call in these loops in `await asyncio.to_thread(...)` (or a dedicated executor), especially the paginated list iterations in the two reconcile jobs.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Reconciliation compares ALL succeeded Stripe PIs against only 'stripe_charge' financial_events — guaranteed false discrepancy alerts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backend/utils/reconciliation.py:133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Filter the Stripe sum to ride-charge PIs (exclude the known non-ride metadata scopes, as stripe_reconcile already does) or widen the financial_events sum to include the corresponding top-up/subscription event types.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Daily Stripe reconciliation crashes on every month-end date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backend/utils/reconciliation.py:155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`day_end = (datetime(date.year, date.month, date.day, tzinfo=timezone.utc) + timedelta(days=1)).isoformat()`, and claim the lock only after a successful run (or delete it on failure) so a failed day can retry.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Top-level import fallback omits notify_safety_team — safety team never paged on escalation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backend/utils/safety_checkin_loop.py:40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`from features import notify_safety_team` (and the socket manager import) to the fallback branch; add a regression test that imports the module in top-level mode and asserts notify_safety_team resolves.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Safety check-in timer keys off the wrong column and resets on every ride update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backend/utils/safety_checkin_loop.py:93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Change line 93 to `ride.get("started_at")` (or select `ride_started_at` and read that), and never fall back to updated_at for the trip-start time.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stripe_reconcile fetches an unordered first-2000 slice of all paid rides ever, breaking reconciliation at scale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backend/utils/stripe_reconcile.py:162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Push the date window into the query (`ride_completed_at gte/lte yesterday`) with an `order="ride_completed_at"` and paginate; alert if the day's row count hits the limit.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T4A annual batch consumes its once-per-year Redis claim before doing the work — one failure loses the whole year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backend/utils/t4a_annual_job.py:92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Replace the Redis-only claim with a durable DB claim flag (e.g. a t4a_issuance_runs row keyed on tax year, claimed atomically), release/skip-set it on failure so the next tick retries, and widen the trigger window (e.g. 'any day from Feb 28 while the year's flag is unclaimed').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SPINR-039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Email-OTP login matches accounts by unverified users.email — account pre-claim takeover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backend/routes/auth.py:492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Only allow email-OTP login to match accounts whose email was set through a verified flow (email_verified flag), and require email verification when users.email is changed via /users/profile.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Corporate email OTP is 4 digits with no brute-force lockout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backend/routes/auth.py:658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per-email failure counter mirroring _record_otp_failure/_check_otp_lockout (or an attempts column on the OTP row, invalidating it after ~5 wrong guesses), and consider 6-digit codes for the email flow.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Recycled phone number can reactivate a stranger's deleted account for up to 7 years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backend/routes/auth.py:885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Gate reactivation after a dormancy threshold (e.g. &gt;90 days since deletion request) behind an additional factor — the account's verified email, last payment card digits, or support review — rather than phone OTP alone.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Account deletion deletes driver_documents by the wrong key — documents survive deletion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backend/routes/users.py:236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Look up the driver row first (`driver = await get_driver_by_user_id(user_id)`) and delete driver_documents where driver_id == driver['id']; add a regression test asserting documents are gone after account deletion.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Phone number change requires no OTP verification and no E.164 normalization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backend/routes/users.py:268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Require an OTP sent to the NEW number before committing the change (standard Uber/Lyft flow), and run validate_phone to store the normalized E.164 value.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Rides &amp; Dispatch (14)</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Reaper re-dispatches rides it lost the offer claim on, racing the in-process batch handler into double-offering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backend/utils/offer_expiry_reaper.py:117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the reaper, only re-dispatch rides where at least one claim was won (zip results with offers and build the ride set from wins); additionally guard match_driver_to_ride with a short-TTL Redis SET NX per-ride dispatch lock (e.g. spinr:dispatch_lock:{ride_id}, ~5s) so concurrent re-dispatchers collapse to one attempt.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_reestimate_fare_for_stops drops the airport surcharge and the minimum-fare clamp from the recomputed 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backend/routes/rides/_shared.py:216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`_d(ride.get("airport_fee", 0) or 0)` in new_total and apply the minimum-fare clamp (fetch minimum_fare from the fare config or persist it on the ride row at booking) before writing estimated_fare/total_fare.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Geofence and estimate rejection logs write raw GPS coordinates (PIPEDA violation)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backend/routes/rides/booking.py:450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Log a geohash/rounded area (e.g. 2-decimal ≈ 1km) or just the service-area count and ride/rider correlation id, mirroring the matching.py fix.</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Surge can be bypassed on an immediate ride by sending is_scheduled=true with no scheduled_time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backend/routes/rides/booking.py:590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Key the surge exclusion on `_is_deferred_schedule` (scheduled_time present) instead of `body.is_scheduled or body.scheduled_time`, or add a model validator rejecting is_scheduled=True without scheduled_time.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Pre-auth hold is orphaned when the ride insert fails after authorization (including the concurrent-duplicate idempotency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backend/routes/rides/booking.py:883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Wrap the insert in try/except and on any failure (or idempotent-reuse return) call cancel_authorization(ride_id, pi) for a hold created in this request before re-raising/returning.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 cancellation-fee payout is made even when the rider fee was not collected, and an uncollected fee is never retried or blocked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backend/routes/rides/cancellation.py:238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Record uncollected cancellation fees as a receivable (e.g. extend the unpaid-ride block to cancelled rides with payment_status='failed', or negative wallet balance), or gate/flag the driver payout for reconciliation when the rider-side charge did not succeed; return the actually-collected amount in the response.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_offer_timeout_handler reverts the ride to searching with an unconditional id-only update, clobbering a concurrent accept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backend/routes/rides/matching.py:1027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revert conditional — `update_one("rides", {"id": ride_id, "status": RideStatus.DRIVER_ASSIGNED, "driver_id": driver_id}, ...)` — and skip the driver-release/miss-streak/notify side effects when zero rows match.</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ride_search_timeout cancels with a non-atomic id-only update, racing a last-second driver accept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backend/routes/rides/matching.py:1296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conditional claim: `update_one("rides", {"id": r_id, "status": RideStatus.SEARCHING}, base_update)` and only emit the cancellation events when a row was claimed.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SPINR-089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Rate-limit decorators on all rides read endpoints are applied above @router.get and are therefore dead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backend/routes/rides/queries.py:41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Move @ride_read_limit below @router.get on all four endpoints and add a limiter to get_rider_stats; consider a regression test asserting the registered endpoint function is the rate-limit wrapper.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POST /rides/{id}/tip credits the driver a tip that is never collected from the rider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backend/routes/rides/payments.py:113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add_tip actually settle the tip: charge the saved card via an off-session PaymentIntent (or debit the wallet via the idempotent RPC) and only write tip_amount/driver_earnings after the charge succeeds; alternatively disable the endpoint until a charge path exists, since process-payment already handles tips on the normal flow.</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Re-rating the same ride re-enters the rolling average, letting one rider skew a driver's rating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backend/routes/rides/rating.py:94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Reject (or make idempotent) a second rating: `if ride.get("rider_rating") is not None: raise HTTPException(400, "ERR_ALREADY_RATED")` before updating; for the aggregate, prefer an atomic SQL update (rating = (rating*total_ratings + :new)/(total_ratings+1), total_ratings = total_ratings+1) to also close the concurrent lost-update.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Cancelled-ride receipt shows the full booked fare, taxes, and grand_total instead of the cancellation fee actually charged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backend/routes/rides/receipts.py:84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For status==cancelled, build the breakdown from the cancellation fee only (one 'Cancellation fee' line plus its actual tax treatment, if any) and set grand_total to cancellation_fee_admin + cancellation_fee_driver (0 when no fee was charged); compute any fallback sum with _d()/_round() instead of float addition.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SOS SMS falsely tells emergency contacts 'Location shared with emergency services'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backend/routes/rides/safety.py:118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Change the copy to be truthful, e.g. " Their live location has been shared with Spinr's safety team." — never reference 'emergency services' as already having the location; keep the existing 'Call them or emergency services immediately' call to action.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Share tokens created via GET /share never get a creation timestamp, so they never expire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backend/routes/rides/sharing.py:57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Set shared_trip_token_created_at in the GET handler exactly as the POST handler does, and in track_shared_ride treat a missing/malformed timestamp on an ended ride as expired (fail closed) instead of allowing access; backfill created_at for existing tokens or null out tokens on ride completion.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Drivers &amp; Insurance Periods (12)</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_ride_income treats tips inconsistently: canonical path excludes tip, legacy fallback includes 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backend/routes/drivers/_shared.py:108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fallback match the canonical definition (drop tip_amount from it, report tips separately) or consistently add tips in both branches, and pick one for the T4A.</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SPINR-049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payable_balance formula diverges from earnings screen and canonical driver_earnings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backend/routes/drivers/earnings.py:55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Compute payable_balance from the same income definition as /earnings (_ride_income + incentives + cancel fees + bonuses [+ tax pass-through]) so drivers can withdraw exactly what they are shown.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v2 location-batch path skips GPS-spoofing checks — mocked fixes update the live driver marker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backend/routes/drivers/location.py:151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Run check_location_integrity (or at minimum reject mocked=true and teleport-implausible points) before using a v2 point for the live drivers-row marker update.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Vehicle-field profile edit mid-trip forces the driver offline and records insurance period 0 with a passenger aboard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backend/routes/drivers/profile.py:195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Reject (409) vehicle/document edits while the driver has an active ride or pending offer; only then apply the needs_review + offline transition.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decline_ride accepts any searching/driver_assigned ride and force-sets the caller available, breaking offer-claim parking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backend/routes/drivers/ride_flow.py:448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Require a pending ride_offers row or ride.driver_id == driver.id before processing the decline; only release availability when no other claim exists; for a direct-assigned ride, atomically revert status to searching and clear driver_id.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Pickup OTP: crashes on NULL stored OTP, matches empty-vs-empty, and has no brute-force limiter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backend/routes/drivers/ride_flow.py:652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`ride.get("pickup_otp") or ""` and reject when the stored OTP is empty; add min_length=4 to RideOTPRequest; add a Redis attempt counter with lockout per ride.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Non-active driver with is_verified=True can go online (rejected/pending statuses pass the gate)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backend/routes/drivers/status.py:171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Unconditionally reject go-online for any status other than 'active' (drop the is_verified escape hatch).</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 can go offline while in driver_assigned state — insurance period 0 recorded while obligated (Period 2)</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backend/routes/drivers/status.py:190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DRIVER_ASSIGNED in the offline-block query (or auto-decline/release the assignment first) so period 0 is never opened while a ride obligation exists.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driver_documents fetch failure silently disables document-expiry gating on go-online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backend/routes/drivers/status.py:226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 lookup failure raise 503 (fail closed) or at minimum logger.error and refuse go-online when legacy expiry columns are also empty.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Recurring Spinr Pass checkout charges the pre-tax plan price — GST/PST never collected on renewals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backend/routes/drivers/subscriptions.py:545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Attach Stripe Tax (or a tax-inclusive Price validated against plan price + tax) to subscription-mode sessions, or require recurring Prices to equal the tax-inclusive total and record the tax split in subscription_payments.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T4A summary omits incentives/bonuses/cancel fees and attributes income by booking date, not completion date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backend/routes/drivers/tax_exports.py:45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all platform-paid amounts (bonuses, incentives, cancel fees) in the T4A total and window the year on ride_completed_at (ideally in the driver's local timezone).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SPINR-059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PIPEDA data export reads nonexistent 'driver_payouts' table — payout history missing or whole export fails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backend/routes/drivers/tax_exports.py:623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Query the 'payouts' table in the export, and make the background task notify the user (or retry) on failure instead of only logging.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Admin API (9)</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SPINR-017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 'reject' action accepted by the request model but has no handler branch — always 400</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backend/routes/admin/drivers.py:1392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an `elif req.action == "reject":` branch that sets status='rejected' (or 'needs_review'), stores rejection_reason, and requires a reason like suspend/ban.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SPINR-018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Broadcast notification awaits up to 10,000 sequential pushes inside the request handler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backend/routes/admin/faqs.py:166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Fan out via BackgroundTasks with bounded concurrency (mirror messaging._fan_out), or delegate this endpoint to the cloud-messaging path.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SPINR-019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ToS/Privacy edits overwrite content in place with no version history and no audit log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backend/routes/admin/legal_documents.py:58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Append a new versioned row per edit (keep old rows immutable), add a unique constraint on (audience, doc_type, version), and log_admin_action with the admin actor.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 daily rollup discovers online drivers from only the first 10k GPS points of the day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backend/routes/admin/maintenance.py:176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Get distinct driver_ids via SQL (SELECT DISTINCT driver_id ... or an RPC) instead of fetching raw rows, mirroring the existing compute_driver_phase_distances server-side approach.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Marketing suppression deletion claims to be audited but writes no audit row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backend/routes/admin/messaging.py:477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Log an audit row (actor, channel, masked target, original suppression reason) before deleting, and consider restricting bounce/complaint-sourced deletions to super_admin.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force-cancel allows cancelling an in_progress ride, violating the ride state machine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backend/routes/admin/rides.py:404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Reject cancellation when status == 'in_progress' (offer force-complete instead), and make the update conditional on the previously-read status so a concurrent completion wins.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cancel frees the driver without recording an insurance period transition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backend/routes/admin/rides.py:452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`await record_period_transition(driver_id, 1)` to the cancel path alongside freeing the driver.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Deactivating the last active super_admin is not blocked — full admin lockout possible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backend/routes/admin/staff.py:257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the same active-super_admin count check when is_active=False targets a super_admin row, and reject self-deactivation.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DSAR status update calls nonexistent db_supabase.get_one — endpoint always 500s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backend/routes/admin/users.py:494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Replace with `await db_supabase.find_one("data_export_requests", {"id": request_id})` and add a regression test that patches backend.db_supabase and exercises the endpoint.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Safety, Privacy &amp; Reporting (5)</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T4A on-demand summary buckets by created_at while annual job uses ride_completed_at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backend/routes/drivers/tax_exports.py:45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Bucket the on-demand T4A summary by ride_completed_at (add a completed-date range filter) so it matches the annual job and reflects when income was actually earned.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HTML email receipt omits promo/discount line — rows exceed printed 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backend/utils/email_receipt.py:132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Emit a discount line (label 'Promo (code)' when promo_code present, else 'Discount') from ride['discount_amount'] before the Total, as the JSON receipt path (_build_fare_breakdown) already does.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SPINR-077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PDF receipt omits promo/discount line — rows don't reconcile to 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backend/utils/receipt_pdf.py:45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negative 'Promo (code)' / 'Discount' line from ride.get('discount_amount') before the tax rows (mirroring routes/rides/_shared.py:422) so the displayed rows reconcile to the persisted grand_total.</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DSAR deletion keeps full PII for 7 years, contradicting the documented 30-day scrub/anonymization policy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backend/utils/retention_purge.py:16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restore 30-day anonymization of non-regulated PII (keeping only regulated trip/insurance linkage attributable), or obtain documented legal sign-off and update CLAUDE.md, the privacy policy, and in-app deletion copy so user-facing promises match the implemented retention.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Sentry scrubber misses request bodies, stack-frame locals, extra/contexts, and breadcrumb data</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backend/utils/sentry_scrub.py:31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sentry_sdk.init set include_local_variables=False and max_request_body_size='never' (or extend scrub_event to walk exception.values[].stacktrace.frames[].vars, event['request']['data'], event['extra']/'contexts', and scrub_breadcrumb to walk crumb['data']).</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Auth &amp; Identity (4)</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App Check enforcement (ENV=production) breaks the public trip-share tracking page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backend/core/middleware.py:85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`/api/v1/rides/track/` to _APP_CHECK_EXEMPT_PREFIXES (the endpoint is already authorised by the unguessable share token), and add a regression test asserting a token-less GET to /api/v1/rides/track/x passes App Check in enforcement mode.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RelativeRedirectMiddleware rewrites legitimate external redirects (Supabase signed Storage URLs) into broken same-host paths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backend/core/middleware.py:694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Only strip scheme+host when the Location host matches the request host (or a configured internal host list): `parsed = urlparse(location); if parsed.netloc in {request.url.netloc, &lt;internal hosts&gt;}: relativize`, otherwise leave the absolute URL untouched.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DeadlineMiddleware trusts the client clock — a device with a skewed clock gets 503 on every request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backend/core/middleware.py:731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Clamp server-side: if remaining_ms &lt;= 0 (or absurdly small/large, e.g. outside 0..120000), treat the header as skewed and either ignore it or floor remaining to a sane minimum (e.g. min 2s, max the known client timeout). The request's arrival itself proves the client had not given up at send time.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SPINR-029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redis_client only reads REDIS_URL from the environment — a deploy configured with RATE_LIMIT_REDIS_URL/WS_REDIS_URL alone silently runs OTP lockout, SMS caps, caches, and leader locks in-process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backend/utils/redis_client.py:80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_get_redis(), fall back through REDIS_URL → RATE_LIMIT_REDIS_URL (matching the documented chain), or make _validate_production_config require REDIS_URL itself in production. Also log at ERROR (not silently) when production ENV runs on the in-process fallback.</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Support &amp; Integrations (4)</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SPINR-099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Resolving with resolution='approved' but no refund_amount silently issues no refund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backend/routes/disputes.py:216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For resolution='approved' default refund_amount to the dispute's requested_amount (or reject the request with 400 'refund_amount required'), so an approval can never be a silent zero-dollar refund.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/favorites always returns empty list — get_rows called with unsupported 'skip' kwarg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backend/routes/favorites.py:44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Pass offset=skip instead of skip=skip (and add desc=True for use_count ordering); remove the exception swallow so a DB failure returns 503 per CLAUDE.md instead of a silent empty list.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Synchronous Gemini call blocks the event loop inside an async handler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backend/routes/support.py:122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Wrap the call in `await asyncio.to_thread(model.generate_content, scrubbed_message)` or use the async client (generate_content_async).</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SPINR-102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C55A11"/>
                <w:sz w:val="15"/>
                <w:szCs w:val="15"/>
              </w:rPr>
              <w:t xml:space="preserve">Major</w:t>
            </w:r>
          </w:p>
          <w:p>
            <w:pPr>
              <w:spacing w:after="80" w:before="0"/>
            </w:pPr>
            <w:r>
              <w:rPr>
                <w:rFonts w:ascii="Calibri" w:cs="Calibri" w:eastAsia="Calibri" w:hAnsi="Calibri"/>
                <w:b w:val="false"/>
                <w:bCs w:val="false"/>
                <w:i w:val="false"/>
                <w:iCs w:val="false"/>
                <w:color w:val="595959"/>
                <w:sz w:val="13"/>
                <w:szCs w:val="13"/>
              </w:rPr>
              <w:t xml:space="preserve">P1</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Zoho reverse-sync closes disputes without any refund, permanently blocking the refund endpoint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backend/services/zoho_desk_integration.py:154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Exclude disputes from the auto-close list (or only auto-close disputes that already have a resolution recorded), keeping the money decision exclusively in admin_resolve_dispute.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2"/>
        <w:spacing w:after="80" w:before="160"/>
      </w:pPr>
      <w:r>
        <w:rPr>
          <w:rFonts w:ascii="Calibri" w:cs="Calibri" w:eastAsia="Calibri" w:hAnsi="Calibri"/>
          <w:b w:val="false"/>
          <w:bCs w:val="false"/>
          <w:i w:val="false"/>
          <w:iCs w:val="false"/>
          <w:color w:val="7F7F7F"/>
          <w:sz w:val="20"/>
          <w:szCs w:val="20"/>
        </w:rPr>
        <w:t xml:space="preserve">Phase 3 · Minor (P2) — backlog / opportunistic — 156 items · ~178.5 person-days</w:t>
      </w:r>
    </w:p>
    <w:p>
      <w:pPr>
        <w:spacing w:after="100" w:before="0"/>
      </w:pPr>
      <w:r>
        <w:rPr>
          <w:rFonts w:ascii="Calibri" w:cs="Calibri" w:eastAsia="Calibri" w:hAnsi="Calibri"/>
          <w:b w:val="false"/>
          <w:bCs w:val="false"/>
          <w:i w:val="false"/>
          <w:iCs w:val="false"/>
          <w:color w:val="000000"/>
          <w:sz w:val="20"/>
          <w:szCs w:val="20"/>
        </w:rPr>
        <w:t xml:space="preserve">Smaller blast radius but genuine gaps. Fold these into normal sprint work, ideally alongside a Phase-2 item touching the same file.</w:t>
      </w:r>
    </w:p>
    <w:p>
      <w:pPr>
        <w:pStyle w:val="Heading3"/>
        <w:spacing w:after="80" w:before="100"/>
      </w:pPr>
      <w:r>
        <w:rPr>
          <w:rFonts w:ascii="Calibri" w:cs="Calibri" w:eastAsia="Calibri" w:hAnsi="Calibri"/>
          <w:b w:val="false"/>
          <w:bCs w:val="false"/>
          <w:i w:val="false"/>
          <w:iCs w:val="false"/>
          <w:color w:val="000000"/>
          <w:sz w:val="20"/>
          <w:szCs w:val="20"/>
        </w:rPr>
        <w:t xml:space="preserve">Workstream: Money &amp; Payments (36)</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Promo update endpoints bypass the discount caps and negative-value checks enforced at creation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backend/routes/admin/promotions.py:445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the same validation on update: reject negative values, percentage &gt; 100, flat &gt; 500, and negative max_discount/total_budget/min_ride_fare.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Fare cache grid key can straddle a service-area boundary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backend/routes/fares.py:66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Resolve the area first and include its id (or 'none') in the cache key, or shrink the grid and accept boundary cells as uncacheable.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Fare cache not invalidated on surge activation — rider can book into surge they never saw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backend/routes/fares.py:377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Call invalidate_fare_cache() (or delete the affected area's grid keys) from the surge engine whenever an area's multiplier changes, or always cap the fare-cache TTL at 60s.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Loyalty balance update is a non-atomic read-modify-write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backend/routes/loyalty.py:162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Increment atomically (RPC: UPDATE loyalty_accounts SET points = points + :n, lifetime_points = lifetime_points + :n ... RETURNING) and derive the tier from the returned lifetime value.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Malformed expiry_date silently makes a promo never expire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backend/routes/promotions.py:127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Treat an unparseable expiry as invalid (400) or at minimum logger.error it; use parse_iso_utc like list_available_promos does.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Promo application inserted before uses-increment; 409 leaves orphan row that burns the rider's per-user limit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backend/routes/promotions.py:285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Claim capacity first (increment_promo_uses), then insert the application; or delete the application row before raising the 409.</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/promo/apply is not rate limited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backend/routes/promotions.py:341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the same SlowAPI limit (e.g. promo_validate_limit) to /promo/apply.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Dead count_documents query in list_available_promos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backend/routes/promotions.py:463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Delete the call (or assign and use it if it was meant for a 30-day inactivity fast-path).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Duplicate promo-code check with limit=1 plus post-filter allows duplicate global codes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backend/routes/promotions.py:636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Query with the service_area_id-is-null condition server-side (or raise the limit and filter), add a partial unique index on (code) WHERE service_area_id IS NULL plus unique (code, service_area_id), and add the same check to admin/promotions.py.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join_quest checks end_date but not start_date; tracker also ignores start_date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backend/routes/quests.py:195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Reject joins before start_date in join_quest and skip progress increments for rides completed outside [start_date, end_date] in quest_tracker.</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max_participants enforced with check-then-insert race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backend/routes/quests.py:214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Enforce the cap atomically (e.g. a participants counter on quests with UPDATE ... WHERE participants &lt; max_participants RETURNING, or a DB constraint), and fail closed on count errors.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earnings_target quest progress accumulates money as float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backend/utils/quest_tracker.py:104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Accumulate via Decimal(str(...)) and quantize to 2dp before the target comparison and the DB write, or compare with a half-cent tolerance.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Peak-rides window off by one hour on both edges vs its stated 7-9 AM / 5-8 PM definition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backend/utils/quest_tracker.py:111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half-open ranges (7 &lt;= hour &lt; 9 or 17 &lt;= hour &lt; 20) or update the advertised window copy to match, keeping quest descriptions and payout logic consistent.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Referral candidate scan capped at 10,000 users with no truncation detection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backend/utils/referral_payout.py:151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Filter server-side to referees without a referral_payouts claim (anti-join or a processed flag), or at minimum log an error and paginate when the fetch hits the cap.</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Driver-side referral credit has no idempotency key — a failed credited_at mark write enables a double-pay on re-credit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backend/utils/referral_payout.py:630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Give referral driver_bonuses a deduplicating source_id (the referral_payouts claim id + side) under the existing unique index, so any replayed credit is rejected by the DB regardless of mark-write failures.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Surge demand counts in-progress/assigned rides, double-counting busy drivers and overstating surge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backend/utils/surge_engine.py:103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Count only unmet demand ('searching', optionally recent unfulfilled requests) as demand, or include on-trip drivers in the supply denominator, so steady-state full utilisation with no queue does not surge.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SPINR-219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surge_pricing history row inserted every 2-minute tick even when nothing changed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backend/utils/surge_engine.py:289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Insert history only on multiplier change (plus perhaps a low-frequency heartbeat row), and/or add a retention purge for surge_pricing.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Non-ride fallback idempotency key omits the amount — two different payments in the same minute collide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backend/routes/payments.py:224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the cents amount in the fallback key: f"intent-{user}-{amount}-{minute}".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setup-intent returns mock client_secret in production when Stripe key is blank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backend/routes/payments.py:493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Mirror get_cards: raise 503 when ENV=production and the key is empty; keep the mock only for dev/staging.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charge.dispute.closed maps every non-'won' status (incl. warning_closed) to dispute_lost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backend/routes/webhooks.py:1013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Map 'won' and 'warning_closed' back to 'paid'; only 'lost' to 'dispute_lost'; log-and-skip unknown statuses.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Wallet debit succeeds but wallet_transactions ledger insert failure is unrecoverable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backend/services/payment_service.py:305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Write the ledger row inside the wallet_pay_for_ride RPC transaction, or on the already-paid no-op check for and backfill a missing wallet_transactions row for the ride.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In-flight idempotency lock never released — failed request blocks same-key retry with 409 for 150s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backend/utils/idempotency.py:201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Delete the lock key in a finally block (or at least on exception) so failed attempts are immediately retryable.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Crash between 'retrying' claim and release wedges the ride permanently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backend/utils/payment_retry.py:319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'retrying' (with an updated_at staleness cutoff) in the retry scan or in the stuck-processing reconciler.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Retry confirm of a requires_payment_method PI omits payment_method — retries can never succeed for common declines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backend/utils/payment_retry.py:356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Look up the rider's current default_payment_method and pass it to confirm (or fall back to charge_ride's fresh-PI path) instead of re-confirming a card-less intent.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STRIPE_ORPHAN skip-list misses subscription-renewal invoice PIs and ancillary-fee PIs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backend/utils/stripe_reconcile.py:283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Also skip PIs with metadata.source ending in '_fee', PIs whose invoice field is set (Billing-generated), and admin ride-invoice PIs (match rides.stripe_invoice_id).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Auto-heal marks stuck-processing rides paid without ensuring a financial_events ledger row exists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backend/utils/stripe_reconcile.py:561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Before/after healing, check financial_events for (ride_id, pi_id) and insert the stripe_charge row from Stripe truth when absent.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is_active filter applied after pagination with unfiltered X-Total-Count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backend/routes/corporate_accounts.py:196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Push is_active into list_corporate_accounts_filtered as a server-side eq filter and count with the same filters (or drop the header when filters are active).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Bookings section filter applied after pagination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backend/routes/corporate_company_bookings.py:206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Resolve the section's member_ids first and add `corporate_member_id: {"$in": [...]}` to the DB filter before pagination.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join-domain bypasses company-active check enforced by the auto-match flow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backend/routes/corporate_rider.py:150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Fetch the corporate account in do_join_domain and 403/409 unless status == 'active', matching the auto-match contract.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corporate-wallet money endpoints write no audit log rows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backend/routes/corporate_wallet.py:84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log_admin_action calls (action=corporate_wallet_topup/adjust/config_change with amount, notes, and changed fields) to all three endpoints, following the pattern in routes/corporate_accounts.py.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Make the guard blocking and add a CI test that fails on a bad input.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Corporate top-up Stripe errors surface as raw 500</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backend/routes/corporate_wallet.py:143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Catch stripe.error.CardError → 402 with the decline reason, other StripeError → 502, mirroring wallet.py's handler.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Top-up accepts amounts below Stripe's $0.50 CAD minimum</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backend/routes/wallet.py:112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Set a minimum (e.g. ge=Decimal("5") or at least Decimal("0.50")) on the field so the client gets a 422 with a clear message.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Wallet top-up Stripe idempotency key omits the amount — second top-up in the same minute fails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backend/routes/wallet.py:192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the amount in the key, mirroring the corporate endpoint: `f"wallet-topup-{user_id}-{amount_cents}-{int(time.time() // 60)}"`.</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Wallet ledger row written outside the debit transaction — crash loses the audit entry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backend/routes/wallet.py:299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Move the wallet_transactions insert into the wallet_pay_for_ride Postgres function so debit and ledger row commit atomically.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/wallet/transactions returns page length as 'total'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backend/routes/wallet.py:362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drop the misleading field, return has_more via the limit+1 trick, or run a separate count query for the wallet's transactions.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SPINR-289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Month-add clamp permanently drifts allowance period anchors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backend/utils/allowance_reset.py:55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Store the original anchor day on the allowance row (or derive it from the initial period_start) and compute each new period_end from the anchor, clamping per-month without persisting the clamp.</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Platform, Loops &amp; Realtime (27)</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Subscription-expiry lock TTL (6h+5min) exceeds the 6h sleep — enforcement cadence silently halves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backend/routes/drivers/subscriptions.py:1584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TTL below the sleep interval (e.g. 6h − 5min) or a per-window bucket key so exactly one replica wins each 6-hour window.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Auto-topup idempotency key freezes after a declined charge — no retry for the rest of the day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backend/utils/corporate_autotopup.py:121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an attempt discriminator that advances on observed failure (e.g. count of today's failed topup intents, or an hourly bucket) in the seed, and use datetime.now(timezone.utc).date() instead of date.today().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Low-balance email uses non-atomic read-check-notify-mark with no leader lock — duplicate billing emails across replicas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backend/utils/corporate_low_balance.py:54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mark_low_balance_notified a conditional claim (UPDATE ... WHERE low_balance_notified_at IS NULL OR &lt; cutoff, returning the row) executed BEFORE send_email, mirroring the document_expiry F6 pattern.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never_ticked loops are never flagged unhealthy — a loop that dies at startup is invisible forever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backend/utils/loop_monitor.py:77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Record a registration timestamp per loop and flip never_ticked to stale/unhealthy once now - registered_at &gt; 2× threshold, as the comment already promises.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Leader-lock TTL (1.5× interval) exceeds the tick interval, degrading payment-retry cadence to ~2× the design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backend/utils/payment_retry.py:593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TTL shorter than the interval (or delete the key at end of tick, or use a per-interval bucket key as surge_engine does) in both payment_retry and scheduled_rides.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Permanently failed dispatch/SOS pushes are hard-deleted from the retry queue, erasing the failure trail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backend/utils/push_retry.py:188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Mark rows failed (e.g. `failed_at`/`failure_reason` columns) instead of deleting, increment a `spinr_push_retry_exhausted_total` metric, and let the retention purge clean old rows.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Retention purge ignores its documented 03:00 UTC schedule and can skip whole days under the 23h lock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backend/utils/retention_purge.py:268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Sleep `_seconds_until_next(3)` before the first tick and re-align each iteration to 03:00 UTC (as stripe_reconcile.py does with _seconds_until), and drop the lock TTL below the minimum inter-tick gap.</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10-minute reminder uses read-then-write flag, not an atomic claim — duplicate pushes when Redis degrades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backend/utils/scheduled_rides.py:229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Claim atomically first: `update_one("rides", {"id": ride_id, "reminder_sent": False}, ...)` and only send the push when the claim returns a row (the CLAUDE.md claim-flag recipe).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Cancelled-rides counter uses the count as a label value instead of incrementing by 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backend/utils/stuck_ride_sweeper.py:122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Increment by the ride count with no dynamic label (loop `_metric_inc` N times or use an `inc(..., value=N)` form if metrics.py supports it).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Surge leader lock silently degrades to all-replicas-leader on Redis errors, producing conflicting price writes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backend/utils/surge_engine.py:373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redis_set_nx distinguish 'Redis configured but erroring' (raise or return a tri-state) from 'Redis unset', and have surge skip the write-path (keep last multiplier) rather than multi-write when leadership can't be established.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Blocking firebase_admin.verify_id_token runs on the event loop for every authenticated request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backend/dependencies/__init__.py:354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Wrap the call in `await asyncio.to_thread(...)`, and short-circuit to the JWT path first when the token header alg is HS256 (Firebase tokens are RS256) to skip Firebase entirely for Spinr JWTs.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SOS grace path accepts expired single-purpose reactivation tokens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backend/dependencies/__init__.py:560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`if payload.get("purpose") == _REACTIVATION_PURPOSE: raise original` in the grace path immediately after decoding.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No per-address send cap on /auth/send-email-otp — email bombing and provider spend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backend/routes/auth.py:591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per-normalized-email Redis counter with a 30s min-interval and hourly cap, mirroring _enforce_otp_send_cap.</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OTP consumed before user lookup — a DB blip burns the code and can exhaust the send cap</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backend/routes/auth.py:816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Defer OTP deletion (or use the mark-verified path with a short reuse window) until after the user row is resolved and the token is minted, or delete inside the success path only.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Refresh mints JWTs whose session_id claim is the stored user-agent string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backend/routes/auth.py:1528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Drop the fallback: `session_id = user.get("current_session_id") or None` and pass None through to create_jwt_token.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Logout is gated behind a 3/min per-IP limit and a live access token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backend/routes/auth.py:1567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Raise the logout limit (or key it per-user), and accept a refresh-token-only revocation path (the refresh token itself proves possession) so logout works with an expired access token.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/auth/logout-all silently no-ops for admin tokens — 12h admin sessions stay valid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backend/routes/auth.py:1655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 logout_all, branch on the caller's role: for admin roles either proxy to the admin_staff bump or return 400 directing the client to /admin/auth/logout-all — never return success without bumping any token_version.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Profile-image base64 fallback can embed a multi-megabyte data-URI in the users row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backend/routes/users.py:357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Cap the base64 fallback (e.g. reject or downscale to &lt;100KB if compression failed), or store the fallback in a side table/column excluded from default UserProfile serialization.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SPINR-179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Emergency-contact reads swallow DB errors and return an empty list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backend/routes/users.py:460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Raise HTTPException(503) from both handlers on DB failure so clients retry instead of rendering a false empty state.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Emergency contact phone accepted without digit/format validation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backend/routes/users.py:480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Run validate_phone (raise 400 on failure) and store the normalized E.164 value so Twilio delivery is guaranteed addressable.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Referral code resolved by contains-regex on user id can credit the wrong referrer</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backend/routes/users.py:661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Anchor the match to the id prefix (e.g. `{"$regex": f"^{suffix}"}` or an ilike 'suffix%' filter) and treat &gt;1 match as ambiguous (reject).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location_batch rate-limiter issues one Redis INCR per point (up to ~499 serial round-trips) on the hot GPS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backend/routes/websocket.py:915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an INCRBY wrapper to redis_client and increment by len(points) in one call, so batch accounting is a single round-trip.</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Empty location_batch consumes a rate-limit token and returns no ack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backend/routes/websocket.py:937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Short-circuit empty batches before the rate-limit accounting with an immediate `{'type':'location_batch_ack','count':0}` response.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ride_status_update cooldown is consumed before the authorization/ride-existence check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backend/routes/websocket.py:1054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Only update _last_status_echo_at after the ride is found and the caller is confirmed to be a ride participant, so invalid/unauthorized messages don't burn the cooldown budget.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Push retry can deliver a duplicate notification if the sent_at update fails after a successful send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backend/utils/push_retry.py:167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Retry the sent_at write with a short bounded retry, or record delivery idempotently (e.g. a provider message-id / delivered flag checked before re-send) so a failed mark-sent cannot cause a duplicate delivery.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Receipt email hardcodes PST 6% and recomputes tax, contradicting the GST-only SK tax model and the ride's stored tax_breakdown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backend/utils/receipt_email.py:66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Delete this unused module or rewrite _build_plain_text to render tax lines from ride['tax_breakdown']/ride['tax_amount'] like utils/email_receipt.py, so the emailed receipt matches what was actually charged.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SPINR-295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Durable event not stored in replay outbox when the outbox pipeline fails, creating a reconnect gap</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backend/utils/ws_pubsub.py:216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 pipeline failure, retry the outbox rpush independently of the publish (or fail the whole publish so the caller's local-delivery fallback is used), so any event counted in the seq sequence is also recoverable on reconnect.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Admin API (26)</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SPINR-125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status-override valid set disagrees with its Pydantic Literal — 'rejected' and 'needs_review' are both unusable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backend/routes/admin/drivers.py:1536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Literal and the `valid` set identical (include both rejected and needs_review, or neither).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SPINR-126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Broadcasts are never persisted and an invalid audience silently returns success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backend/routes/admin/faqs.py:153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Insert the notification_doc for all branches with the real sent count, and constrain audience with Literal["user","all","riders","drivers"].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SPINR-127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Incentive claims 'total_paid' sums only the most recent 100 claims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backend/routes/admin/incentives.py:92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SQL aggregate (count + sum via RPC or count='exact') for the totals and keep the 100-row page only for the claims list; also sum with Decimal, not float.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SPINR-128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Driver-incentive CRUD (up to $500 bonuses) writes no audit_logs rows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backend/routes/admin/incentives.py:119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`admin: dict = Depends(get_admin_user)` and log_admin_action to each mutating handler, and reuse the create pattern on the update model's incentive_type.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Make the guard blocking and add a CI test that fails on a bad input.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SPINR-129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GPS cleanup swallows delete failures and always returns counts of -1 with HTTP 200</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backend/routes/admin/maintenance.py:80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Propagate delete failures as 503, and return real deleted counts (delete with returning/count or a count-before-delete).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/admin/audit-logs limit parameter is uncapped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backend/routes/admin/maintenance.py:287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`ge=1, le=500` bounds to limit and `ge=0` to offset.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Recipient resolution silently truncates every audience at 10,000 users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backend/routes/admin/messaging.py:92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Page through the users table (keyset pagination on id) until exhausted, or at minimum compare count_documents against the fetched size and fail loudly when truncated.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Redis flush-prefix has no audit trail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backend/routes/admin/monitoring.py:501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Write an audit_logs row (actor, prefix, deleted_keys) after the flush.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Make the guard blocking and add a CI test that fails on a bad input.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force-cancel writes no audit_logs row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backend/routes/admin/rides.py:386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Call `await log_admin_action(admin_user, "force_cancel_ride", "rides", ride_id, {"reason": reason, "status_from": ride.get("status")})` after the successful update.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Payout retry endpoints claim an audit trail but write no audit_logs rows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backend/routes/admin/rides.py:3212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Emit log_admin_action('payout_retry'/'payouts_bulk_retry', ...) with payout ids and counts.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vehicle_cascade_map accepted on create but silently dropped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backend/routes/admin/service_areas.py:420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`"vehicle_cascade_map": area.vehicle_cascade_map` to the create doc.</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Surge 'history' row is updated in place, so no surge history is actually kept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backend/routes/admin/service_areas.py:719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Always insert a new surge_pricing row (append-only) and mark previous rows inactive, or drop the 'history' claim and stop rewriting the primary key.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Area fee CRUD has no audit logging and does not invalidate the fare cache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backend/routes/admin/service_areas.py:765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`await invalidate_fare_cache()` and `await log_admin_action(...)` to all three handlers (add the `admin: dict = Depends(get_admin_user)` parameter to obtain the actor).</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Area tax update: unbounded rates, no audit log, no cache invalidation, and 500 on unknown area</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backend/routes/admin/service_areas.py:841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Field(ge=0, le=100) bounds, 404 when the area row is missing, invalidate_fare_cache(), and log_admin_action with old/new rates.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SPINR-139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Credential masking leaks the first 8 characters of every secret to all settings-module admins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backend/routes/admin/settings.py:91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Mask with a fixed placeholder plus last-4 only (e.g. '•••• 4f2a'), never a prefix of the secret.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lms_api_base_url localhost exemption is a bypassable prefix check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backend/routes/admin/settings.py:241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Parse with urllib.parse and compare `parsed.hostname in ("localhost", "127.0.0.1")` exactly.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update_staff accepts an arbitrary role string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backend/routes/admin/staff.py:264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Validate req.role against {'super_admin','operations','support','finance','custom'} and 422 otherwise.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Driver-subscription list filters status in Python after a 200-row fetch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backend/routes/admin/subscriptions.py:122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Push the status into the DB filter (`{"status": status}`) and add limit/offset pagination.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Hard deletes of tickets, flags and complaints are unaudited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backend/routes/admin/support.py:387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Prefer soft-delete (is_deleted flag) and add log_admin_action with the acting admin to all three delete handlers.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Make the guard blocking and add a CI test that fails on a bad input.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suspended_until accepted as an arbitrary unvalidated string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backend/routes/admin/users.py:50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Type it as Optional[datetime] (Pydantic parses/validates) and reject past timestamps.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/admin/users limit/offset are uncapped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backend/routes/admin/users.py:57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Bound both with Query/Field(ge=1, le=500).</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User export emits columns that are never selected — city/total_rides/rating/is_verified are always empty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backend/routes/admin/users.py:420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Drop the four dead fields from the export or join the driver/derived data before exporting.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DSAR list 'total' is the page length, not the true 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backend/routes/admin/users.py:478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Return `await db_supabase.count_documents("data_export_requests", filters)` as total.</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Fare-config update silently ignores minimum_fare and booking_fee; no bounds or audit on fare rates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backend/routes/admin/vehicle_fleet.py:136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minimum_fare/booking_fee to the update model and handler, add ge=0 bounds on all money fields, and audit fare-config create/update/delete.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SPINR-149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AdminDebitRequest.amount is float with gt=0, allowing sub-cent amounts that quantize to $0.00</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backend/routes/admin/wallet.py:55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Mirror the credit model: `amount: Decimal = Field(..., gt=Decimal("0.01"), le=Decimal("10000"))`.</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Idempotency guard is check-then-insert — duplicate concurrent requests double-credit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backend/routes/admin/wallet.py:123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unique index on (reference_id, type) in wallet_transactions and treat the duplicate-key error as 'return existing transaction', or claim the key atomically before mutating the balance.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Rides &amp; Dispatch (20)</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set_driver_available's is_online clamp is read-then-write, allowing is_available=True with is_online=False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backend/repositories/driver_repo.py:163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availability grant conditional in the write itself: `.update({"is_available": True, ...}).eq("id", driver_id).eq("is_online", True)` (keeping the release path unconditional), removing the TOCTOU window.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Module-level shared Response instance reused across requests lets middleware-set headers cross-leak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backend/routes/offer_card.py:49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Replace the shared constant with a fresh `Response(status_code=404)` constructed at each return site.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Offer-card token's driver binding is never verified — documented protection is unenforced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backend/routes/offer_card.py:67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Since the OS image fetch cannot present driver identity, either drop the 'dr' claim and correct both docstrings, or log/verify 'dr' against a pending ride_offers row for that driver as a secondary gate before rendering.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Single-offer timeout path skips acceptance-rate update, diverging driver stats from the batch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backend/routes/rides/matching.py:986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`await update_acceptance_rate(driver_id, accepted=False)` after the miss-streak increment in _offer_timeout_handler, mirroring process_expired_offer.</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driver_matching_algorithm setting (rating_based/round_robin) is silently ignored on the live dispatch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backend/services/dispatch_service.py:202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wire select_driver_by_algorithm into the batch-claim ordering in _match_driver_to_ride_attempt, or remove the rating_based/round_robin options from the admin setting and document that ordering is nearest/ETA-only.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ride_search_timeout armed with bare asyncio.create_task — task can be garbage-collected mid-sleep</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backend/utils/scheduled_rides.py:210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Import and use utils.background.spawn (or _deps.spawn) instead of bare asyncio.create_task, matching the live booking path.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Reminder flag written after the push with no atomic claim — duplicate reminder pushes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backend/utils/scheduled_rides.py:243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Claim first: `update_one("rides", {"id": ride_id, "reminder_sent": False}, {"$set": {"reminder_sent": True}})` and only send the push when the claim returns a row.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SPINR-189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Leader-lock TTL (90s) exceeds the 60s tick and is never released, halving scheduled-dispatch cadence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backend/utils/scheduled_rides.py:257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set the lock TTL below the tick interval (e.g. 45s) or DELETE the lock in a finally block after the tick completes so the next 60s tick can run.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Wallet balance precheck uses the pre-promo grand_total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backend/routes/rides/booking.py:642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Validate the promo (or at least compute the prospective discount) before the wallet precheck, or compare against grand_total minus the validated discount.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Rider cancel records insurance Period 1 unconditionally, even if the driver is offline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backend/routes/rides/cancellation.py:327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Capture the set_driver_available return value and only record Period 1 when the release actually landed with is_available=True, mirroring the matching.py guards.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case asserting the correct insurance-period / tax line / receipt figure; update the state-machine test if a transition changes.</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Mid-trip stops bypass all geofence and coordinate validation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backend/routes/rides/stops.py:62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ge/le bounds on lat/lng in AddStopMidTripRequest and run the same _get_active_service_area_for_point gate against the new stop before accepting it.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Ride-existence leak the chat-status guard closed is still open in /messages and /typing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backend/routes/rides/chat.py:86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Return 404 for non-participants in get_ride_messages, send_ride_message, and send_typing_indicator, matching the chat-status pattern.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/messages returns the oldest 100 messages, hiding the newest once a chat exceeds 100</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backend/routes/rides/chat.py:89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Fetch the newest 100 (`desc=True, limit=100`) and reverse in memory before returning, or add offset-based pagination.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Chat push falls back to the sender's full name in a cleartext notification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backend/routes/rides/chat.py:185</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the existing first_name_only helper (already imported in sibling modules) for sender_name instead of falling back to the full name field.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Rider typing indicator is sent to a WebSocket key built from drivers.id, not the driver's user_id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backend/routes/rides/chat.py:230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Resolve the driver row once and use its user_id for the target: `drv = await _deps.db_supabase.get_driver_by_id(driver_id); target = f"driver_{drv['user_id']}" if drv and drv.get("user_id") else None`.</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SPINR-249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Full free-text lost-item description is sent in the FCM push body without truncation</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backend/routes/rides/lost_found.py:82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Send a generic body (e.g. "A rider reported a lost item from a recent trip — open the app for details") or truncate to a short preview, and dispatch it via _push_in_background.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Receipt payment_method field surfaces the raw Stripe payment_method_id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backend/routes/rides/receipts.py:124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Branch on ride.payment_method ('wallet' → 'Spinr Wallet', 'company_allowance' → 'Corporate Account', else card), and for cards resolve brand/last4 from the saved payment-method record rather than echoing the Stripe id.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Safety check-in 'I'm okay' is lost across replicas when Redis is unset, causing false escalations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backend/routes/rides/safety.py:207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Have safety_checkin_response (or the loop) detect the in-memory fallback and fall back to a durable marker — e.g. also write a `safety_checkin_ok_at` column/flag on the ride row that the loop checks before escalating.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Public share-tracking endpoint has no rate limit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backend/routes/rides/sharing.py:171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the public/api rate-limit decorator (keyed by client IP) to track_shared_ride, mirroring the other ride endpoints.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Rating comment has no length bound, allowing arbitrarily large payloads onto the ride row</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backend/schemas.py:420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`max_length=1000` (or similar) to RideRatingRequest.comment.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Support &amp; Integrations (14)</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resolution and refund_amount are unvalidated (arbitrary strings, negative/zero amounts)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backend/routes/disputes.py:47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Literal["approved","partial_refund","rejected"] for resolution, Field(gt=0) on refund_amount/requested_amount, and compare requested_amount against None rather than falsiness.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Duplicate-dispute guard is check-then-insert with no DB constraint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backend/routes/disputes.py:70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partial unique index on disputes(ride_id) WHERE status IN ('open','under_review') and handle the conflict as 400, or key the refund idempotency on ride_id.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Fire-and-forget Zoho ticket task reference not retained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backend/routes/disputes.py:109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Keep the task in a module-level set with a discard done-callback (or use the project's spawn() helper used elsewhere for background sends).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Approved-refund push notification never says 'approved' (compares to nonexistent value 'refund')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backend/routes/disputes.py:293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Map labels from the real enum: approved/partial_refund → 'approved', rejected → 'reviewed and declined'.</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Favorites listed least-used first (order='use_count' without desc)</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backend/routes/favorites.py:49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Pass desc=True (and consider secondary order by last_used_at).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Favorite duplicate check compares only latitudes, ignoring longitudes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backend/routes/favorites.py:70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Include pickup_lng and dropoff_lng in the proximity comparison (all four coordinates within the tolerance).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use_count increment is a non-atomic read-modify-write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backend/routes/favorites.py:107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Postgres RPC or SQL `use_count = use_count + 1` (Supabase rpc) instead of client-side arithmetic.</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Unauthenticated /health leaks raw DB exception details and internal loop inventory</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backend/routes/main.py:90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Return only {status, db: ok|error} publicly; gate the detailed error string and per-loop breakdown behind admin auth or an internal header.</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GET unsubscribe executes the opt-out, so mail-scanner link prefetch silently unsubscribes users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backend/routes/marketing.py:106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GET render a confirmation page with a button that POSTs to perform the opt-out; keep the RFC 8058 POST behavior unchanged.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In-app opt-out suppression misattributed as 'unsubscribe_link' in the CASL audit trail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backend/routes/marketing.py:163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Pass source=body.source (rider_app/driver_app) to add_marketing_suppression.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/support/chat lacks the AI-specific rate limit and daily cap applied to /ai/chat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backend/routes/support.py:97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ai_chat_limit (and ideally the same per-user daily cap) to /support/chat.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Support escalation accepts unbounded message/transcript and has no dedicated rate limit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backend/routes/support.py:133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Field(max_length=...) caps (e.g. 2000 for message, 20000 for transcript) and a tight rate limit such as 3/minute on the escalation endpoint.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Mirror search interpolates user input into PostgREST or_ filter with only commas escaped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backend/services/zoho_desk_db.py:124</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Sanitize the term to a safe character allowlist (or escape PostgREST reserved characters and LIKE wildcards) before interpolation.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SPINR-279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OAuth client_secret and refresh_token sent as URL query parameters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backend/services/zoho_desk_service.py:137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Send the grant as a form body (`data=params`) — Zoho's token endpoint accepts standard application/x-www-form-urlencoded OAuth2 requests.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Safety, Privacy &amp; Reporting (12)</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SPINR-229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spinr_payment_settlement_total emitted with undocumented outcome/label variants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backend/routes/rides/payments.py:179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Reconcile the metric contract: either update CLAUDE.md to include the 'already_paid' outcome and standardize the label set (method,outcome[,path]) across both call sites, or map already_paid into the documented enum so exposition is consistent.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SPINR-230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track_ride_requested/completed/payment forward arbitrary dicts to third-party analytics without PII guard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backend/utils/analytics.py:330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an allowlist / coordinate-rejection to the ride and payment event payloads the same way track_driver_online rejects lat/lng, so raw GPS or addresses can never reach third-party analytics even if a future caller passes them.</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SPINR-231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PDF receipt has no surge disclosure line or note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backend/utils/receipt_pdf.py:88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 surge disclosure note (mirroring email_receipt.py) when ride['surge_multiplier'] &gt; 1.0 so the PDF receipt discloses surge like the email does.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Client-supplied reported_at stored unvalidated — malformed value 503s the safety report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backend/routes/safety.py:79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Parse reported_at with datetime.fromisoformat (fall back to server time on failure) instead of trusting the raw string, and clamp it to a sane window around now.</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Zoho safety ticket created via unreferenced fire-and-forget task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backend/routes/safety.py:99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Hold the task in a module-level set with a done-callback that discards it and logs exceptions (e.g. task.add_done_callback that logs task.exception()).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Consent state change and CASL audit event are non-atomic — audit row can be lost after state changed</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backend/services/marketing_consent.py:87</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Move both writes into a single Postgres function (SECURITY DEFINER, like corporate_wallet_apply_delta) or write the event first and derive/confirm the preference update, so a consent state never exists without its audit event.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L (~1 week)</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Route-snapshot ledger marked deleted without checking per-object storage.remove results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backend/utils/retention_purge.py:113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Intersect the remove() response with the requested paths and only stamp deleted_at for confirmed deletions, leaving the rest for the next daily run.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Purge cadence broken: jitter floor (21.6h) under lock TTL (23h) skips daily runs, and the 03:00 scheduler is dead code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backend/utils/retention_purge.py:306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Sleep via _seconds_until_next(3) so runs align to 03:00 UTC and are always &gt; lock TTL apart, or drop the lock TTL below the minimum sleep (e.g. 20h).</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SPINR-259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in_progress query capped at 200 rows with no pagination — rides beyond the cap never get safety check-ins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backend/utils/safety_checkin_loop.py:80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Page through results (offset loop or keyset on id) or at minimum order by started_at ascending so the oldest — highest-risk — rides are always included.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In-memory Redis fallback makes rider 'I'm okay' responses invisible to the loop — false escalations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backend/utils/safety_checkin_loop.py:130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Detect fallback mode in redis_client (expose an is_shared() flag) and disable the check-in loop with a loud error when Redis is not actually shared, instead of generating false safety incidents.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Partial vendor fetch failures return exit 0 — a permanently broken vendor URL silently drops out of the quarterly audit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backend/utils/subprocessor_audit.py:141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Return a non-zero (or at least 1) exit code whenever errors is non-empty, or track consecutive per-vendor failures in the baseline and fail after N misses so the Action opens a PR for review.</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Make the guard blocking and add a CI test that fails on a bad input.</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SPINR-262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CASL unsubscribe tokens keyed to JWT_SECRET with no key versioning — secret rotation breaks all outstanding links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backend/utils/unsubscribe_token.py:52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a dedicated UNSUBSCRIBE_SIGNING_KEY with support for verifying against a list of current+previous keys (key id in the payload), decoupling CASL link validity from JWT secret rotation.</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Drivers &amp; Insurance Periods (11)</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Daily/weekly/monthly/comparison earnings use float accumulation and UTC day-bucketing</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backend/routes/drivers/earnings.py:341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Accumulate with Decimal (serialize via _money_str) and convert ride_completed_at to the driver's service-area timezone before date bucketing.</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SPINR-193</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Admin GET /drivers with lat/lng ignores radius and vehicle filters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backend/routes/drivers/location.py:302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the same geo-bounds + distance filter used by /nearby (or drop the misleading lat/lng parameters).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SPINR-194</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Legacy location batch accepts unbounded point lists and out-of-range coordinates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backend/routes/drivers/location.py:343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Cap legacy batches (e.g. 500 points) and add ge/le bounds to lat/lng on both models, rejecting out-of-range values.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SPINR-195</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Redundant second drivers-row fetch in the legacy location write hot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backend/routes/drivers/location.py:410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Reuse driver_rows[0] from the first fetch for the mark_present check.</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SPINR-196</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Attestation nonce is issued but never stored or verified — replay protection is fictional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backend/routes/drivers/location.py:419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Store the nonce (Redis, short TTL, keyed to user) and require/consume it inside verify_device when validating the attestation token.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SPINR-197</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Demand heatmap exposes exact per-ride pickup coordinates to all drivers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backend/routes/drivers/profile.py:252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Aggregate to geohash/grid cells with counts (and a minimum count per cell) before returning.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no PII or raw GPS appears in the emitted log/analytics/Sentry payload; add a scrubber test.</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SPINR-198</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apply_referral_code has a check-then-write race allowing overwrite of an applied referral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backend/routes/drivers/referrals.py:196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the update conditional (`{"id": ..., "referral_code_used": None}`) and treat zero rows updated as 'already applied'.</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SPINR-199</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rate_rider allows rating before completion and unlimited overwrites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backend/routes/drivers/ride_cancel.py:371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Require ride.status == completed and reject (or version) re-rating once rider_rating is set.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SPINR-200</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Client-supplied naive captured_at timestamps can 500 the completed-ride retention check</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backend/routes/drivers/ride_complete.py:96</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Normalize captured_at to UTC-aware in a validator (assume UTC when naive, or reject naive timestamps with 422).</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SPINR-201</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arrive_at_pickup is not retry-idempotent despite the declared idempotency contract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backend/routes/drivers/ride_flow.py:589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 guard failure, re-read the ride and return success if it is already driver_arrived for this driver (same pattern as accept's duplicate handling).</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component or store test covering the error/empty/loading state; snapshot the corrected copy.</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SPINR-202</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No CSV formula-injection escaping in DSAR export cells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backend/routes/drivers/tax_exports.py:323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Prefix cells starting with =, +, -, @ with a single quote (standard CSV-injection mitigation).</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bl>
    <w:p>
      <w:pPr>
        <w:spacing w:after="60" w:before="0"/>
      </w:pPr>
      <w:r>
        <w:rPr>
          <w:rFonts w:ascii="Calibri" w:cs="Calibri" w:eastAsia="Calibri" w:hAnsi="Calibri"/>
          <w:b w:val="false"/>
          <w:bCs w:val="false"/>
          <w:i w:val="false"/>
          <w:iCs w:val="false"/>
          <w:color w:val="000000"/>
          <w:sz w:val="20"/>
          <w:szCs w:val="20"/>
        </w:rPr>
        <w:t xml:space="preserve"/>
      </w:r>
    </w:p>
    <w:p>
      <w:pPr>
        <w:pStyle w:val="Heading3"/>
        <w:spacing w:after="80" w:before="100"/>
      </w:pPr>
      <w:r>
        <w:rPr>
          <w:rFonts w:ascii="Calibri" w:cs="Calibri" w:eastAsia="Calibri" w:hAnsi="Calibri"/>
          <w:b w:val="false"/>
          <w:bCs w:val="false"/>
          <w:i w:val="false"/>
          <w:iCs w:val="false"/>
          <w:color w:val="000000"/>
          <w:sz w:val="20"/>
          <w:szCs w:val="20"/>
        </w:rPr>
        <w:t xml:space="preserve">Workstream: Auth &amp; Identity (10)</w:t>
      </w:r>
    </w:p>
    <w:tbl>
      <w:tblPr>
        <w:tblW w:type="dxa" w:w="108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00"/>
        <w:gridCol w:w="5400"/>
        <w:gridCol w:w="1150"/>
        <w:gridCol w:w="2400"/>
      </w:tblGrid>
      <w:tr>
        <w:trPr>
          <w:tblHeader/>
        </w:trPr>
        <w:tc>
          <w:tcPr>
            <w:tcW w:type="dxa" w:w="8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ID</w:t>
            </w:r>
          </w:p>
        </w:tc>
        <w:tc>
          <w:tcPr>
            <w:tcW w:type="dxa" w:w="10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Severity</w:t>
            </w:r>
          </w:p>
        </w:tc>
        <w:tc>
          <w:tcPr>
            <w:tcW w:type="dxa" w:w="5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Finding &amp; fix approach</w:t>
            </w:r>
          </w:p>
        </w:tc>
        <w:tc>
          <w:tcPr>
            <w:tcW w:type="dxa" w:w="115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Effort</w:t>
            </w:r>
          </w:p>
        </w:tc>
        <w:tc>
          <w:tcPr>
            <w:tcW w:type="dxa" w:w="2400"/>
            <w:shd w:fill="1F3864" w:val="clear"/>
            <w:tcMar>
              <w:top w:type="dxa" w:w="30"/>
              <w:left w:type="dxa" w:w="60"/>
              <w:bottom w:type="dxa" w:w="30"/>
              <w:right w:type="dxa" w:w="60"/>
            </w:tcMar>
          </w:tcPr>
          <w:p>
            <w:pPr>
              <w:spacing w:after="80" w:before="0"/>
            </w:pPr>
            <w:r>
              <w:rPr>
                <w:rFonts w:ascii="Calibri" w:cs="Calibri" w:eastAsia="Calibri" w:hAnsi="Calibri"/>
                <w:b/>
                <w:bCs/>
                <w:i w:val="false"/>
                <w:iCs w:val="false"/>
                <w:color w:val="FFFFFF"/>
                <w:sz w:val="16"/>
                <w:szCs w:val="16"/>
              </w:rPr>
              <w:t xml:space="preserve">Test to add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SPINR-151</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Synchronous firebase_admin App Check verification inside async middleware blocks the event loop on every production /api request</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backend/core/middleware.py:193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Run verification off-loop: `await loop.run_in_executor(None, app_check.verify_token, token)`, and/or pre-warm + refresh the JWKS in a background task so the request path only does in-memory signature checks.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M (~2 days)</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benchmark or assertion (e.g. single DB round-trip); compare against the perf baseline.</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SPINR-152</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CSRF rejection logs use printf-style placeholders with loguru — method/path/origin are silently dropped from the log line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backend/core/middleware.py:392</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Switch to loguru brace formatting: `logger.warning("CSRF token missing: {} {}", request.method, path)` and `logger.opt(exception=True).warning("Failed to evict corrupt cache key {}", key)`.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SPINR-153</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Production CORS always allows http://localhost:3000 and :3001 with credentials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backend/core/middleware.py:578</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Only append the localhost entries when settings.ENV != 'production' (dev origins already come from the ALLOWED_ORIGINS default in config.py, so the production list should contain only real deployed origins).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SPINR-154</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Global exception handler logs unhandled 500s without a traceback and drops HTTPException headers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backend/core/middleware.py:650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Use `logger.opt(exception=exc).error(...)` (loguru) so the traceback is captured (and reaches Sentry via the ERROR sink), and pass `headers=getattr(exc, "headers", None)` through to the rebuilt JSONResponse.</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Assert the metric name/labels or receipt line matches the documented contract in CLAUDE.md.</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SPINR-155</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$regex terms inside $or clauses do not escape SQL LIKE wildcards, unlike the top-level $regex path</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backend/repositories/_base.py:503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Apply _escape_like to the $regex value before _postgrest_pattern in _build_or_clause_term so both filter paths neutralize `%` and `_` identically.</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a unit test reproducing the bad input then asserting corrected output; add a ride-state-machine case if a transition is involved.</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SPINR-156</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/metrics accepts the auth token as a URL query parameter, leaking it into access logs</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backend/server.py:243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Accept the token only via the Authorization header (Prometheus, Grafana Agent and Railway scrapers all support bearer-token config); if a query param must be kept for a legacy scraper, document the exposure and rotate the token regularly.</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SPINR-157</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Full auth router mounted at App-Check-exempt /api/portal and triple-mounted overall — OTP quotas tripled and App Check on auth is bypassable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backend/server.py:351</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Mount a restricted sub-router at /api/portal containing only the endpoints the browser portal needs (send-otp/verify-otp/send-email-otp/verify-email-otp/refresh/logout), and key OTP rate limits on a normalized scope (strip the mount prefix) or on the destination phone so multiple mounts share one bucket.</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SPINR-158</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Rate-limit client IP trusts spoofable CF-Connecting-IP / X-Real-IP with no origin lockdown in place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backend/utils/rate_limiter.py:100</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Add an origin-authentication check: require a Cloudflare Authenticated Origin Pull cert or a shared-secret header injected by a Cloudflare Transform Rule, and fall back to the socket peer IP (ignoring CF-Connecting-IP) when that proof is absent.</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SPINR-159</w:t>
            </w:r>
          </w:p>
        </w:tc>
        <w:tc>
          <w:tcPr>
            <w:tcW w:type="dxa" w:w="1000"/>
            <w:shd w:fill="FFFFFF"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FFFFF"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AsyncLimiter default_limits (100/min, 1000/hr) are never applied — undecorated endpoints have no rate limit at all</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backend/utils/rate_limiter.py:113</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Either add a lightweight global middleware that runs the default limits for any request not already checked (mirror slowapi's middleware behaviour), or delete the default_limits argument and document that every route must carry an explicit limiter decorator, enforced by a CI check that scans route definitions.</w:t>
            </w:r>
          </w:p>
        </w:tc>
        <w:tc>
          <w:tcPr>
            <w:tcW w:type="dxa" w:w="115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FFFFF"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 tests for both the allowed and the denied path; assert 403 / ownership / signature rejection.</w:t>
            </w:r>
          </w:p>
        </w:tc>
      </w:tr>
      <w:tr>
        <w:tc>
          <w:tcPr>
            <w:tcW w:type="dxa" w:w="8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SPINR-160</w:t>
            </w:r>
          </w:p>
        </w:tc>
        <w:tc>
          <w:tcPr>
            <w:tcW w:type="dxa" w:w="1000"/>
            <w:shd w:fill="F2F2F2" w:val="clear"/>
            <w:tcMar>
              <w:top w:type="dxa" w:w="30"/>
              <w:left w:type="dxa" w:w="60"/>
              <w:bottom w:type="dxa" w:w="30"/>
              <w:right w:type="dxa" w:w="60"/>
            </w:tcMar>
          </w:tcPr>
          <w:p>
            <w:pPr>
              <w:spacing w:after="80" w:before="0"/>
            </w:pPr>
            <w:r>
              <w:rPr>
                <w:rFonts w:ascii="Calibri" w:cs="Calibri" w:eastAsia="Calibri" w:hAnsi="Calibri"/>
                <w:b/>
                <w:bCs/>
                <w:i w:val="false"/>
                <w:iCs w:val="false"/>
                <w:color w:val="7F7F7F"/>
                <w:sz w:val="15"/>
                <w:szCs w:val="15"/>
              </w:rPr>
              <w:t xml:space="preserve">Minor</w:t>
            </w:r>
          </w:p>
          <w:p>
            <w:pPr>
              <w:spacing w:after="80" w:before="0"/>
            </w:pPr>
            <w:r>
              <w:rPr>
                <w:rFonts w:ascii="Calibri" w:cs="Calibri" w:eastAsia="Calibri" w:hAnsi="Calibri"/>
                <w:b w:val="false"/>
                <w:bCs w:val="false"/>
                <w:i w:val="false"/>
                <w:iCs w:val="false"/>
                <w:color w:val="595959"/>
                <w:sz w:val="13"/>
                <w:szCs w:val="13"/>
              </w:rPr>
              <w:t xml:space="preserve">P2</w:t>
            </w:r>
          </w:p>
        </w:tc>
        <w:tc>
          <w:tcPr>
            <w:tcW w:type="dxa" w:w="5400"/>
            <w:shd w:fill="F2F2F2" w:val="clear"/>
            <w:tcMar>
              <w:top w:type="dxa" w:w="30"/>
              <w:left w:type="dxa" w:w="60"/>
              <w:bottom w:type="dxa" w:w="30"/>
              <w:right w:type="dxa" w:w="60"/>
            </w:tcMar>
          </w:tcPr>
          <w:p>
            <w:pPr>
              <w:spacing w:after="20" w:before="0"/>
            </w:pPr>
            <w:r>
              <w:rPr>
                <w:rFonts w:ascii="Calibri" w:cs="Calibri" w:eastAsia="Calibri" w:hAnsi="Calibri"/>
                <w:b/>
                <w:bCs/>
                <w:i w:val="false"/>
                <w:iCs w:val="false"/>
                <w:color w:val="000000"/>
                <w:sz w:val="16"/>
                <w:szCs w:val="16"/>
              </w:rPr>
              <w:t xml:space="preserve">redis_set_nx fails OPEN on Redis errors — every replica acquires the 'leader lock' during a Redis outage</w:t>
            </w:r>
          </w:p>
          <w:p>
            <w:pPr>
              <w:spacing w:after="20" w:before="0"/>
            </w:pPr>
            <w:r>
              <w:rPr>
                <w:rFonts w:ascii="Calibri" w:cs="Calibri" w:eastAsia="Calibri" w:hAnsi="Calibri"/>
                <w:b/>
                <w:bCs/>
                <w:i w:val="false"/>
                <w:iCs w:val="false"/>
                <w:color w:val="595959"/>
                <w:sz w:val="14"/>
                <w:szCs w:val="14"/>
              </w:rPr>
              <w:t xml:space="preserve">File: </w:t>
            </w:r>
            <w:r>
              <w:rPr>
                <w:rFonts w:ascii="Calibri" w:cs="Calibri" w:eastAsia="Calibri" w:hAnsi="Calibri"/>
                <w:b w:val="false"/>
                <w:bCs w:val="false"/>
                <w:i w:val="false"/>
                <w:iCs w:val="false"/>
                <w:color w:val="595959"/>
                <w:sz w:val="14"/>
                <w:szCs w:val="14"/>
              </w:rPr>
              <w:t xml:space="preserve">backend/utils/redis_client.py:159</w:t>
            </w:r>
          </w:p>
          <w:p>
            <w:pPr>
              <w:spacing w:after="80" w:before="0"/>
            </w:pPr>
            <w:r>
              <w:rPr>
                <w:rFonts w:ascii="Calibri" w:cs="Calibri" w:eastAsia="Calibri" w:hAnsi="Calibri"/>
                <w:b/>
                <w:bCs/>
                <w:i w:val="false"/>
                <w:iCs w:val="false"/>
                <w:color w:val="000000"/>
                <w:sz w:val="15"/>
                <w:szCs w:val="15"/>
              </w:rPr>
              <w:t xml:space="preserve">Fix: </w:t>
            </w:r>
            <w:r>
              <w:rPr>
                <w:rFonts w:ascii="Calibri" w:cs="Calibri" w:eastAsia="Calibri" w:hAnsi="Calibri"/>
                <w:b w:val="false"/>
                <w:bCs w:val="false"/>
                <w:i w:val="false"/>
                <w:iCs w:val="false"/>
                <w:color w:val="000000"/>
                <w:sz w:val="15"/>
                <w:szCs w:val="15"/>
              </w:rPr>
              <w:t xml:space="preserve">Make redis_set_nx consistent with the module's fail-loud policy: when a Redis URL is configured and the call errors, either raise or return False (treat as 'lock not acquired'), and log at ERROR. Returning False is the safe default for leader election — skipping one tick beats duplicating side-effects.</w:t>
            </w:r>
          </w:p>
        </w:tc>
        <w:tc>
          <w:tcPr>
            <w:tcW w:type="dxa" w:w="115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S (≤½ day)</w:t>
            </w:r>
          </w:p>
        </w:tc>
        <w:tc>
          <w:tcPr>
            <w:tcW w:type="dxa" w:w="2400"/>
            <w:shd w:fill="F2F2F2" w:val="clear"/>
            <w:tcMar>
              <w:top w:type="dxa" w:w="30"/>
              <w:left w:type="dxa" w:w="60"/>
              <w:bottom w:type="dxa" w:w="30"/>
              <w:right w:type="dxa" w:w="60"/>
            </w:tcMar>
          </w:tcPr>
          <w:p>
            <w:pPr>
              <w:spacing w:after="80" w:before="0"/>
            </w:pPr>
            <w:r>
              <w:rPr>
                <w:rFonts w:ascii="Calibri" w:cs="Calibri" w:eastAsia="Calibri" w:hAnsi="Calibri"/>
                <w:b w:val="false"/>
                <w:bCs w:val="false"/>
                <w:i w:val="false"/>
                <w:iCs w:val="false"/>
                <w:color w:val="000000"/>
                <w:sz w:val="16"/>
                <w:szCs w:val="16"/>
              </w:rPr>
              <w:t xml:space="preserve">Add/extend a fare-settlement or wallet regression test asserting the corrected amount; run the payments/fare suite (90% coverage target).</w:t>
            </w:r>
          </w:p>
        </w:tc>
      </w:tr>
    </w:tbl>
    <w:p>
      <w:pPr>
        <w:spacing w:after="60" w:before="0"/>
      </w:pPr>
      <w:r>
        <w:rPr>
          <w:rFonts w:ascii="Calibri" w:cs="Calibri" w:eastAsia="Calibri" w:hAnsi="Calibri"/>
          <w:b w:val="false"/>
          <w:bCs w:val="false"/>
          <w:i w:val="false"/>
          <w:iCs w:val="false"/>
          <w:color w:val="000000"/>
          <w:sz w:val="20"/>
          <w:szCs w:val="20"/>
        </w:rPr>
        <w:t xml:space="preserve"/>
      </w:r>
    </w:p>
    <w:p>
      <w:r>
        <w:br w:type="page"/>
      </w:r>
    </w:p>
    <w:p>
      <w:pPr>
        <w:pStyle w:val="Heading2"/>
        <w:spacing w:after="80" w:before="0"/>
      </w:pPr>
      <w:r>
        <w:rPr>
          <w:rFonts w:ascii="Calibri" w:cs="Calibri" w:eastAsia="Calibri" w:hAnsi="Calibri"/>
          <w:b w:val="false"/>
          <w:bCs w:val="false"/>
          <w:i w:val="false"/>
          <w:iCs w:val="false"/>
          <w:color w:val="000000"/>
          <w:sz w:val="20"/>
          <w:szCs w:val="20"/>
        </w:rPr>
        <w:t xml:space="preserve">Testing strategy (applies to every item)</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Backend: pytest with @pytest.mark.anyio for async; mock Supabase via the mock_supabase_client fixture; patch backend.db_supabase.supabase. Coverage floors: payments/fare/crypto ≥90%, rides/dispatch ≥80%, admin/utils ≥70%.</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Every new state transition adds a case to test_ride_state_machine.py; every fare branch and every auth/RLS path (allowed AND denied) gets a test.</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Mobile / web: Jest (apps) and Vitest (admin) for the corrected error, empty, and loading states; snapshot corrected copy; Playwright E2E for admin flows.</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No fix merges without the regression test named in its row above.</w:t>
      </w:r>
    </w:p>
    <w:p>
      <w:pPr>
        <w:pStyle w:val="Heading2"/>
        <w:spacing w:after="80" w:before="120"/>
      </w:pPr>
      <w:r>
        <w:rPr>
          <w:rFonts w:ascii="Calibri" w:cs="Calibri" w:eastAsia="Calibri" w:hAnsi="Calibri"/>
          <w:b w:val="false"/>
          <w:bCs w:val="false"/>
          <w:i w:val="false"/>
          <w:iCs w:val="false"/>
          <w:color w:val="000000"/>
          <w:sz w:val="20"/>
          <w:szCs w:val="20"/>
        </w:rPr>
        <w:t xml:space="preserve">Rollout &amp; safety</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Background-loop changes must stay replay-safe (atomic DB claim, idempotency key, or claim flag) — they run on every replica simultaneously.</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Schema changes go in a NEW migration (append-only, next free NN), ship RLS in the same file, and are safe against live traffic (batched long updates).</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Deploy to Fly.io (primary) and Railway (standby) in parallel from main; money-touching changes get a staged rollout and reconciliation watch.</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Wrap risky behavioural changes (e.g. the shared leader-lock fail-closed fix) behind a flag so they can be reverted without a redeploy.</w:t>
      </w:r>
    </w:p>
    <w:p>
      <w:pPr>
        <w:pStyle w:val="Heading2"/>
        <w:spacing w:after="80" w:before="120"/>
      </w:pPr>
      <w:r>
        <w:rPr>
          <w:rFonts w:ascii="Calibri" w:cs="Calibri" w:eastAsia="Calibri" w:hAnsi="Calibri"/>
          <w:b w:val="false"/>
          <w:bCs w:val="false"/>
          <w:i w:val="false"/>
          <w:iCs w:val="false"/>
          <w:color w:val="000000"/>
          <w:sz w:val="20"/>
          <w:szCs w:val="20"/>
        </w:rPr>
        <w:t xml:space="preserve">Definition of done (per item)</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The cited defect no longer reproduces (demonstrated by the new test).</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A regression test is added and passing in CI.</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The change is scoped to one logical fix (≤ ~200 line diff) with a clear commit.</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Any CLAUDE.md convention the finding violated is now satisfied.</w:t>
      </w:r>
    </w:p>
    <w:p>
      <w:pPr>
        <w:pStyle w:val="ListParagraph"/>
        <w:numPr>
          <w:ilvl w:val="0"/>
          <w:numId w:val="1"/>
        </w:numPr>
        <w:spacing w:after="40" w:before="0"/>
      </w:pPr>
      <w:r>
        <w:rPr>
          <w:rFonts w:ascii="Calibri" w:cs="Calibri" w:eastAsia="Calibri" w:hAnsi="Calibri"/>
          <w:b w:val="false"/>
          <w:bCs w:val="false"/>
          <w:i w:val="false"/>
          <w:iCs w:val="false"/>
          <w:color w:val="000000"/>
          <w:sz w:val="20"/>
          <w:szCs w:val="20"/>
        </w:rPr>
        <w:t xml:space="preserve">For money/auth/safety items: a second reviewer sign-off.</w:t>
      </w:r>
    </w:p>
    <w:sectPr>
      <w:pgSz w:w="12240" w:h="15840"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 Backend (FastAPI / Python)</dc:title>
  <dc:creator>Spinr</dc:creator>
  <cp:lastModifiedBy>Un-named</cp:lastModifiedBy>
  <cp:revision>1</cp:revision>
  <dcterms:created xsi:type="dcterms:W3CDTF">2026-07-24T03:28:53.294Z</dcterms:created>
  <dcterms:modified xsi:type="dcterms:W3CDTF">2026-07-24T03:28:53.295Z</dcterms:modified>
</cp:coreProperties>
</file>

<file path=docProps/custom.xml><?xml version="1.0" encoding="utf-8"?>
<Properties xmlns="http://schemas.openxmlformats.org/officeDocument/2006/custom-properties" xmlns:vt="http://schemas.openxmlformats.org/officeDocument/2006/docPropsVTypes"/>
</file>