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Implementation Plan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8"/>
          <w:szCs w:val="28"/>
        </w:rPr>
        <w:t xml:space="preserve">Driver App (React Native / Expo)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Part of the Spinr code-review remediation program · plain-language + technical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this surface is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driver-facing app: going online, accepting offers, navigation, and earnings. Findings here center on correct navigation links, honest labels, and not leaking location data to logs.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findings — 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0 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3 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7F7F7F"/>
          <w:sz w:val="20"/>
          <w:szCs w:val="20"/>
        </w:rPr>
        <w:t xml:space="preserve">2 Minor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 Estimated effort ~7 person-days.  Suggested lead: Mobile squad.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How to read the plan: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Work is split into three phases by urgency — Phase 1 (P0, fix now), Phase 2 (P1, this cycle), Phase 3 (P2, backlog). Within each phase, items are grouped into workstreams so one squad can own a related batch. Effort: S ≈ half a day, M ≈ two days, L ≈ a week. Every item lists the specific regression test to add — no fix ships without one.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Verification caveat: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Critical items were re-checked against source during the review. Confirm each Major/Minor against the cited file before starting, in case the surrounding code has shifted.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55A11"/>
          <w:sz w:val="20"/>
          <w:szCs w:val="20"/>
        </w:rPr>
        <w:t xml:space="preserve">Phase 2 · Major (P1) — this cycle — 3 items · ~6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Real defects that will surface under load, edge cases, or specific flows. Batch them by workstream so a squad fixes a whole pattern at once.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Driver App (3)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SPINR-045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Document-expiry notification tap navigates to invalid route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driver-app/app/driver/notifications.tsx:93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Replace '/driver/documents' with '/documents'.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SPINR-046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Raw GPS coordinates written to logs on invalid ride offer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driver-app/hooks/useDriverDashboard.ts:771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Log only data.ride_id plus a boolean/reason for which field was invalid (e.g. `{ ride_id, pickup_valid: pLat!==null, ... }`); never emit the coordinate values themselves. Same treatment for the FCM path (line ~1546 already logs only ride_id — good).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SPINR-047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Document-expiry alert deep-links to a non-existent route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driver-app/hooks/useDriverDashboard.ts:1617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Change both '/driver/documents' occurrences (useDriverDashboard.ts line 1617 and notifications.tsx line 93) to '/documents' to match the actual route.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Phase 3 · Minor (P2) — backlog / opportunistic — 2 items · ~1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Smaller blast radius but genuine gaps. Fold these into normal sprint work, ideally alongside a Phase-2 item touching the same file.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Driver App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SPINR-190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Accept button never shows a busy state, enabling duplicate accept taps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driver-app/app/driver/(tabs)/index.tsx:947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Pass the store's isLoading (e.g. useDriverStore(s =&gt; s.isLoading)) into RideOfferPanel's isLoading prop so the Accept/Decline buttons disable and show progress while the accept is in flight.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SPINR-191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'Online Time' stat actually shows on-trip time, not online time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driver-app/components/activity/ActivityView.tsx:370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Relabel the card to 'Trip Time' (or 'On-Trip Hours'), or source it from a real online-hours metric; do not present accumulated ride durations as online time.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the metric name/labels or receipt line matches the documented contract in CLAUDE.md.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strategy (applies to every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Backend: pytest with @pytest.mark.anyio for async; mock Supabase via the mock_supabase_client fixture; patch backend.db_supabase.supabase. Coverage floors: payments/fare/crypto ≥90%, rides/dispatch ≥80%, admin/utils ≥70%.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new state transition adds a case to test_ride_state_machine.py; every fare branch and every auth/RLS path (allowed AND denied) gets a test.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/ web: Jest (apps) and Vitest (admin) for the corrected error, empty, and loading states; snapshot corrected copy; Playwright E2E for admin flows.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fix merges without the regression test named in its row above.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Rollout &amp; safety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builds go through Expo EAS and only build when the commit message contains [build]; batch UI fixes to minimise store submissions.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Accessibility fixes (font scaling, screen-reader labels) should be verified with the OS screen reader and large-text setting on a real device.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 error/empty/loading states on both iOS and Android before release.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 of done (per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cited defect no longer reproduces (demonstrated by the new test).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regression test is added and passing in CI.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change is scoped to one logical fix (≤ ~200 line diff) with a clear commit.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CLAUDE.md convention the finding violated is now satisfied.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money/auth/safety items: a second reviewer sign-off.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Driver App (React Native / Expo)</dc:title>
  <dc:creator>Spinr</dc:creator>
  <cp:lastModifiedBy>Un-named</cp:lastModifiedBy>
  <cp:revision>1</cp:revision>
  <dcterms:created xsi:type="dcterms:W3CDTF">2026-07-24T03:28:53.696Z</dcterms:created>
  <dcterms:modified xsi:type="dcterms:W3CDTF">2026-07-24T03:28:53.696Z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