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45506" w14:textId="7E4AA242" w:rsidR="000420CC" w:rsidRPr="00901757" w:rsidRDefault="000420CC" w:rsidP="000420CC">
      <w:pPr>
        <w:jc w:val="center"/>
        <w:rPr>
          <w:b/>
          <w:bCs/>
          <w:sz w:val="40"/>
          <w:szCs w:val="40"/>
        </w:rPr>
      </w:pPr>
      <w:r w:rsidRPr="00901757">
        <w:rPr>
          <w:b/>
          <w:bCs/>
          <w:sz w:val="40"/>
          <w:szCs w:val="40"/>
        </w:rPr>
        <w:t xml:space="preserve">Project Meeting Minutes </w:t>
      </w:r>
      <w:r w:rsidR="00270D3E" w:rsidRPr="00901757">
        <w:rPr>
          <w:b/>
          <w:bCs/>
          <w:sz w:val="40"/>
          <w:szCs w:val="40"/>
        </w:rPr>
        <w:t>- #</w:t>
      </w:r>
      <w:r w:rsidR="00FE34AC">
        <w:rPr>
          <w:b/>
          <w:bCs/>
          <w:sz w:val="40"/>
          <w:szCs w:val="40"/>
        </w:rPr>
        <w:t>6</w:t>
      </w:r>
    </w:p>
    <w:p w14:paraId="33AE9E53" w14:textId="77777777" w:rsidR="000420CC" w:rsidRDefault="000420CC" w:rsidP="000420CC"/>
    <w:p w14:paraId="3AB06E86" w14:textId="1F105DA4" w:rsidR="00214746" w:rsidRDefault="000420CC" w:rsidP="000420CC">
      <w:pPr>
        <w:rPr>
          <w:b/>
          <w:bCs/>
          <w:sz w:val="28"/>
          <w:szCs w:val="28"/>
        </w:rPr>
      </w:pPr>
      <w:r w:rsidRPr="000F5220">
        <w:rPr>
          <w:b/>
          <w:bCs/>
          <w:sz w:val="28"/>
          <w:szCs w:val="28"/>
        </w:rPr>
        <w:t xml:space="preserve">Project Name:  </w:t>
      </w:r>
      <w:r w:rsidR="00646BE8" w:rsidRPr="00646BE8">
        <w:rPr>
          <w:b/>
          <w:bCs/>
          <w:sz w:val="28"/>
          <w:szCs w:val="28"/>
        </w:rPr>
        <w:t xml:space="preserve">Crime Rate Analysis in Toronto </w:t>
      </w:r>
    </w:p>
    <w:p w14:paraId="4CFC9325" w14:textId="24BE7C39" w:rsidR="000420CC" w:rsidRDefault="00214746" w:rsidP="00042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3</w:t>
      </w:r>
    </w:p>
    <w:p w14:paraId="61E0B53D" w14:textId="337476A2" w:rsidR="00792D2C" w:rsidRDefault="00792D2C" w:rsidP="00646B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</w:t>
      </w:r>
    </w:p>
    <w:p w14:paraId="03930939" w14:textId="77777777" w:rsidR="00792D2C" w:rsidRPr="000F5220" w:rsidRDefault="00792D2C" w:rsidP="000420CC">
      <w:pPr>
        <w:rPr>
          <w:b/>
          <w:bCs/>
          <w:sz w:val="28"/>
          <w:szCs w:val="28"/>
        </w:rPr>
      </w:pPr>
    </w:p>
    <w:p w14:paraId="10A5C6BD" w14:textId="753C8163" w:rsidR="000420CC" w:rsidRPr="00792D2C" w:rsidRDefault="00792D2C" w:rsidP="00792D2C">
      <w:pPr>
        <w:jc w:val="center"/>
        <w:rPr>
          <w:b/>
          <w:bCs/>
          <w:sz w:val="28"/>
          <w:szCs w:val="28"/>
          <w:u w:val="single"/>
        </w:rPr>
      </w:pPr>
      <w:r w:rsidRPr="00792D2C">
        <w:rPr>
          <w:b/>
          <w:bCs/>
          <w:sz w:val="28"/>
          <w:szCs w:val="28"/>
          <w:u w:val="single"/>
        </w:rPr>
        <w:t>MINUTES OF MEETING WEEK 1</w:t>
      </w:r>
      <w:r w:rsidR="00FE34AC">
        <w:rPr>
          <w:b/>
          <w:bCs/>
          <w:sz w:val="28"/>
          <w:szCs w:val="28"/>
          <w:u w:val="single"/>
        </w:rPr>
        <w:t>2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2212"/>
        <w:gridCol w:w="2790"/>
        <w:gridCol w:w="4770"/>
      </w:tblGrid>
      <w:tr w:rsidR="000420CC" w14:paraId="6F62CC2C" w14:textId="77777777" w:rsidTr="001263D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0166" w14:textId="77777777" w:rsidR="000420CC" w:rsidRDefault="000420C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7D7F" w14:textId="77777777" w:rsidR="000420CC" w:rsidRDefault="000420C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4A00" w14:textId="77777777" w:rsidR="000420CC" w:rsidRDefault="000420C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0420CC" w14:paraId="65366597" w14:textId="77777777" w:rsidTr="001263DC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2737" w14:textId="77777777" w:rsidR="00792D2C" w:rsidRDefault="00792D2C">
            <w:pPr>
              <w:spacing w:line="240" w:lineRule="auto"/>
            </w:pPr>
          </w:p>
          <w:p w14:paraId="619006CE" w14:textId="77777777" w:rsidR="00792D2C" w:rsidRDefault="00792D2C">
            <w:pPr>
              <w:spacing w:line="240" w:lineRule="auto"/>
            </w:pPr>
          </w:p>
          <w:p w14:paraId="0F07087F" w14:textId="5453D795" w:rsidR="000420CC" w:rsidRDefault="000420CC">
            <w:pPr>
              <w:spacing w:line="240" w:lineRule="auto"/>
              <w:rPr>
                <w:lang w:val="en-CA"/>
              </w:rPr>
            </w:pPr>
            <w:r>
              <w:t xml:space="preserve">November </w:t>
            </w:r>
            <w:r w:rsidR="00FE34AC">
              <w:t>22</w:t>
            </w:r>
            <w:r>
              <w:t>, 2023</w:t>
            </w:r>
            <w:r>
              <w:rPr>
                <w:lang w:val="en-CA"/>
              </w:rPr>
              <w:t xml:space="preserve">, </w:t>
            </w:r>
            <w:r w:rsidR="00FE34AC">
              <w:rPr>
                <w:lang w:val="en-CA"/>
              </w:rPr>
              <w:t>5:45</w:t>
            </w:r>
            <w:r w:rsidR="00D521F6">
              <w:rPr>
                <w:lang w:val="en-CA"/>
              </w:rPr>
              <w:t xml:space="preserve"> </w:t>
            </w:r>
            <w:r w:rsidR="00FE34AC">
              <w:rPr>
                <w:lang w:val="en-CA"/>
              </w:rPr>
              <w:t>P</w:t>
            </w:r>
            <w:r w:rsidR="00D521F6">
              <w:rPr>
                <w:lang w:val="en-CA"/>
              </w:rPr>
              <w:t xml:space="preserve">M to </w:t>
            </w:r>
            <w:r w:rsidR="00FE34AC">
              <w:rPr>
                <w:lang w:val="en-CA"/>
              </w:rPr>
              <w:t>06</w:t>
            </w:r>
            <w:r>
              <w:rPr>
                <w:lang w:val="en-CA"/>
              </w:rPr>
              <w:t>:</w:t>
            </w:r>
            <w:r w:rsidR="00FE34AC">
              <w:rPr>
                <w:lang w:val="en-CA"/>
              </w:rPr>
              <w:t>15</w:t>
            </w:r>
            <w:r>
              <w:rPr>
                <w:lang w:val="en-CA"/>
              </w:rPr>
              <w:t xml:space="preserve"> </w:t>
            </w:r>
            <w:r w:rsidR="00FE34AC">
              <w:rPr>
                <w:lang w:val="en-CA"/>
              </w:rPr>
              <w:t>P</w:t>
            </w:r>
            <w:r>
              <w:rPr>
                <w:lang w:val="en-CA"/>
              </w:rPr>
              <w:t>M</w:t>
            </w:r>
          </w:p>
          <w:p w14:paraId="495574C3" w14:textId="488910EC" w:rsidR="006E50CA" w:rsidRDefault="006E50CA" w:rsidP="00792D2C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4AC2" w14:textId="77777777" w:rsidR="000420CC" w:rsidRDefault="000420CC">
            <w:pPr>
              <w:spacing w:line="240" w:lineRule="auto"/>
              <w:rPr>
                <w:lang w:val="en-CA"/>
              </w:rPr>
            </w:pPr>
          </w:p>
          <w:p w14:paraId="71D9E039" w14:textId="77777777" w:rsidR="000420CC" w:rsidRDefault="000420CC">
            <w:pPr>
              <w:spacing w:line="240" w:lineRule="auto"/>
            </w:pPr>
            <w:r>
              <w:rPr>
                <w:lang w:val="en-CA"/>
              </w:rPr>
              <w:br/>
              <w:t>Microsoft Teams Meeting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F327" w14:textId="268B8F5B" w:rsidR="000420CC" w:rsidRDefault="000420CC">
            <w:pPr>
              <w:spacing w:line="240" w:lineRule="auto"/>
            </w:pPr>
            <w:r>
              <w:t xml:space="preserve">- Prof. Hanan Swidan </w:t>
            </w:r>
          </w:p>
          <w:p w14:paraId="022F1F4D" w14:textId="0762535B" w:rsidR="000420CC" w:rsidRDefault="000420CC">
            <w:pPr>
              <w:spacing w:line="240" w:lineRule="auto"/>
            </w:pPr>
            <w:r>
              <w:t xml:space="preserve">- Srilakshmi </w:t>
            </w:r>
            <w:proofErr w:type="spellStart"/>
            <w:r>
              <w:t>Gummadidala</w:t>
            </w:r>
            <w:proofErr w:type="spellEnd"/>
            <w:r w:rsidR="001263DC">
              <w:t xml:space="preserve">: </w:t>
            </w:r>
            <w:r w:rsidR="001263DC"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0803509</w:t>
            </w:r>
          </w:p>
          <w:p w14:paraId="64D07176" w14:textId="79012696" w:rsidR="000420CC" w:rsidRDefault="000420CC">
            <w:pPr>
              <w:spacing w:line="240" w:lineRule="auto"/>
            </w:pPr>
            <w:r>
              <w:t>- Yen Nga Le</w:t>
            </w:r>
            <w:r w:rsidR="001263DC">
              <w:t xml:space="preserve">: </w:t>
            </w:r>
            <w:r w:rsidR="001263DC"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0824817</w:t>
            </w:r>
          </w:p>
          <w:p w14:paraId="2B9DA751" w14:textId="44197D13" w:rsidR="000420CC" w:rsidRDefault="000420CC">
            <w:pPr>
              <w:spacing w:line="240" w:lineRule="auto"/>
            </w:pPr>
            <w:r>
              <w:t>- Tehsin Shaikh</w:t>
            </w:r>
            <w:r w:rsidR="001263DC">
              <w:t xml:space="preserve">: </w:t>
            </w:r>
            <w:r w:rsidR="001263DC"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0831234</w:t>
            </w:r>
          </w:p>
          <w:p w14:paraId="5A28AB09" w14:textId="6ED545DC" w:rsidR="000420CC" w:rsidRDefault="000420CC">
            <w:pPr>
              <w:spacing w:line="240" w:lineRule="auto"/>
            </w:pPr>
            <w:r>
              <w:t xml:space="preserve">- Vinod Soloman </w:t>
            </w:r>
            <w:r>
              <w:rPr>
                <w:lang w:val="en-CA"/>
              </w:rPr>
              <w:t>Santhakumar</w:t>
            </w:r>
            <w:r w:rsidR="001263DC">
              <w:rPr>
                <w:lang w:val="en-CA"/>
              </w:rPr>
              <w:t xml:space="preserve">: </w:t>
            </w:r>
            <w:r w:rsidR="001263DC" w:rsidRPr="00331A5F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0821990</w:t>
            </w:r>
          </w:p>
        </w:tc>
      </w:tr>
    </w:tbl>
    <w:p w14:paraId="72E42C37" w14:textId="77777777" w:rsidR="000420CC" w:rsidRDefault="000420CC" w:rsidP="000420CC">
      <w:pPr>
        <w:rPr>
          <w:b/>
          <w:bCs/>
        </w:rPr>
      </w:pPr>
    </w:p>
    <w:p w14:paraId="5ADDBD46" w14:textId="77777777" w:rsidR="00B127A9" w:rsidRDefault="00B127A9" w:rsidP="00B127A9">
      <w:pPr>
        <w:spacing w:line="240" w:lineRule="auto"/>
        <w:rPr>
          <w:b/>
          <w:bCs/>
          <w:sz w:val="28"/>
          <w:szCs w:val="28"/>
        </w:rPr>
      </w:pPr>
      <w:bookmarkStart w:id="0" w:name="_Hlk148226616"/>
    </w:p>
    <w:p w14:paraId="5C32F357" w14:textId="1E78DF98" w:rsidR="00792D2C" w:rsidRPr="00C1677A" w:rsidRDefault="00792D2C" w:rsidP="003D7FB9">
      <w:pPr>
        <w:spacing w:line="240" w:lineRule="auto"/>
        <w:rPr>
          <w:b/>
          <w:bCs/>
          <w:sz w:val="32"/>
          <w:szCs w:val="32"/>
        </w:rPr>
      </w:pPr>
      <w:r w:rsidRPr="00B127A9">
        <w:rPr>
          <w:b/>
          <w:bCs/>
          <w:sz w:val="32"/>
          <w:szCs w:val="32"/>
        </w:rPr>
        <w:t>Agenda Items</w:t>
      </w:r>
    </w:p>
    <w:p w14:paraId="15CE0F02" w14:textId="77777777" w:rsidR="00221DDD" w:rsidRDefault="00221DDD" w:rsidP="00C1677A">
      <w:pPr>
        <w:pStyle w:val="ListParagraph"/>
        <w:numPr>
          <w:ilvl w:val="3"/>
          <w:numId w:val="1"/>
        </w:numPr>
        <w:spacing w:line="240" w:lineRule="auto"/>
        <w:ind w:left="720"/>
        <w:rPr>
          <w:sz w:val="24"/>
          <w:szCs w:val="24"/>
        </w:rPr>
      </w:pPr>
      <w:r w:rsidRPr="00221DDD">
        <w:rPr>
          <w:sz w:val="24"/>
          <w:szCs w:val="24"/>
        </w:rPr>
        <w:t>Data Access and changing the Topic of Project</w:t>
      </w:r>
    </w:p>
    <w:p w14:paraId="1DCF58DA" w14:textId="6C5BB8D1" w:rsidR="00792D2C" w:rsidRPr="00C1677A" w:rsidRDefault="00792D2C" w:rsidP="00C1677A">
      <w:pPr>
        <w:pStyle w:val="ListParagraph"/>
        <w:numPr>
          <w:ilvl w:val="3"/>
          <w:numId w:val="1"/>
        </w:numPr>
        <w:spacing w:line="240" w:lineRule="auto"/>
        <w:ind w:left="720"/>
        <w:rPr>
          <w:sz w:val="24"/>
          <w:szCs w:val="24"/>
        </w:rPr>
      </w:pPr>
      <w:r w:rsidRPr="00C1677A">
        <w:rPr>
          <w:sz w:val="24"/>
          <w:szCs w:val="24"/>
        </w:rPr>
        <w:t xml:space="preserve">Timeline and Scope </w:t>
      </w:r>
    </w:p>
    <w:p w14:paraId="5D29CB13" w14:textId="0B4AF982" w:rsidR="00792D2C" w:rsidRPr="00B127A9" w:rsidRDefault="00792D2C" w:rsidP="00792D2C">
      <w:pPr>
        <w:spacing w:line="240" w:lineRule="auto"/>
        <w:rPr>
          <w:b/>
          <w:bCs/>
          <w:sz w:val="28"/>
          <w:szCs w:val="28"/>
        </w:rPr>
      </w:pPr>
      <w:r w:rsidRPr="00B127A9">
        <w:rPr>
          <w:b/>
          <w:bCs/>
          <w:sz w:val="28"/>
          <w:szCs w:val="28"/>
        </w:rPr>
        <w:t xml:space="preserve">Data Access and </w:t>
      </w:r>
      <w:r w:rsidR="008B04CA">
        <w:rPr>
          <w:b/>
          <w:bCs/>
          <w:sz w:val="28"/>
          <w:szCs w:val="28"/>
        </w:rPr>
        <w:t>Changing</w:t>
      </w:r>
      <w:r w:rsidR="00FE0AA2">
        <w:rPr>
          <w:b/>
          <w:bCs/>
          <w:sz w:val="28"/>
          <w:szCs w:val="28"/>
        </w:rPr>
        <w:t xml:space="preserve"> the Topic of Project</w:t>
      </w:r>
    </w:p>
    <w:p w14:paraId="75D28B91" w14:textId="267EA36F" w:rsidR="00C1677A" w:rsidRDefault="00C1677A" w:rsidP="009D3C6C">
      <w:pPr>
        <w:spacing w:line="240" w:lineRule="auto"/>
        <w:jc w:val="both"/>
        <w:rPr>
          <w:sz w:val="24"/>
          <w:szCs w:val="24"/>
        </w:rPr>
      </w:pPr>
      <w:r w:rsidRPr="00C1677A">
        <w:rPr>
          <w:sz w:val="24"/>
          <w:szCs w:val="24"/>
        </w:rPr>
        <w:t xml:space="preserve">The dataset retrieval was </w:t>
      </w:r>
      <w:r w:rsidR="008B04CA">
        <w:rPr>
          <w:sz w:val="24"/>
          <w:szCs w:val="24"/>
        </w:rPr>
        <w:t>impossible</w:t>
      </w:r>
      <w:r w:rsidRPr="00C1677A">
        <w:rPr>
          <w:sz w:val="24"/>
          <w:szCs w:val="24"/>
        </w:rPr>
        <w:t xml:space="preserve"> </w:t>
      </w:r>
      <w:r w:rsidR="000C64BD">
        <w:rPr>
          <w:sz w:val="24"/>
          <w:szCs w:val="24"/>
        </w:rPr>
        <w:t>to proceed</w:t>
      </w:r>
      <w:r w:rsidR="00FE0AA2">
        <w:rPr>
          <w:sz w:val="24"/>
          <w:szCs w:val="24"/>
        </w:rPr>
        <w:t xml:space="preserve"> to </w:t>
      </w:r>
      <w:r w:rsidR="008B04CA">
        <w:rPr>
          <w:sz w:val="24"/>
          <w:szCs w:val="24"/>
        </w:rPr>
        <w:t>match</w:t>
      </w:r>
      <w:r w:rsidR="00FE0AA2">
        <w:rPr>
          <w:sz w:val="24"/>
          <w:szCs w:val="24"/>
        </w:rPr>
        <w:t xml:space="preserve"> with the College’s </w:t>
      </w:r>
      <w:r w:rsidR="008B04CA">
        <w:rPr>
          <w:sz w:val="24"/>
          <w:szCs w:val="24"/>
        </w:rPr>
        <w:t>requirements</w:t>
      </w:r>
      <w:r w:rsidR="00FE0AA2">
        <w:rPr>
          <w:sz w:val="24"/>
          <w:szCs w:val="24"/>
        </w:rPr>
        <w:t xml:space="preserve"> and timeline</w:t>
      </w:r>
      <w:r w:rsidRPr="00C1677A">
        <w:rPr>
          <w:sz w:val="24"/>
          <w:szCs w:val="24"/>
        </w:rPr>
        <w:t xml:space="preserve"> due to internal processes within the company.</w:t>
      </w:r>
      <w:r w:rsidR="00221DDD">
        <w:rPr>
          <w:sz w:val="24"/>
          <w:szCs w:val="24"/>
        </w:rPr>
        <w:t xml:space="preserve"> Therefore, the group</w:t>
      </w:r>
      <w:r w:rsidR="00F539F4">
        <w:rPr>
          <w:sz w:val="24"/>
          <w:szCs w:val="24"/>
        </w:rPr>
        <w:t xml:space="preserve"> members</w:t>
      </w:r>
      <w:r w:rsidR="00221DDD">
        <w:rPr>
          <w:sz w:val="24"/>
          <w:szCs w:val="24"/>
        </w:rPr>
        <w:t xml:space="preserve"> and Professor decided to stop waiting </w:t>
      </w:r>
      <w:r w:rsidR="00F539F4">
        <w:rPr>
          <w:sz w:val="24"/>
          <w:szCs w:val="24"/>
        </w:rPr>
        <w:t xml:space="preserve">for </w:t>
      </w:r>
      <w:r w:rsidR="00221DDD">
        <w:rPr>
          <w:sz w:val="24"/>
          <w:szCs w:val="24"/>
        </w:rPr>
        <w:t xml:space="preserve">the external dataset from Mr. Praveen </w:t>
      </w:r>
      <w:r w:rsidR="009D3C6C">
        <w:rPr>
          <w:sz w:val="24"/>
          <w:szCs w:val="24"/>
        </w:rPr>
        <w:t>with</w:t>
      </w:r>
      <w:r w:rsidR="00221DDD">
        <w:rPr>
          <w:sz w:val="24"/>
          <w:szCs w:val="24"/>
        </w:rPr>
        <w:t xml:space="preserve"> </w:t>
      </w:r>
      <w:r w:rsidR="008B04CA">
        <w:rPr>
          <w:sz w:val="24"/>
          <w:szCs w:val="24"/>
        </w:rPr>
        <w:t>changing</w:t>
      </w:r>
      <w:r w:rsidR="00221DDD">
        <w:rPr>
          <w:sz w:val="24"/>
          <w:szCs w:val="24"/>
        </w:rPr>
        <w:t xml:space="preserve"> to another</w:t>
      </w:r>
      <w:r w:rsidR="009D3C6C">
        <w:rPr>
          <w:sz w:val="24"/>
          <w:szCs w:val="24"/>
        </w:rPr>
        <w:t xml:space="preserve"> relevant</w:t>
      </w:r>
      <w:r w:rsidR="00221DDD">
        <w:rPr>
          <w:sz w:val="24"/>
          <w:szCs w:val="24"/>
        </w:rPr>
        <w:t xml:space="preserve"> topic</w:t>
      </w:r>
      <w:r w:rsidR="009D3C6C">
        <w:rPr>
          <w:sz w:val="24"/>
          <w:szCs w:val="24"/>
        </w:rPr>
        <w:t>.</w:t>
      </w:r>
      <w:r w:rsidR="00221DDD">
        <w:rPr>
          <w:sz w:val="24"/>
          <w:szCs w:val="24"/>
        </w:rPr>
        <w:t xml:space="preserve"> </w:t>
      </w:r>
    </w:p>
    <w:p w14:paraId="699A5759" w14:textId="06686E6D" w:rsidR="00FE0AA2" w:rsidRPr="002105F6" w:rsidRDefault="00FE0AA2" w:rsidP="009D3C6C">
      <w:pPr>
        <w:spacing w:line="240" w:lineRule="auto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The updated Topic</w:t>
      </w:r>
      <w:r w:rsidR="002105F6">
        <w:rPr>
          <w:sz w:val="24"/>
          <w:szCs w:val="24"/>
        </w:rPr>
        <w:t xml:space="preserve"> with </w:t>
      </w:r>
      <w:r w:rsidR="008B04CA">
        <w:rPr>
          <w:sz w:val="24"/>
          <w:szCs w:val="24"/>
        </w:rPr>
        <w:t xml:space="preserve">the </w:t>
      </w:r>
      <w:r w:rsidR="002105F6">
        <w:rPr>
          <w:sz w:val="24"/>
          <w:szCs w:val="24"/>
        </w:rPr>
        <w:t>full dataset</w:t>
      </w:r>
      <w:r>
        <w:rPr>
          <w:sz w:val="24"/>
          <w:szCs w:val="24"/>
        </w:rPr>
        <w:t xml:space="preserve"> was chosen as </w:t>
      </w:r>
      <w:r w:rsidR="002105F6" w:rsidRPr="002105F6">
        <w:rPr>
          <w:b/>
          <w:bCs/>
          <w:sz w:val="24"/>
          <w:szCs w:val="24"/>
        </w:rPr>
        <w:t>Crime Rate Analysis in Toronto</w:t>
      </w:r>
      <w:r w:rsidR="002105F6">
        <w:rPr>
          <w:b/>
          <w:bCs/>
          <w:sz w:val="24"/>
          <w:szCs w:val="24"/>
        </w:rPr>
        <w:t xml:space="preserve"> </w:t>
      </w:r>
      <w:r w:rsidR="002105F6" w:rsidRPr="002105F6">
        <w:rPr>
          <w:i/>
          <w:iCs/>
          <w:sz w:val="24"/>
          <w:szCs w:val="24"/>
          <w:u w:val="single"/>
        </w:rPr>
        <w:t>(</w:t>
      </w:r>
      <w:hyperlink r:id="rId7" w:history="1">
        <w:r w:rsidR="002105F6" w:rsidRPr="008D22F0">
          <w:rPr>
            <w:rStyle w:val="Hyperlink"/>
            <w:i/>
            <w:iCs/>
            <w:sz w:val="24"/>
            <w:szCs w:val="24"/>
          </w:rPr>
          <w:t>sourced from Toronto Police Service website</w:t>
        </w:r>
      </w:hyperlink>
      <w:r w:rsidR="002105F6" w:rsidRPr="002105F6">
        <w:rPr>
          <w:i/>
          <w:iCs/>
          <w:sz w:val="24"/>
          <w:szCs w:val="24"/>
          <w:u w:val="single"/>
        </w:rPr>
        <w:t>)</w:t>
      </w:r>
    </w:p>
    <w:p w14:paraId="69A3B180" w14:textId="3B48E052" w:rsidR="00792D2C" w:rsidRDefault="00792D2C" w:rsidP="00792D2C">
      <w:pPr>
        <w:spacing w:line="240" w:lineRule="auto"/>
        <w:rPr>
          <w:b/>
          <w:bCs/>
          <w:sz w:val="28"/>
          <w:szCs w:val="28"/>
        </w:rPr>
      </w:pPr>
      <w:r w:rsidRPr="00B127A9">
        <w:rPr>
          <w:b/>
          <w:bCs/>
          <w:sz w:val="28"/>
          <w:szCs w:val="28"/>
        </w:rPr>
        <w:t xml:space="preserve">Timeline and Scope </w:t>
      </w:r>
    </w:p>
    <w:p w14:paraId="47DD5B1C" w14:textId="4FFE332C" w:rsidR="00792D2C" w:rsidRPr="00E874BC" w:rsidRDefault="00792D2C" w:rsidP="00792D2C">
      <w:pPr>
        <w:spacing w:line="240" w:lineRule="auto"/>
        <w:jc w:val="both"/>
        <w:rPr>
          <w:b/>
          <w:bCs/>
          <w:sz w:val="28"/>
          <w:szCs w:val="28"/>
        </w:rPr>
      </w:pPr>
      <w:r w:rsidRPr="00B127A9">
        <w:rPr>
          <w:sz w:val="24"/>
          <w:szCs w:val="24"/>
        </w:rPr>
        <w:t xml:space="preserve">A brief discussion was held on the timeline </w:t>
      </w:r>
      <w:r w:rsidR="009D3C6C">
        <w:rPr>
          <w:sz w:val="24"/>
          <w:szCs w:val="24"/>
        </w:rPr>
        <w:t>for</w:t>
      </w:r>
      <w:r w:rsidRPr="00B127A9">
        <w:rPr>
          <w:sz w:val="24"/>
          <w:szCs w:val="24"/>
        </w:rPr>
        <w:t xml:space="preserve"> the </w:t>
      </w:r>
      <w:r w:rsidR="00C503F9">
        <w:rPr>
          <w:sz w:val="24"/>
          <w:szCs w:val="24"/>
        </w:rPr>
        <w:t xml:space="preserve">most </w:t>
      </w:r>
      <w:r w:rsidR="009D3C6C">
        <w:rPr>
          <w:sz w:val="24"/>
          <w:szCs w:val="24"/>
        </w:rPr>
        <w:t xml:space="preserve">updated </w:t>
      </w:r>
      <w:r w:rsidRPr="00B127A9">
        <w:rPr>
          <w:sz w:val="24"/>
          <w:szCs w:val="24"/>
        </w:rPr>
        <w:t xml:space="preserve">project. </w:t>
      </w:r>
    </w:p>
    <w:p w14:paraId="2F88FE8D" w14:textId="74934600" w:rsidR="00C1677A" w:rsidRPr="00500CBA" w:rsidRDefault="00C1677A" w:rsidP="00500CBA">
      <w:pPr>
        <w:spacing w:line="240" w:lineRule="auto"/>
        <w:jc w:val="both"/>
        <w:rPr>
          <w:sz w:val="24"/>
          <w:szCs w:val="24"/>
        </w:rPr>
      </w:pPr>
      <w:r w:rsidRPr="00500CBA">
        <w:rPr>
          <w:sz w:val="24"/>
          <w:szCs w:val="24"/>
        </w:rPr>
        <w:t xml:space="preserve">The </w:t>
      </w:r>
      <w:r w:rsidR="00500CBA">
        <w:rPr>
          <w:sz w:val="24"/>
          <w:szCs w:val="24"/>
        </w:rPr>
        <w:t xml:space="preserve">Tableau dashboard about this topic will be presented in the next </w:t>
      </w:r>
      <w:r w:rsidRPr="00500CBA">
        <w:rPr>
          <w:sz w:val="24"/>
          <w:szCs w:val="24"/>
        </w:rPr>
        <w:t xml:space="preserve">meeting with </w:t>
      </w:r>
      <w:r w:rsidR="008B04CA">
        <w:rPr>
          <w:sz w:val="24"/>
          <w:szCs w:val="24"/>
        </w:rPr>
        <w:t xml:space="preserve">the </w:t>
      </w:r>
      <w:r w:rsidR="00500CBA">
        <w:rPr>
          <w:sz w:val="24"/>
          <w:szCs w:val="24"/>
        </w:rPr>
        <w:t>Professor via teams.</w:t>
      </w:r>
    </w:p>
    <w:p w14:paraId="10D4FDEA" w14:textId="2FA679B2" w:rsidR="00792D2C" w:rsidRDefault="00792D2C" w:rsidP="00792D2C">
      <w:pPr>
        <w:spacing w:line="240" w:lineRule="auto"/>
        <w:jc w:val="both"/>
        <w:rPr>
          <w:sz w:val="24"/>
          <w:szCs w:val="24"/>
        </w:rPr>
      </w:pPr>
      <w:r w:rsidRPr="00E874BC">
        <w:rPr>
          <w:b/>
          <w:bCs/>
          <w:sz w:val="24"/>
          <w:szCs w:val="24"/>
        </w:rPr>
        <w:t>Next meeting time:</w:t>
      </w:r>
      <w:r>
        <w:rPr>
          <w:b/>
          <w:bCs/>
          <w:sz w:val="24"/>
          <w:szCs w:val="24"/>
        </w:rPr>
        <w:t xml:space="preserve"> </w:t>
      </w:r>
      <w:r w:rsidR="004C2C27">
        <w:rPr>
          <w:sz w:val="24"/>
          <w:szCs w:val="24"/>
        </w:rPr>
        <w:t>Next Monday</w:t>
      </w:r>
      <w:r w:rsidR="00E13E47">
        <w:rPr>
          <w:sz w:val="24"/>
          <w:szCs w:val="24"/>
        </w:rPr>
        <w:t xml:space="preserve"> – November</w:t>
      </w:r>
      <w:r w:rsidR="004C2C27">
        <w:rPr>
          <w:sz w:val="24"/>
          <w:szCs w:val="24"/>
        </w:rPr>
        <w:t xml:space="preserve"> 2</w:t>
      </w:r>
      <w:r w:rsidR="00500CBA">
        <w:rPr>
          <w:sz w:val="24"/>
          <w:szCs w:val="24"/>
        </w:rPr>
        <w:t>7</w:t>
      </w:r>
      <w:r w:rsidR="004C2C27">
        <w:rPr>
          <w:sz w:val="24"/>
          <w:szCs w:val="24"/>
        </w:rPr>
        <w:t xml:space="preserve">, </w:t>
      </w:r>
      <w:r w:rsidR="000C64BD">
        <w:rPr>
          <w:sz w:val="24"/>
          <w:szCs w:val="24"/>
        </w:rPr>
        <w:t>2023,</w:t>
      </w:r>
      <w:r w:rsidR="00DC12D4">
        <w:rPr>
          <w:sz w:val="24"/>
          <w:szCs w:val="24"/>
        </w:rPr>
        <w:t xml:space="preserve"> at 9:30 AM</w:t>
      </w:r>
      <w:r w:rsidR="004C2C27">
        <w:rPr>
          <w:sz w:val="24"/>
          <w:szCs w:val="24"/>
        </w:rPr>
        <w:t xml:space="preserve"> via Teams</w:t>
      </w:r>
    </w:p>
    <w:p w14:paraId="561DC323" w14:textId="77777777" w:rsidR="00792D2C" w:rsidRPr="00B81013" w:rsidRDefault="00792D2C" w:rsidP="00792D2C">
      <w:pPr>
        <w:spacing w:line="240" w:lineRule="auto"/>
        <w:jc w:val="both"/>
        <w:rPr>
          <w:sz w:val="24"/>
          <w:szCs w:val="24"/>
        </w:rPr>
      </w:pPr>
    </w:p>
    <w:bookmarkEnd w:id="0"/>
    <w:p w14:paraId="38137CBE" w14:textId="77777777" w:rsidR="00646BE8" w:rsidRDefault="00646BE8" w:rsidP="00500CBA">
      <w:pPr>
        <w:jc w:val="center"/>
        <w:rPr>
          <w:b/>
          <w:bCs/>
          <w:sz w:val="40"/>
          <w:szCs w:val="40"/>
        </w:rPr>
      </w:pPr>
    </w:p>
    <w:p w14:paraId="068B101D" w14:textId="5E95E8DE" w:rsidR="00500CBA" w:rsidRDefault="00500CBA" w:rsidP="00500CB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SUMMARIZED PROJECT MEETING MINUTES</w:t>
      </w:r>
    </w:p>
    <w:p w14:paraId="055DF26B" w14:textId="031F7557" w:rsidR="00500CBA" w:rsidRDefault="00500CBA" w:rsidP="00500CB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From Week 1 to Week 12</w:t>
      </w:r>
    </w:p>
    <w:p w14:paraId="4FF5B2F5" w14:textId="77777777" w:rsidR="00500CBA" w:rsidRDefault="00500CBA" w:rsidP="00500CBA">
      <w:pPr>
        <w:rPr>
          <w:b/>
          <w:bCs/>
          <w:lang w:val="en-CA"/>
        </w:rPr>
      </w:pPr>
    </w:p>
    <w:p w14:paraId="2407830F" w14:textId="5679475E" w:rsidR="00500CBA" w:rsidRPr="00F05100" w:rsidRDefault="00523B1D" w:rsidP="00500C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</w:t>
      </w:r>
      <w:r w:rsidR="00500CBA" w:rsidRPr="00F05100">
        <w:rPr>
          <w:b/>
          <w:bCs/>
          <w:sz w:val="24"/>
          <w:szCs w:val="24"/>
        </w:rPr>
        <w:t>Attendees (Members of Group #3)</w:t>
      </w:r>
    </w:p>
    <w:p w14:paraId="4F3BA0C7" w14:textId="77777777" w:rsidR="00500CBA" w:rsidRPr="00F05100" w:rsidRDefault="00500CBA" w:rsidP="00500CBA">
      <w:pPr>
        <w:numPr>
          <w:ilvl w:val="0"/>
          <w:numId w:val="14"/>
        </w:numPr>
        <w:rPr>
          <w:sz w:val="24"/>
          <w:szCs w:val="24"/>
        </w:rPr>
      </w:pPr>
      <w:r w:rsidRPr="00F05100">
        <w:rPr>
          <w:sz w:val="24"/>
          <w:szCs w:val="24"/>
        </w:rPr>
        <w:t>Yen Nga Le</w:t>
      </w:r>
    </w:p>
    <w:p w14:paraId="3D93D353" w14:textId="77777777" w:rsidR="00500CBA" w:rsidRPr="00F05100" w:rsidRDefault="00500CBA" w:rsidP="00500CBA">
      <w:pPr>
        <w:numPr>
          <w:ilvl w:val="0"/>
          <w:numId w:val="14"/>
        </w:numPr>
        <w:rPr>
          <w:sz w:val="24"/>
          <w:szCs w:val="24"/>
        </w:rPr>
      </w:pPr>
      <w:r w:rsidRPr="00F05100">
        <w:rPr>
          <w:sz w:val="24"/>
          <w:szCs w:val="24"/>
        </w:rPr>
        <w:t>Srilakshmi Gummadidala</w:t>
      </w:r>
    </w:p>
    <w:p w14:paraId="6B1EF99B" w14:textId="77777777" w:rsidR="00500CBA" w:rsidRPr="00F05100" w:rsidRDefault="00500CBA" w:rsidP="00500CBA">
      <w:pPr>
        <w:numPr>
          <w:ilvl w:val="0"/>
          <w:numId w:val="14"/>
        </w:numPr>
        <w:rPr>
          <w:sz w:val="24"/>
          <w:szCs w:val="24"/>
        </w:rPr>
      </w:pPr>
      <w:r w:rsidRPr="00F05100">
        <w:rPr>
          <w:sz w:val="24"/>
          <w:szCs w:val="24"/>
        </w:rPr>
        <w:t>Tehsin Shaikh</w:t>
      </w:r>
    </w:p>
    <w:p w14:paraId="1E5AA313" w14:textId="77777777" w:rsidR="00500CBA" w:rsidRPr="00F05100" w:rsidRDefault="00500CBA" w:rsidP="00500CBA">
      <w:pPr>
        <w:numPr>
          <w:ilvl w:val="0"/>
          <w:numId w:val="14"/>
        </w:numPr>
        <w:rPr>
          <w:sz w:val="24"/>
          <w:szCs w:val="24"/>
        </w:rPr>
      </w:pPr>
      <w:r w:rsidRPr="00F05100">
        <w:rPr>
          <w:sz w:val="24"/>
          <w:szCs w:val="24"/>
        </w:rPr>
        <w:t>Vinod Soloman Santhakumar</w:t>
      </w:r>
    </w:p>
    <w:p w14:paraId="66E3D1DB" w14:textId="1CF80CFD" w:rsidR="00500CBA" w:rsidRPr="00F05100" w:rsidRDefault="00F05100" w:rsidP="00500CBA">
      <w:pPr>
        <w:numPr>
          <w:ilvl w:val="0"/>
          <w:numId w:val="14"/>
        </w:numPr>
        <w:rPr>
          <w:sz w:val="24"/>
          <w:szCs w:val="24"/>
        </w:rPr>
      </w:pPr>
      <w:r w:rsidRPr="00F05100">
        <w:rPr>
          <w:sz w:val="24"/>
          <w:szCs w:val="24"/>
        </w:rPr>
        <w:t xml:space="preserve">Prof. Manjari Maheshwari </w:t>
      </w:r>
    </w:p>
    <w:p w14:paraId="559AA36B" w14:textId="30FD0AE4" w:rsidR="00F05100" w:rsidRPr="00F05100" w:rsidRDefault="00F05100" w:rsidP="00500CBA">
      <w:pPr>
        <w:numPr>
          <w:ilvl w:val="0"/>
          <w:numId w:val="14"/>
        </w:numPr>
        <w:rPr>
          <w:sz w:val="24"/>
          <w:szCs w:val="24"/>
        </w:rPr>
      </w:pPr>
      <w:r w:rsidRPr="00F05100">
        <w:rPr>
          <w:sz w:val="24"/>
          <w:szCs w:val="24"/>
        </w:rPr>
        <w:t>Prof. Hanan Swidan</w:t>
      </w:r>
    </w:p>
    <w:p w14:paraId="045511A1" w14:textId="77777777" w:rsidR="002E0FF7" w:rsidRDefault="002E0FF7" w:rsidP="00F05100">
      <w:pPr>
        <w:rPr>
          <w:b/>
          <w:bCs/>
          <w:sz w:val="24"/>
          <w:szCs w:val="24"/>
        </w:rPr>
      </w:pPr>
    </w:p>
    <w:p w14:paraId="78F581D8" w14:textId="5A31BA11" w:rsidR="00F05100" w:rsidRPr="00F05100" w:rsidRDefault="00F05100" w:rsidP="00F05100">
      <w:pPr>
        <w:rPr>
          <w:b/>
          <w:bCs/>
          <w:sz w:val="24"/>
          <w:szCs w:val="24"/>
        </w:rPr>
      </w:pPr>
      <w:r w:rsidRPr="00F05100">
        <w:rPr>
          <w:b/>
          <w:bCs/>
          <w:sz w:val="24"/>
          <w:szCs w:val="24"/>
        </w:rPr>
        <w:t>Specific Activities</w:t>
      </w:r>
      <w:r w:rsidR="002E0FF7">
        <w:rPr>
          <w:b/>
          <w:bCs/>
          <w:sz w:val="24"/>
          <w:szCs w:val="24"/>
        </w:rPr>
        <w:t xml:space="preserve"> and Outputs</w:t>
      </w:r>
      <w:r w:rsidRPr="00F05100">
        <w:rPr>
          <w:b/>
          <w:bCs/>
          <w:sz w:val="24"/>
          <w:szCs w:val="24"/>
        </w:rPr>
        <w:t xml:space="preserve"> from prior week</w:t>
      </w:r>
      <w:r w:rsidR="00523B1D">
        <w:rPr>
          <w:b/>
          <w:bCs/>
          <w:sz w:val="24"/>
          <w:szCs w:val="24"/>
        </w:rPr>
        <w:t>s</w:t>
      </w:r>
      <w:r w:rsidRPr="00F05100">
        <w:rPr>
          <w:b/>
          <w:bCs/>
          <w:sz w:val="24"/>
          <w:szCs w:val="24"/>
        </w:rPr>
        <w:t>:</w:t>
      </w:r>
    </w:p>
    <w:p w14:paraId="2EF9CB66" w14:textId="10E4DBDD" w:rsidR="00F05100" w:rsidRDefault="00F05100" w:rsidP="00F05100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 w:rsidRPr="00F05100">
        <w:rPr>
          <w:sz w:val="24"/>
          <w:szCs w:val="24"/>
        </w:rPr>
        <w:t xml:space="preserve">From Week 1 to Week 5, the group selected the topic project as </w:t>
      </w:r>
      <w:r w:rsidRPr="00F05100">
        <w:rPr>
          <w:b/>
          <w:bCs/>
          <w:sz w:val="24"/>
          <w:szCs w:val="24"/>
        </w:rPr>
        <w:t xml:space="preserve">Crime Rate Analysis in Toronto </w:t>
      </w:r>
      <w:r w:rsidRPr="00F05100">
        <w:rPr>
          <w:i/>
          <w:iCs/>
          <w:sz w:val="24"/>
          <w:szCs w:val="24"/>
          <w:u w:val="single"/>
        </w:rPr>
        <w:t>(</w:t>
      </w:r>
      <w:hyperlink r:id="rId8" w:history="1">
        <w:r w:rsidRPr="00F05100">
          <w:rPr>
            <w:rStyle w:val="Hyperlink"/>
            <w:i/>
            <w:iCs/>
            <w:sz w:val="24"/>
            <w:szCs w:val="24"/>
          </w:rPr>
          <w:t>sourced from Toronto Police Service website</w:t>
        </w:r>
      </w:hyperlink>
      <w:r w:rsidRPr="00F05100">
        <w:rPr>
          <w:i/>
          <w:iCs/>
          <w:sz w:val="24"/>
          <w:szCs w:val="24"/>
          <w:u w:val="single"/>
        </w:rPr>
        <w:t>)</w:t>
      </w:r>
      <w:r w:rsidRPr="00F05100">
        <w:rPr>
          <w:sz w:val="24"/>
          <w:szCs w:val="24"/>
          <w:u w:val="single"/>
        </w:rPr>
        <w:t xml:space="preserve"> </w:t>
      </w:r>
      <w:r w:rsidRPr="00F05100">
        <w:rPr>
          <w:sz w:val="24"/>
          <w:szCs w:val="24"/>
        </w:rPr>
        <w:t>and submitted the completed Preliminary Research Document</w:t>
      </w:r>
      <w:r>
        <w:rPr>
          <w:sz w:val="24"/>
          <w:szCs w:val="24"/>
        </w:rPr>
        <w:t xml:space="preserve"> with Prof. Manjari</w:t>
      </w:r>
      <w:r w:rsidRPr="00F05100">
        <w:rPr>
          <w:sz w:val="24"/>
          <w:szCs w:val="24"/>
        </w:rPr>
        <w:t>.</w:t>
      </w:r>
    </w:p>
    <w:p w14:paraId="48DAF908" w14:textId="2E1B3C12" w:rsidR="00F05100" w:rsidRDefault="00F05100" w:rsidP="001143DD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8B04CA">
        <w:rPr>
          <w:sz w:val="24"/>
          <w:szCs w:val="24"/>
        </w:rPr>
        <w:t>at</w:t>
      </w:r>
      <w:r>
        <w:rPr>
          <w:sz w:val="24"/>
          <w:szCs w:val="24"/>
        </w:rPr>
        <w:t xml:space="preserve"> the end of Week 5, we with Prof. Hanan started to </w:t>
      </w:r>
      <w:r w:rsidR="00523B1D">
        <w:rPr>
          <w:sz w:val="24"/>
          <w:szCs w:val="24"/>
        </w:rPr>
        <w:t xml:space="preserve">contact </w:t>
      </w:r>
      <w:r w:rsidR="00523B1D" w:rsidRPr="00523B1D">
        <w:rPr>
          <w:sz w:val="24"/>
          <w:szCs w:val="24"/>
        </w:rPr>
        <w:t>Rafay</w:t>
      </w:r>
      <w:r w:rsidR="00523B1D">
        <w:rPr>
          <w:sz w:val="24"/>
          <w:szCs w:val="24"/>
        </w:rPr>
        <w:t xml:space="preserve"> company </w:t>
      </w:r>
      <w:r w:rsidR="008B04CA">
        <w:rPr>
          <w:sz w:val="24"/>
          <w:szCs w:val="24"/>
        </w:rPr>
        <w:t>to explore</w:t>
      </w:r>
      <w:r w:rsidR="00523B1D">
        <w:rPr>
          <w:sz w:val="24"/>
          <w:szCs w:val="24"/>
        </w:rPr>
        <w:t xml:space="preserve"> their</w:t>
      </w:r>
      <w:r w:rsidR="00523B1D" w:rsidRPr="00523B1D">
        <w:rPr>
          <w:sz w:val="24"/>
          <w:szCs w:val="24"/>
        </w:rPr>
        <w:t xml:space="preserve"> Platform logs and errors</w:t>
      </w:r>
      <w:r w:rsidR="00523B1D">
        <w:rPr>
          <w:sz w:val="24"/>
          <w:szCs w:val="24"/>
        </w:rPr>
        <w:t xml:space="preserve"> project. </w:t>
      </w:r>
      <w:r w:rsidR="008B04CA">
        <w:rPr>
          <w:sz w:val="24"/>
          <w:szCs w:val="24"/>
        </w:rPr>
        <w:t>Compared</w:t>
      </w:r>
      <w:r w:rsidR="00523B1D">
        <w:rPr>
          <w:sz w:val="24"/>
          <w:szCs w:val="24"/>
        </w:rPr>
        <w:t xml:space="preserve"> with the current project, this external one </w:t>
      </w:r>
      <w:r w:rsidR="00523B1D" w:rsidRPr="00523B1D">
        <w:rPr>
          <w:sz w:val="24"/>
          <w:szCs w:val="24"/>
        </w:rPr>
        <w:t xml:space="preserve">promises </w:t>
      </w:r>
      <w:r w:rsidR="00523B1D">
        <w:rPr>
          <w:sz w:val="24"/>
          <w:szCs w:val="24"/>
        </w:rPr>
        <w:t xml:space="preserve">to bring us </w:t>
      </w:r>
      <w:r w:rsidR="00523B1D" w:rsidRPr="00523B1D">
        <w:rPr>
          <w:sz w:val="24"/>
          <w:szCs w:val="24"/>
        </w:rPr>
        <w:t xml:space="preserve">many </w:t>
      </w:r>
      <w:r w:rsidR="00523B1D">
        <w:rPr>
          <w:sz w:val="24"/>
          <w:szCs w:val="24"/>
        </w:rPr>
        <w:t>exciting matters</w:t>
      </w:r>
      <w:r w:rsidR="00523B1D" w:rsidRPr="00523B1D">
        <w:rPr>
          <w:sz w:val="24"/>
          <w:szCs w:val="24"/>
        </w:rPr>
        <w:t xml:space="preserve"> </w:t>
      </w:r>
      <w:r w:rsidR="00523B1D">
        <w:rPr>
          <w:sz w:val="24"/>
          <w:szCs w:val="24"/>
        </w:rPr>
        <w:t>f</w:t>
      </w:r>
      <w:r w:rsidR="00523B1D" w:rsidRPr="00523B1D">
        <w:rPr>
          <w:sz w:val="24"/>
          <w:szCs w:val="24"/>
        </w:rPr>
        <w:t>o</w:t>
      </w:r>
      <w:r w:rsidR="00523B1D">
        <w:rPr>
          <w:sz w:val="24"/>
          <w:szCs w:val="24"/>
        </w:rPr>
        <w:t>r</w:t>
      </w:r>
      <w:r w:rsidR="00523B1D" w:rsidRPr="00523B1D">
        <w:rPr>
          <w:sz w:val="24"/>
          <w:szCs w:val="24"/>
        </w:rPr>
        <w:t xml:space="preserve"> learn</w:t>
      </w:r>
      <w:r w:rsidR="00523B1D">
        <w:rPr>
          <w:sz w:val="24"/>
          <w:szCs w:val="24"/>
        </w:rPr>
        <w:t>ing</w:t>
      </w:r>
      <w:r w:rsidR="00523B1D" w:rsidRPr="00523B1D">
        <w:rPr>
          <w:sz w:val="24"/>
          <w:szCs w:val="24"/>
        </w:rPr>
        <w:t xml:space="preserve"> from</w:t>
      </w:r>
      <w:r w:rsidR="00523B1D">
        <w:rPr>
          <w:sz w:val="24"/>
          <w:szCs w:val="24"/>
        </w:rPr>
        <w:t xml:space="preserve"> the</w:t>
      </w:r>
      <w:r w:rsidR="00523B1D" w:rsidRPr="00523B1D">
        <w:rPr>
          <w:sz w:val="24"/>
          <w:szCs w:val="24"/>
        </w:rPr>
        <w:t xml:space="preserve"> real project of a specific company</w:t>
      </w:r>
      <w:r w:rsidR="00523B1D">
        <w:rPr>
          <w:sz w:val="24"/>
          <w:szCs w:val="24"/>
        </w:rPr>
        <w:t xml:space="preserve"> and we could improve our real working experience which </w:t>
      </w:r>
      <w:r w:rsidR="008B04CA">
        <w:rPr>
          <w:sz w:val="24"/>
          <w:szCs w:val="24"/>
        </w:rPr>
        <w:t>would be</w:t>
      </w:r>
      <w:r w:rsidR="00523B1D">
        <w:rPr>
          <w:sz w:val="24"/>
          <w:szCs w:val="24"/>
        </w:rPr>
        <w:t xml:space="preserve"> </w:t>
      </w:r>
      <w:r w:rsidR="008B04CA">
        <w:rPr>
          <w:sz w:val="24"/>
          <w:szCs w:val="24"/>
        </w:rPr>
        <w:t>worthwhile</w:t>
      </w:r>
      <w:r w:rsidR="00523B1D">
        <w:rPr>
          <w:sz w:val="24"/>
          <w:szCs w:val="24"/>
        </w:rPr>
        <w:t xml:space="preserve"> in the future.</w:t>
      </w:r>
    </w:p>
    <w:p w14:paraId="27BEB7EA" w14:textId="7847E798" w:rsidR="00523B1D" w:rsidRDefault="00523B1D" w:rsidP="001143DD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23B1D">
        <w:rPr>
          <w:sz w:val="24"/>
          <w:szCs w:val="24"/>
        </w:rPr>
        <w:t xml:space="preserve">In Week 6, we had a meeting via Teams with Prof. Hanan and the </w:t>
      </w:r>
      <w:r w:rsidR="008B04CA">
        <w:rPr>
          <w:sz w:val="24"/>
          <w:szCs w:val="24"/>
        </w:rPr>
        <w:t>representative</w:t>
      </w:r>
      <w:r w:rsidRPr="00523B1D">
        <w:rPr>
          <w:sz w:val="24"/>
          <w:szCs w:val="24"/>
        </w:rPr>
        <w:t xml:space="preserve"> of </w:t>
      </w:r>
      <w:r w:rsidR="008B04CA">
        <w:rPr>
          <w:sz w:val="24"/>
          <w:szCs w:val="24"/>
        </w:rPr>
        <w:t xml:space="preserve">the </w:t>
      </w:r>
      <w:r w:rsidRPr="00523B1D">
        <w:rPr>
          <w:sz w:val="24"/>
          <w:szCs w:val="24"/>
        </w:rPr>
        <w:t>company Mr. Praveen Kashimsetty (Project Director) to get the introduction and overview of this company as well as the project. Furthermore, we discussed on Project Platforms and Insights</w:t>
      </w:r>
      <w:r w:rsidR="001143DD">
        <w:rPr>
          <w:sz w:val="24"/>
          <w:szCs w:val="24"/>
        </w:rPr>
        <w:t xml:space="preserve"> and confirmed that </w:t>
      </w:r>
      <w:r w:rsidR="001143DD" w:rsidRPr="001143DD">
        <w:rPr>
          <w:sz w:val="24"/>
          <w:szCs w:val="24"/>
        </w:rPr>
        <w:t>the St. Clair College NDA form has</w:t>
      </w:r>
      <w:r w:rsidR="001143DD">
        <w:rPr>
          <w:sz w:val="24"/>
          <w:szCs w:val="24"/>
        </w:rPr>
        <w:t xml:space="preserve"> been </w:t>
      </w:r>
      <w:r w:rsidR="001143DD" w:rsidRPr="001143DD">
        <w:rPr>
          <w:sz w:val="24"/>
          <w:szCs w:val="24"/>
        </w:rPr>
        <w:t xml:space="preserve">shared with </w:t>
      </w:r>
      <w:r w:rsidR="001143DD">
        <w:rPr>
          <w:sz w:val="24"/>
          <w:szCs w:val="24"/>
        </w:rPr>
        <w:t xml:space="preserve">Mr. </w:t>
      </w:r>
      <w:r w:rsidR="001143DD" w:rsidRPr="001143DD">
        <w:rPr>
          <w:sz w:val="24"/>
          <w:szCs w:val="24"/>
        </w:rPr>
        <w:t>Praveen to advance the project.</w:t>
      </w:r>
    </w:p>
    <w:p w14:paraId="117D36B9" w14:textId="3B432D5D" w:rsidR="001143DD" w:rsidRPr="001143DD" w:rsidRDefault="001143DD" w:rsidP="00E5662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143DD">
        <w:rPr>
          <w:sz w:val="24"/>
          <w:szCs w:val="24"/>
        </w:rPr>
        <w:t xml:space="preserve">The team </w:t>
      </w:r>
      <w:r>
        <w:rPr>
          <w:sz w:val="24"/>
          <w:szCs w:val="24"/>
        </w:rPr>
        <w:t>was</w:t>
      </w:r>
      <w:r w:rsidRPr="001143DD">
        <w:rPr>
          <w:sz w:val="24"/>
          <w:szCs w:val="24"/>
        </w:rPr>
        <w:t xml:space="preserve"> actively following up with Prof</w:t>
      </w:r>
      <w:r>
        <w:rPr>
          <w:sz w:val="24"/>
          <w:szCs w:val="24"/>
        </w:rPr>
        <w:t>.</w:t>
      </w:r>
      <w:r w:rsidRPr="001143DD">
        <w:rPr>
          <w:sz w:val="24"/>
          <w:szCs w:val="24"/>
        </w:rPr>
        <w:t xml:space="preserve"> Manjari and Prof</w:t>
      </w:r>
      <w:r>
        <w:rPr>
          <w:sz w:val="24"/>
          <w:szCs w:val="24"/>
        </w:rPr>
        <w:t>.</w:t>
      </w:r>
      <w:r w:rsidRPr="001143DD">
        <w:rPr>
          <w:sz w:val="24"/>
          <w:szCs w:val="24"/>
        </w:rPr>
        <w:t xml:space="preserve"> Hanan to obtain the NDA form from the company and to progress with other necessary procedures required to initiate the project.</w:t>
      </w:r>
    </w:p>
    <w:p w14:paraId="4FCB51DC" w14:textId="058D8F1D" w:rsidR="001143DD" w:rsidRPr="001143DD" w:rsidRDefault="001143DD" w:rsidP="001143DD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1143DD">
        <w:rPr>
          <w:sz w:val="24"/>
          <w:szCs w:val="24"/>
        </w:rPr>
        <w:t>After that and until Week 11, Prof. Hanan was continuously</w:t>
      </w:r>
      <w:r w:rsidR="00F750BD">
        <w:rPr>
          <w:sz w:val="24"/>
          <w:szCs w:val="24"/>
        </w:rPr>
        <w:t xml:space="preserve"> keeping</w:t>
      </w:r>
      <w:r w:rsidRPr="001143DD">
        <w:rPr>
          <w:sz w:val="24"/>
          <w:szCs w:val="24"/>
        </w:rPr>
        <w:t xml:space="preserve"> in contact with Mr. Praveen to get the dataset as soon as possible. During this period, we completed and submitted </w:t>
      </w:r>
      <w:r w:rsidR="008B04CA">
        <w:rPr>
          <w:sz w:val="24"/>
          <w:szCs w:val="24"/>
        </w:rPr>
        <w:t xml:space="preserve">a </w:t>
      </w:r>
      <w:r w:rsidRPr="001143DD">
        <w:rPr>
          <w:sz w:val="24"/>
          <w:szCs w:val="24"/>
        </w:rPr>
        <w:t xml:space="preserve">presentation for the overview of </w:t>
      </w:r>
      <w:r w:rsidR="008B04CA">
        <w:rPr>
          <w:sz w:val="24"/>
          <w:szCs w:val="24"/>
        </w:rPr>
        <w:t xml:space="preserve">the </w:t>
      </w:r>
      <w:r w:rsidRPr="001143DD">
        <w:rPr>
          <w:sz w:val="24"/>
          <w:szCs w:val="24"/>
        </w:rPr>
        <w:t xml:space="preserve">project “Data Analysis - Rafay Platform logs and errors”. It included some essential points such as </w:t>
      </w:r>
      <w:r>
        <w:rPr>
          <w:sz w:val="24"/>
          <w:szCs w:val="24"/>
        </w:rPr>
        <w:t>P</w:t>
      </w:r>
      <w:r w:rsidRPr="001143DD">
        <w:rPr>
          <w:sz w:val="24"/>
          <w:szCs w:val="24"/>
        </w:rPr>
        <w:t>roblem Statement</w:t>
      </w:r>
      <w:r>
        <w:rPr>
          <w:sz w:val="24"/>
          <w:szCs w:val="24"/>
        </w:rPr>
        <w:t xml:space="preserve">, </w:t>
      </w:r>
      <w:r w:rsidRPr="001143DD">
        <w:rPr>
          <w:sz w:val="24"/>
          <w:szCs w:val="24"/>
        </w:rPr>
        <w:t>Timeline</w:t>
      </w:r>
      <w:r>
        <w:rPr>
          <w:sz w:val="24"/>
          <w:szCs w:val="24"/>
        </w:rPr>
        <w:t xml:space="preserve">, </w:t>
      </w:r>
      <w:r w:rsidRPr="001143DD">
        <w:rPr>
          <w:sz w:val="24"/>
          <w:szCs w:val="24"/>
        </w:rPr>
        <w:t>Tools and Techniques</w:t>
      </w:r>
      <w:r>
        <w:rPr>
          <w:sz w:val="24"/>
          <w:szCs w:val="24"/>
        </w:rPr>
        <w:t>, Methodology</w:t>
      </w:r>
      <w:r w:rsidR="008B04CA">
        <w:rPr>
          <w:sz w:val="24"/>
          <w:szCs w:val="24"/>
        </w:rPr>
        <w:t>,</w:t>
      </w:r>
      <w:r>
        <w:rPr>
          <w:sz w:val="24"/>
          <w:szCs w:val="24"/>
        </w:rPr>
        <w:t xml:space="preserve"> and so on.</w:t>
      </w:r>
    </w:p>
    <w:p w14:paraId="5B78975F" w14:textId="5DA83876" w:rsidR="002E0FF7" w:rsidRDefault="001143DD" w:rsidP="00F05100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Week 12, </w:t>
      </w:r>
      <w:r w:rsidRPr="001143DD">
        <w:rPr>
          <w:sz w:val="24"/>
          <w:szCs w:val="24"/>
        </w:rPr>
        <w:t>Prof. Hanan</w:t>
      </w:r>
      <w:r>
        <w:rPr>
          <w:sz w:val="24"/>
          <w:szCs w:val="24"/>
        </w:rPr>
        <w:t xml:space="preserve"> announced that this time was quite sensitive and irrelevant to continue waiting for this dataset from the company. Therefore, we had to move forward </w:t>
      </w:r>
      <w:r w:rsidR="008B04CA">
        <w:rPr>
          <w:sz w:val="24"/>
          <w:szCs w:val="24"/>
        </w:rPr>
        <w:t>to comply</w:t>
      </w:r>
      <w:r w:rsidR="002E0FF7">
        <w:rPr>
          <w:sz w:val="24"/>
          <w:szCs w:val="24"/>
        </w:rPr>
        <w:t xml:space="preserve"> with the College’s timeline requirement </w:t>
      </w:r>
      <w:r>
        <w:rPr>
          <w:sz w:val="24"/>
          <w:szCs w:val="24"/>
        </w:rPr>
        <w:t>and selected another project.</w:t>
      </w:r>
      <w:r w:rsidR="002E0FF7">
        <w:rPr>
          <w:sz w:val="24"/>
          <w:szCs w:val="24"/>
        </w:rPr>
        <w:t xml:space="preserve"> As a backup </w:t>
      </w:r>
      <w:r w:rsidR="002E0FF7">
        <w:rPr>
          <w:sz w:val="24"/>
          <w:szCs w:val="24"/>
        </w:rPr>
        <w:lastRenderedPageBreak/>
        <w:t xml:space="preserve">plan, we reapproached </w:t>
      </w:r>
      <w:r>
        <w:rPr>
          <w:sz w:val="24"/>
          <w:szCs w:val="24"/>
        </w:rPr>
        <w:t xml:space="preserve">the previous </w:t>
      </w:r>
      <w:r w:rsidR="002E0FF7">
        <w:rPr>
          <w:sz w:val="24"/>
          <w:szCs w:val="24"/>
        </w:rPr>
        <w:t xml:space="preserve">pending project about </w:t>
      </w:r>
      <w:r w:rsidR="002E0FF7" w:rsidRPr="00F05100">
        <w:rPr>
          <w:b/>
          <w:bCs/>
          <w:sz w:val="24"/>
          <w:szCs w:val="24"/>
        </w:rPr>
        <w:t xml:space="preserve">Crime Rate Analysis in Toronto </w:t>
      </w:r>
      <w:r w:rsidR="002E0FF7" w:rsidRPr="00F05100">
        <w:rPr>
          <w:i/>
          <w:iCs/>
          <w:sz w:val="24"/>
          <w:szCs w:val="24"/>
          <w:u w:val="single"/>
        </w:rPr>
        <w:t>(</w:t>
      </w:r>
      <w:hyperlink r:id="rId9" w:history="1">
        <w:r w:rsidR="002E0FF7" w:rsidRPr="00F05100">
          <w:rPr>
            <w:rStyle w:val="Hyperlink"/>
            <w:i/>
            <w:iCs/>
            <w:sz w:val="24"/>
            <w:szCs w:val="24"/>
          </w:rPr>
          <w:t>sourced from Toronto Police Service website</w:t>
        </w:r>
      </w:hyperlink>
      <w:r w:rsidR="002E0FF7" w:rsidRPr="00F05100">
        <w:rPr>
          <w:i/>
          <w:iCs/>
          <w:sz w:val="24"/>
          <w:szCs w:val="24"/>
          <w:u w:val="single"/>
        </w:rPr>
        <w:t>)</w:t>
      </w:r>
      <w:r w:rsidR="002E0FF7">
        <w:rPr>
          <w:sz w:val="24"/>
          <w:szCs w:val="24"/>
        </w:rPr>
        <w:t xml:space="preserve">. </w:t>
      </w:r>
    </w:p>
    <w:p w14:paraId="63E5DAB0" w14:textId="798CA109" w:rsidR="00F05100" w:rsidRPr="00523B1D" w:rsidRDefault="002E0FF7" w:rsidP="00F05100">
      <w:pPr>
        <w:pStyle w:val="ListParagraph"/>
        <w:numPr>
          <w:ilvl w:val="0"/>
          <w:numId w:val="1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dataset has been processed to clean and prepare its</w:t>
      </w:r>
      <w:r w:rsidRPr="002E0FF7">
        <w:rPr>
          <w:sz w:val="24"/>
          <w:szCs w:val="24"/>
        </w:rPr>
        <w:t xml:space="preserve"> Tableau dashboard</w:t>
      </w:r>
      <w:r>
        <w:rPr>
          <w:sz w:val="24"/>
          <w:szCs w:val="24"/>
        </w:rPr>
        <w:t xml:space="preserve"> during Week 12, and then, this dashboard </w:t>
      </w:r>
      <w:r w:rsidRPr="002E0FF7">
        <w:rPr>
          <w:sz w:val="24"/>
          <w:szCs w:val="24"/>
        </w:rPr>
        <w:t>w</w:t>
      </w:r>
      <w:r>
        <w:rPr>
          <w:sz w:val="24"/>
          <w:szCs w:val="24"/>
        </w:rPr>
        <w:t>ould</w:t>
      </w:r>
      <w:r w:rsidRPr="002E0FF7">
        <w:rPr>
          <w:sz w:val="24"/>
          <w:szCs w:val="24"/>
        </w:rPr>
        <w:t xml:space="preserve"> be presented in the </w:t>
      </w:r>
      <w:r>
        <w:rPr>
          <w:sz w:val="24"/>
          <w:szCs w:val="24"/>
        </w:rPr>
        <w:t>Week 13</w:t>
      </w:r>
      <w:r w:rsidRPr="002E0FF7">
        <w:rPr>
          <w:sz w:val="24"/>
          <w:szCs w:val="24"/>
        </w:rPr>
        <w:t xml:space="preserve"> meeting with </w:t>
      </w:r>
      <w:r w:rsidR="008B04CA">
        <w:rPr>
          <w:sz w:val="24"/>
          <w:szCs w:val="24"/>
        </w:rPr>
        <w:t xml:space="preserve">the </w:t>
      </w:r>
      <w:r w:rsidRPr="002E0FF7">
        <w:rPr>
          <w:sz w:val="24"/>
          <w:szCs w:val="24"/>
        </w:rPr>
        <w:t>Professor via teams.</w:t>
      </w:r>
    </w:p>
    <w:p w14:paraId="6DBEF99F" w14:textId="07C75060" w:rsidR="00F05100" w:rsidRPr="00F05100" w:rsidRDefault="00F05100" w:rsidP="002E0FF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B2E4A" w14:textId="77777777" w:rsidR="00F05100" w:rsidRPr="00F05100" w:rsidRDefault="00F05100" w:rsidP="00F05100">
      <w:pPr>
        <w:rPr>
          <w:b/>
          <w:bCs/>
          <w:sz w:val="24"/>
          <w:szCs w:val="24"/>
        </w:rPr>
      </w:pPr>
      <w:r w:rsidRPr="00F05100">
        <w:rPr>
          <w:b/>
          <w:bCs/>
          <w:sz w:val="24"/>
          <w:szCs w:val="24"/>
        </w:rPr>
        <w:t>Challenges/Disagreements:</w:t>
      </w:r>
    </w:p>
    <w:p w14:paraId="53528221" w14:textId="4D481E7B" w:rsidR="00F05100" w:rsidRPr="009447C2" w:rsidRDefault="002E0FF7" w:rsidP="009447C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447C2">
        <w:rPr>
          <w:sz w:val="24"/>
          <w:szCs w:val="24"/>
        </w:rPr>
        <w:t xml:space="preserve">Time is quite </w:t>
      </w:r>
      <w:r w:rsidR="008B04CA" w:rsidRPr="009447C2">
        <w:rPr>
          <w:sz w:val="24"/>
          <w:szCs w:val="24"/>
        </w:rPr>
        <w:t>rushed</w:t>
      </w:r>
      <w:r w:rsidRPr="009447C2">
        <w:rPr>
          <w:sz w:val="24"/>
          <w:szCs w:val="24"/>
        </w:rPr>
        <w:t xml:space="preserve"> to complete</w:t>
      </w:r>
      <w:r w:rsidR="003A53DC" w:rsidRPr="009447C2">
        <w:rPr>
          <w:sz w:val="24"/>
          <w:szCs w:val="24"/>
        </w:rPr>
        <w:t xml:space="preserve"> fully</w:t>
      </w:r>
      <w:r w:rsidRPr="009447C2">
        <w:rPr>
          <w:sz w:val="24"/>
          <w:szCs w:val="24"/>
        </w:rPr>
        <w:t xml:space="preserve"> the current updated project</w:t>
      </w:r>
      <w:r w:rsidR="003A53DC" w:rsidRPr="009447C2">
        <w:rPr>
          <w:sz w:val="24"/>
          <w:szCs w:val="24"/>
        </w:rPr>
        <w:t>.</w:t>
      </w:r>
    </w:p>
    <w:p w14:paraId="1F571231" w14:textId="77777777" w:rsidR="00F05100" w:rsidRPr="00F05100" w:rsidRDefault="00F05100" w:rsidP="00F05100">
      <w:pPr>
        <w:rPr>
          <w:sz w:val="24"/>
          <w:szCs w:val="24"/>
        </w:rPr>
      </w:pPr>
    </w:p>
    <w:p w14:paraId="6A61B259" w14:textId="734FCE4B" w:rsidR="00F05100" w:rsidRPr="00F05100" w:rsidRDefault="00F05100" w:rsidP="00F05100">
      <w:pPr>
        <w:rPr>
          <w:b/>
          <w:bCs/>
          <w:sz w:val="24"/>
          <w:szCs w:val="24"/>
        </w:rPr>
      </w:pPr>
      <w:r w:rsidRPr="00F05100">
        <w:rPr>
          <w:b/>
          <w:bCs/>
          <w:sz w:val="24"/>
          <w:szCs w:val="24"/>
        </w:rPr>
        <w:t>Planned Activities for coming week</w:t>
      </w:r>
      <w:r w:rsidR="002E0FF7">
        <w:rPr>
          <w:b/>
          <w:bCs/>
          <w:sz w:val="24"/>
          <w:szCs w:val="24"/>
        </w:rPr>
        <w:t>s</w:t>
      </w:r>
      <w:r w:rsidRPr="00F05100">
        <w:rPr>
          <w:b/>
          <w:bCs/>
          <w:sz w:val="24"/>
          <w:szCs w:val="24"/>
        </w:rPr>
        <w:t>:</w:t>
      </w:r>
    </w:p>
    <w:p w14:paraId="4103E449" w14:textId="78120DD2" w:rsidR="00F05100" w:rsidRPr="009447C2" w:rsidRDefault="003A53DC" w:rsidP="009447C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447C2">
        <w:rPr>
          <w:sz w:val="24"/>
          <w:szCs w:val="24"/>
        </w:rPr>
        <w:t>Preparing and completing the final report for this updated project.</w:t>
      </w:r>
    </w:p>
    <w:p w14:paraId="03E32CAA" w14:textId="77777777" w:rsidR="00F05100" w:rsidRPr="00F05100" w:rsidRDefault="00F05100" w:rsidP="00F05100">
      <w:pPr>
        <w:rPr>
          <w:sz w:val="24"/>
          <w:szCs w:val="24"/>
        </w:rPr>
      </w:pPr>
    </w:p>
    <w:p w14:paraId="71059DF6" w14:textId="77777777" w:rsidR="00500CBA" w:rsidRPr="00F05100" w:rsidRDefault="00500CBA" w:rsidP="00500CBA">
      <w:pPr>
        <w:rPr>
          <w:sz w:val="24"/>
          <w:szCs w:val="24"/>
        </w:rPr>
      </w:pPr>
    </w:p>
    <w:p w14:paraId="3E23D673" w14:textId="6439FD7E" w:rsidR="00500CBA" w:rsidRPr="00F05100" w:rsidRDefault="00500CBA" w:rsidP="00500CBA">
      <w:pPr>
        <w:jc w:val="both"/>
        <w:rPr>
          <w:sz w:val="24"/>
          <w:szCs w:val="24"/>
        </w:rPr>
      </w:pPr>
    </w:p>
    <w:p w14:paraId="44489B41" w14:textId="77777777" w:rsidR="000420CC" w:rsidRPr="00F05100" w:rsidRDefault="000420CC" w:rsidP="000420CC">
      <w:pPr>
        <w:rPr>
          <w:sz w:val="24"/>
          <w:szCs w:val="24"/>
        </w:rPr>
      </w:pPr>
    </w:p>
    <w:sectPr w:rsidR="000420CC" w:rsidRPr="00F05100" w:rsidSect="00646BE8">
      <w:footerReference w:type="default" r:id="rId10"/>
      <w:pgSz w:w="12240" w:h="15840"/>
      <w:pgMar w:top="1440" w:right="108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83FA" w14:textId="77777777" w:rsidR="00427C3E" w:rsidRDefault="00427C3E" w:rsidP="00A07EEC">
      <w:pPr>
        <w:spacing w:after="0" w:line="240" w:lineRule="auto"/>
      </w:pPr>
      <w:r>
        <w:separator/>
      </w:r>
    </w:p>
  </w:endnote>
  <w:endnote w:type="continuationSeparator" w:id="0">
    <w:p w14:paraId="3F442D09" w14:textId="77777777" w:rsidR="00427C3E" w:rsidRDefault="00427C3E" w:rsidP="00A0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9763633"/>
      <w:docPartObj>
        <w:docPartGallery w:val="Page Numbers (Bottom of Page)"/>
        <w:docPartUnique/>
      </w:docPartObj>
    </w:sdtPr>
    <w:sdtContent>
      <w:p w14:paraId="47973AF1" w14:textId="1D512D3B" w:rsidR="00A07EEC" w:rsidRDefault="00A07EE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1F2A2DD" wp14:editId="10C915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08610505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45142" w14:textId="77777777" w:rsidR="00A07EEC" w:rsidRDefault="00A07E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F2A2D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9645142" w14:textId="77777777" w:rsidR="00A07EEC" w:rsidRDefault="00A07E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5EF186" wp14:editId="7960D11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5670951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2AFB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E8E8" w14:textId="77777777" w:rsidR="00427C3E" w:rsidRDefault="00427C3E" w:rsidP="00A07EEC">
      <w:pPr>
        <w:spacing w:after="0" w:line="240" w:lineRule="auto"/>
      </w:pPr>
      <w:r>
        <w:separator/>
      </w:r>
    </w:p>
  </w:footnote>
  <w:footnote w:type="continuationSeparator" w:id="0">
    <w:p w14:paraId="302FA26C" w14:textId="77777777" w:rsidR="00427C3E" w:rsidRDefault="00427C3E" w:rsidP="00A0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76A"/>
    <w:multiLevelType w:val="hybridMultilevel"/>
    <w:tmpl w:val="4B6856B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76C"/>
    <w:multiLevelType w:val="hybridMultilevel"/>
    <w:tmpl w:val="8F424FAC"/>
    <w:lvl w:ilvl="0" w:tplc="DCF42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33319"/>
    <w:multiLevelType w:val="hybridMultilevel"/>
    <w:tmpl w:val="F26A85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158CD"/>
    <w:multiLevelType w:val="hybridMultilevel"/>
    <w:tmpl w:val="E49CF6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73F2E"/>
    <w:multiLevelType w:val="hybridMultilevel"/>
    <w:tmpl w:val="F0CEC50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478D"/>
    <w:multiLevelType w:val="hybridMultilevel"/>
    <w:tmpl w:val="21CCD892"/>
    <w:lvl w:ilvl="0" w:tplc="04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05B74"/>
    <w:multiLevelType w:val="hybridMultilevel"/>
    <w:tmpl w:val="510E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3608C"/>
    <w:multiLevelType w:val="hybridMultilevel"/>
    <w:tmpl w:val="5C1059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3F33"/>
    <w:multiLevelType w:val="hybridMultilevel"/>
    <w:tmpl w:val="7F36DB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F6739"/>
    <w:multiLevelType w:val="multilevel"/>
    <w:tmpl w:val="7BE4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80503"/>
    <w:multiLevelType w:val="hybridMultilevel"/>
    <w:tmpl w:val="5810CE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A64359"/>
    <w:multiLevelType w:val="hybridMultilevel"/>
    <w:tmpl w:val="957A0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53E46"/>
    <w:multiLevelType w:val="hybridMultilevel"/>
    <w:tmpl w:val="82CEB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15EBA"/>
    <w:multiLevelType w:val="hybridMultilevel"/>
    <w:tmpl w:val="AD96E622"/>
    <w:lvl w:ilvl="0" w:tplc="23A60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43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FE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AE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ACF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09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27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65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DE1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12083C"/>
    <w:multiLevelType w:val="hybridMultilevel"/>
    <w:tmpl w:val="B934A7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50294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4141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9903278">
    <w:abstractNumId w:val="10"/>
  </w:num>
  <w:num w:numId="4" w16cid:durableId="1497375336">
    <w:abstractNumId w:val="2"/>
  </w:num>
  <w:num w:numId="5" w16cid:durableId="2095398286">
    <w:abstractNumId w:val="2"/>
  </w:num>
  <w:num w:numId="6" w16cid:durableId="996959611">
    <w:abstractNumId w:val="7"/>
  </w:num>
  <w:num w:numId="7" w16cid:durableId="1611430006">
    <w:abstractNumId w:val="3"/>
  </w:num>
  <w:num w:numId="8" w16cid:durableId="1372800029">
    <w:abstractNumId w:val="8"/>
  </w:num>
  <w:num w:numId="9" w16cid:durableId="369188630">
    <w:abstractNumId w:val="4"/>
  </w:num>
  <w:num w:numId="10" w16cid:durableId="779685104">
    <w:abstractNumId w:val="0"/>
  </w:num>
  <w:num w:numId="11" w16cid:durableId="2080323175">
    <w:abstractNumId w:val="13"/>
  </w:num>
  <w:num w:numId="12" w16cid:durableId="556890760">
    <w:abstractNumId w:val="5"/>
  </w:num>
  <w:num w:numId="13" w16cid:durableId="1216428802">
    <w:abstractNumId w:val="1"/>
  </w:num>
  <w:num w:numId="14" w16cid:durableId="92079517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2542052">
    <w:abstractNumId w:val="12"/>
  </w:num>
  <w:num w:numId="16" w16cid:durableId="1668629612">
    <w:abstractNumId w:val="6"/>
  </w:num>
  <w:num w:numId="17" w16cid:durableId="14393676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CC"/>
    <w:rsid w:val="00005D08"/>
    <w:rsid w:val="000129E2"/>
    <w:rsid w:val="000420CC"/>
    <w:rsid w:val="000C64BD"/>
    <w:rsid w:val="000F5220"/>
    <w:rsid w:val="001143DD"/>
    <w:rsid w:val="001263DC"/>
    <w:rsid w:val="002105F6"/>
    <w:rsid w:val="00214746"/>
    <w:rsid w:val="00221DDD"/>
    <w:rsid w:val="00270D3E"/>
    <w:rsid w:val="002E0FF7"/>
    <w:rsid w:val="002E79CF"/>
    <w:rsid w:val="0031653E"/>
    <w:rsid w:val="003A53DC"/>
    <w:rsid w:val="003C77AC"/>
    <w:rsid w:val="003D7FB9"/>
    <w:rsid w:val="00423091"/>
    <w:rsid w:val="00427C3E"/>
    <w:rsid w:val="00497BB1"/>
    <w:rsid w:val="00497EFD"/>
    <w:rsid w:val="004C2C27"/>
    <w:rsid w:val="004D2753"/>
    <w:rsid w:val="004D6AF7"/>
    <w:rsid w:val="00500CBA"/>
    <w:rsid w:val="00523B1D"/>
    <w:rsid w:val="00552F91"/>
    <w:rsid w:val="005B1EEB"/>
    <w:rsid w:val="00646BE8"/>
    <w:rsid w:val="006E50CA"/>
    <w:rsid w:val="00792D2C"/>
    <w:rsid w:val="008B04CA"/>
    <w:rsid w:val="008D22F0"/>
    <w:rsid w:val="00901757"/>
    <w:rsid w:val="009447C2"/>
    <w:rsid w:val="009D3C6C"/>
    <w:rsid w:val="00A07EEC"/>
    <w:rsid w:val="00A855EA"/>
    <w:rsid w:val="00AD702A"/>
    <w:rsid w:val="00B127A9"/>
    <w:rsid w:val="00B81013"/>
    <w:rsid w:val="00B9343F"/>
    <w:rsid w:val="00B961F6"/>
    <w:rsid w:val="00BA1C2E"/>
    <w:rsid w:val="00C1677A"/>
    <w:rsid w:val="00C239CA"/>
    <w:rsid w:val="00C503F9"/>
    <w:rsid w:val="00CD6C05"/>
    <w:rsid w:val="00D34A39"/>
    <w:rsid w:val="00D521F6"/>
    <w:rsid w:val="00D82B6E"/>
    <w:rsid w:val="00D92F22"/>
    <w:rsid w:val="00DC12D4"/>
    <w:rsid w:val="00E13E47"/>
    <w:rsid w:val="00E56620"/>
    <w:rsid w:val="00E874BC"/>
    <w:rsid w:val="00EA3BD1"/>
    <w:rsid w:val="00EF13EE"/>
    <w:rsid w:val="00F05100"/>
    <w:rsid w:val="00F539F4"/>
    <w:rsid w:val="00F5578E"/>
    <w:rsid w:val="00F750BD"/>
    <w:rsid w:val="00FE0AA2"/>
    <w:rsid w:val="00FE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BDA37"/>
  <w15:chartTrackingRefBased/>
  <w15:docId w15:val="{EA3E6297-9997-4EAC-A60D-52D0AA04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C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0CC"/>
    <w:pPr>
      <w:ind w:left="720"/>
      <w:contextualSpacing/>
    </w:pPr>
  </w:style>
  <w:style w:type="table" w:styleId="TableGrid">
    <w:name w:val="Table Grid"/>
    <w:basedOn w:val="TableNormal"/>
    <w:uiPriority w:val="39"/>
    <w:rsid w:val="000420CC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EE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EEC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D2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2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3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torontopolice.on.ca/datasets/TorontoPS::major-crime-indicators-open-data/expl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datasets/TorontoPS::major-crime-indicators-open-data/expl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.torontopolice.on.ca/datasets/TorontoPS::major-crime-indicators-open-data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627</Words>
  <Characters>3266</Characters>
  <Application>Microsoft Office Word</Application>
  <DocSecurity>0</DocSecurity>
  <Lines>92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Solomon Santha Kumar</dc:creator>
  <cp:keywords/>
  <dc:description/>
  <cp:lastModifiedBy>Nga Le Yen</cp:lastModifiedBy>
  <cp:revision>6</cp:revision>
  <cp:lastPrinted>2023-11-27T04:30:00Z</cp:lastPrinted>
  <dcterms:created xsi:type="dcterms:W3CDTF">2023-11-27T04:22:00Z</dcterms:created>
  <dcterms:modified xsi:type="dcterms:W3CDTF">2023-12-08T20:20:00Z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9592b4e6f671a286ee9263c24ef394ca55b89e074c369b0f6e95783e966a1789</vt:lpwstr>
  </property>
</Properties>
</file>