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4DB6" w14:textId="77777777" w:rsidR="00CD1610" w:rsidRDefault="00CD1610" w:rsidP="00CD1610">
      <w:pPr>
        <w:jc w:val="both"/>
      </w:pPr>
    </w:p>
    <w:p w14:paraId="12892B1D" w14:textId="77777777" w:rsidR="00DF0281" w:rsidRDefault="00DF0281" w:rsidP="00DF0281">
      <w:pPr>
        <w:pStyle w:val="Heading1"/>
      </w:pPr>
      <w:r w:rsidRPr="00774584">
        <w:t>Can you provide information on the ranking of your school compared to other schools in the area?</w:t>
      </w:r>
    </w:p>
    <w:p w14:paraId="3347C503" w14:textId="77777777" w:rsidR="00DF0281" w:rsidRDefault="00DF0281" w:rsidP="00DF0281">
      <w:pPr>
        <w:jc w:val="both"/>
      </w:pPr>
      <w:r w:rsidRPr="00133A40">
        <w:t>Dougall Avenue Public School ranked 153rd out of 1,154 elementary schools in Ontario in 2019-2020</w:t>
      </w:r>
      <w:r>
        <w:t>.</w:t>
      </w:r>
    </w:p>
    <w:p w14:paraId="0E9A0AA6" w14:textId="77777777" w:rsidR="00CD1610" w:rsidRDefault="00CD1610" w:rsidP="00CD1610">
      <w:pPr>
        <w:pStyle w:val="Heading1"/>
      </w:pPr>
      <w:r>
        <w:t>What documents are required for registering my immigrant child in a public school?</w:t>
      </w:r>
    </w:p>
    <w:p w14:paraId="46973960" w14:textId="2497C70B" w:rsidR="00CD1610" w:rsidRPr="00CD1610" w:rsidRDefault="00CD1610" w:rsidP="00CD1610">
      <w:pPr>
        <w:jc w:val="both"/>
        <w:rPr>
          <w:sz w:val="24"/>
          <w:szCs w:val="24"/>
        </w:rPr>
      </w:pPr>
      <w:r w:rsidRPr="00CD1610">
        <w:rPr>
          <w:sz w:val="24"/>
          <w:szCs w:val="24"/>
        </w:rPr>
        <w:t xml:space="preserve">The required documents for registering an immigrant child in </w:t>
      </w:r>
      <w:r w:rsidR="00647BE7">
        <w:rPr>
          <w:sz w:val="24"/>
          <w:szCs w:val="24"/>
        </w:rPr>
        <w:t>our</w:t>
      </w:r>
      <w:r w:rsidRPr="00CD1610">
        <w:rPr>
          <w:sz w:val="24"/>
          <w:szCs w:val="24"/>
        </w:rPr>
        <w:t xml:space="preserve"> school include proof of identity, proof of age, proof of residence, and vaccination records. </w:t>
      </w:r>
    </w:p>
    <w:p w14:paraId="3281051F" w14:textId="77777777" w:rsidR="00CD1610" w:rsidRDefault="00CD1610" w:rsidP="00CD1610">
      <w:pPr>
        <w:pStyle w:val="Heading1"/>
      </w:pPr>
      <w:r>
        <w:t>Are there any language support services available for immigrant families during the registration process?</w:t>
      </w:r>
    </w:p>
    <w:p w14:paraId="1AAE49A9" w14:textId="6D65C36F" w:rsidR="00CD1610" w:rsidRDefault="00CD1610" w:rsidP="00CD1610">
      <w:pPr>
        <w:jc w:val="both"/>
      </w:pPr>
      <w:r>
        <w:t xml:space="preserve">Yes, </w:t>
      </w:r>
      <w:r w:rsidR="00647BE7">
        <w:t>our</w:t>
      </w:r>
      <w:r>
        <w:t xml:space="preserve"> school provides language support services for immigrant families, such as translation services, bilingual education, ESL classes interpretation services, and multilingual staff members. It is recommended to check with the school district to confirm which services are available.</w:t>
      </w:r>
    </w:p>
    <w:p w14:paraId="339310B1" w14:textId="77777777" w:rsidR="00CD1610" w:rsidRDefault="00CD1610" w:rsidP="00CD1610">
      <w:pPr>
        <w:pStyle w:val="Heading1"/>
      </w:pPr>
      <w:r>
        <w:t>How long does the registration process take for immigrant families?</w:t>
      </w:r>
    </w:p>
    <w:p w14:paraId="2BF42AAC" w14:textId="77777777" w:rsidR="00CD1610" w:rsidRDefault="00CD1610" w:rsidP="00CD1610">
      <w:pPr>
        <w:jc w:val="both"/>
      </w:pPr>
      <w:r w:rsidRPr="00175503">
        <w:t xml:space="preserve">After you submit your admissions application, </w:t>
      </w:r>
      <w:r>
        <w:t>our school administrator will</w:t>
      </w:r>
      <w:r w:rsidRPr="00175503">
        <w:t xml:space="preserve"> take at least four to six weeks to assess your application, determine whether you qualify, and issue a Letter of Acceptance.</w:t>
      </w:r>
    </w:p>
    <w:p w14:paraId="5115D031" w14:textId="77777777" w:rsidR="00CD1610" w:rsidRDefault="00CD1610" w:rsidP="00CD1610">
      <w:pPr>
        <w:pStyle w:val="Heading1"/>
      </w:pPr>
      <w:r>
        <w:t>Are there any eligibility requirements for immigrant children to enroll in public school?</w:t>
      </w:r>
    </w:p>
    <w:p w14:paraId="4CE0BB1F" w14:textId="719C3E36" w:rsidR="00CD1610" w:rsidRDefault="00CD1610" w:rsidP="00CD1610">
      <w:pPr>
        <w:jc w:val="both"/>
      </w:pPr>
      <w:r>
        <w:t xml:space="preserve">We don’t </w:t>
      </w:r>
      <w:r w:rsidRPr="005B4C68">
        <w:t xml:space="preserve">discriminate against students based on their immigration status and are required to provide education to all students who meet the age and residency requirements. However, </w:t>
      </w:r>
      <w:r w:rsidR="00647BE7">
        <w:t xml:space="preserve">our </w:t>
      </w:r>
      <w:r w:rsidRPr="005B4C68">
        <w:t>school</w:t>
      </w:r>
      <w:r>
        <w:t xml:space="preserve"> </w:t>
      </w:r>
      <w:r w:rsidRPr="005B4C68">
        <w:t xml:space="preserve">may require certain documentation to verify the student's identity, age, and residency, as well as vaccination records to ensure compliance with state health requirements. </w:t>
      </w:r>
    </w:p>
    <w:p w14:paraId="64776D80" w14:textId="77777777" w:rsidR="00CD1610" w:rsidRDefault="00CD1610" w:rsidP="00CD1610">
      <w:pPr>
        <w:pStyle w:val="Heading1"/>
      </w:pPr>
      <w:r>
        <w:t>Can my child attend public school if we are undocumented immigrants?</w:t>
      </w:r>
    </w:p>
    <w:p w14:paraId="54B0AE27" w14:textId="7BF51180" w:rsidR="00CD1610" w:rsidRDefault="00CD1610" w:rsidP="00CD1610">
      <w:pPr>
        <w:jc w:val="both"/>
      </w:pPr>
      <w:r w:rsidRPr="00BF2318">
        <w:t xml:space="preserve">Yes, undocumented immigrant children are entitled to attend public schools in </w:t>
      </w:r>
      <w:r w:rsidR="00647BE7" w:rsidRPr="00BF2318">
        <w:t>Canada</w:t>
      </w:r>
      <w:r w:rsidRPr="00BF2318">
        <w:t>. Under federal law, schools are prohibited from discriminating against students based on their immigration status and are required to provide education to all students who meet the age and residency requirements, regardless of their immigration status. Therefore, parents or guardians of undocumented immigrant children should not hesitate to enroll their children in public schools.</w:t>
      </w:r>
    </w:p>
    <w:p w14:paraId="1915E22A" w14:textId="77777777" w:rsidR="00CD1610" w:rsidRDefault="00CD1610" w:rsidP="00CD1610">
      <w:pPr>
        <w:pStyle w:val="Heading1"/>
      </w:pPr>
      <w:r>
        <w:lastRenderedPageBreak/>
        <w:t>Will my child receive additional language support in the classroom?</w:t>
      </w:r>
    </w:p>
    <w:p w14:paraId="7792307C" w14:textId="77777777" w:rsidR="00CD1610" w:rsidRDefault="00CD1610" w:rsidP="00CD1610">
      <w:pPr>
        <w:jc w:val="both"/>
      </w:pPr>
      <w:r>
        <w:t>Depending on the child's needs, they may be eligible for additional language support in the classroom, such as ESL (English as a Second Language) classes, bilingual education programs, or other language support services. It is recommended to discuss the child's language needs with the school administrator when</w:t>
      </w:r>
      <w:r w:rsidRPr="00BF2318">
        <w:t xml:space="preserve"> </w:t>
      </w:r>
      <w:r w:rsidRPr="00175503">
        <w:t>Letter of Acceptance</w:t>
      </w:r>
      <w:r>
        <w:t xml:space="preserve"> has been issued.</w:t>
      </w:r>
    </w:p>
    <w:p w14:paraId="3E5AECF9" w14:textId="77777777" w:rsidR="00CD1610" w:rsidRDefault="00CD1610" w:rsidP="00CD1610">
      <w:pPr>
        <w:pStyle w:val="Heading1"/>
      </w:pPr>
      <w:r>
        <w:t>How can I communicate with my child's teacher if I do not speak English?</w:t>
      </w:r>
    </w:p>
    <w:p w14:paraId="4141E3E6" w14:textId="77777777" w:rsidR="00CD1610" w:rsidRPr="0069132C" w:rsidRDefault="00CD1610" w:rsidP="00CD1610">
      <w:pPr>
        <w:pStyle w:val="ListParagraph"/>
        <w:ind w:left="0"/>
        <w:jc w:val="both"/>
      </w:pPr>
      <w:r w:rsidRPr="0069132C">
        <w:t xml:space="preserve">We provide interpretation services for parents who do not speak English. You can request an interpreter to help you communicate with your child's teacher during parent-teacher conferences, meetings, or other school-related events. </w:t>
      </w:r>
    </w:p>
    <w:p w14:paraId="17D0C76C" w14:textId="77777777" w:rsidR="00CD1610" w:rsidRDefault="00CD1610" w:rsidP="00CD1610">
      <w:pPr>
        <w:pStyle w:val="ListParagraph"/>
        <w:ind w:left="360"/>
        <w:jc w:val="both"/>
      </w:pPr>
    </w:p>
    <w:p w14:paraId="3F7F3E0B" w14:textId="77777777" w:rsidR="00CD1610" w:rsidRDefault="00CD1610" w:rsidP="00CD1610">
      <w:pPr>
        <w:pStyle w:val="ListParagraph"/>
        <w:ind w:left="0"/>
        <w:jc w:val="both"/>
      </w:pPr>
      <w:r w:rsidRPr="0069132C">
        <w:t>Additionally, the school offers online translation app that can help you communicate with your child's teacher. You can type in your message in your native language, and the tool will translate it into English or vice versa.</w:t>
      </w:r>
    </w:p>
    <w:p w14:paraId="262EFAF0" w14:textId="77777777" w:rsidR="00CD1610" w:rsidRDefault="00CD1610" w:rsidP="00CD1610">
      <w:pPr>
        <w:pStyle w:val="Heading1"/>
      </w:pPr>
      <w:r>
        <w:t>Are there any additional resources available for immigrant families to help with the transition to a new school?</w:t>
      </w:r>
    </w:p>
    <w:p w14:paraId="735D9C5B" w14:textId="77777777" w:rsidR="00CD1610" w:rsidRDefault="00CD1610" w:rsidP="00CD1610">
      <w:pPr>
        <w:jc w:val="both"/>
      </w:pPr>
      <w:r>
        <w:t xml:space="preserve">Yes, the school provides additional resources and support services for immigrant families, such as counseling services, academic support services, cultural orientation programs, or parent engagement programs. </w:t>
      </w:r>
    </w:p>
    <w:p w14:paraId="694440B9" w14:textId="77777777" w:rsidR="00CD1610" w:rsidRDefault="00CD1610" w:rsidP="00CD1610">
      <w:pPr>
        <w:pStyle w:val="Heading1"/>
      </w:pPr>
      <w:r>
        <w:t>Are there any special programs or services available for immigrant children in public schools?</w:t>
      </w:r>
    </w:p>
    <w:p w14:paraId="7A73E82C" w14:textId="77777777" w:rsidR="00CD1610" w:rsidRDefault="00CD1610" w:rsidP="00CD1610">
      <w:pPr>
        <w:jc w:val="both"/>
      </w:pPr>
      <w:r>
        <w:t>Depending on the child's needs, they may be eligible for special programs or services, such as language support services, academic support services, or cultural enrichment programs. It is recommended to discuss the child's needs with the teacher during parent teacher meet to determine which programs or services may be available for your child.</w:t>
      </w:r>
    </w:p>
    <w:p w14:paraId="4B9EE090" w14:textId="77777777" w:rsidR="00CD1610" w:rsidRDefault="00CD1610" w:rsidP="00CD1610">
      <w:pPr>
        <w:pStyle w:val="Heading1"/>
      </w:pPr>
      <w:r>
        <w:t>Can my child attend a public school outside of our assigned district if we move to a new area?</w:t>
      </w:r>
    </w:p>
    <w:p w14:paraId="2919C277" w14:textId="77777777" w:rsidR="00CD1610" w:rsidRDefault="00CD1610" w:rsidP="00CD1610">
      <w:pPr>
        <w:jc w:val="both"/>
      </w:pPr>
      <w:r>
        <w:t xml:space="preserve">Yes, the school districts allow students to attend schools outside of their assigned district if certain conditions are met, while others do not. Please refer to the </w:t>
      </w:r>
      <w:r w:rsidRPr="00AB5704">
        <w:t>policies regarding out-of-district enrollmen</w:t>
      </w:r>
      <w:r>
        <w:t>t and if you still have any questions, please feel free to contact the school administration.</w:t>
      </w:r>
    </w:p>
    <w:p w14:paraId="5C461403" w14:textId="77777777" w:rsidR="00CD1610" w:rsidRDefault="00CD1610" w:rsidP="00CD1610">
      <w:pPr>
        <w:pStyle w:val="Heading1"/>
      </w:pPr>
      <w:r>
        <w:lastRenderedPageBreak/>
        <w:t>What if my child's education was interrupted due to immigration or resettlement?</w:t>
      </w:r>
    </w:p>
    <w:p w14:paraId="077AAD8E" w14:textId="77777777" w:rsidR="00CD1610" w:rsidRDefault="00CD1610" w:rsidP="00CD1610">
      <w:pPr>
        <w:jc w:val="both"/>
      </w:pPr>
      <w:r>
        <w:t xml:space="preserve">Our school provides special programs or services to help students who have experienced interruptions in their education due to immigration or resettlement. These may include language support services, academic support services, or counseling services. </w:t>
      </w:r>
    </w:p>
    <w:p w14:paraId="0860DABC" w14:textId="77777777" w:rsidR="00CD1610" w:rsidRPr="004C16BC" w:rsidRDefault="00CD1610" w:rsidP="00CD1610">
      <w:pPr>
        <w:pStyle w:val="Heading1"/>
      </w:pPr>
      <w:r w:rsidRPr="004C16BC">
        <w:t>How can I ensure that my child's cultural and linguistic needs are being met in the classroom?</w:t>
      </w:r>
    </w:p>
    <w:p w14:paraId="06B40FFA" w14:textId="77777777" w:rsidR="00CD1610" w:rsidRPr="004C16BC" w:rsidRDefault="00CD1610" w:rsidP="00CD1610">
      <w:pPr>
        <w:jc w:val="both"/>
      </w:pPr>
      <w:r>
        <w:t>Our</w:t>
      </w:r>
      <w:r w:rsidRPr="004C16BC">
        <w:t xml:space="preserve"> school have a legal obligation to provide language assistance to students who are English language learners. This may include English as a second language (ESL) classes, bilingual education, or other language support services. It is recommended to </w:t>
      </w:r>
      <w:r>
        <w:t xml:space="preserve">add </w:t>
      </w:r>
      <w:r w:rsidRPr="004C16BC">
        <w:t xml:space="preserve">your child's needs </w:t>
      </w:r>
      <w:r>
        <w:t>in the application</w:t>
      </w:r>
      <w:r w:rsidRPr="004C16BC">
        <w:t xml:space="preserve"> to ensure that their cultural and linguistic needs are being met.</w:t>
      </w:r>
    </w:p>
    <w:p w14:paraId="44D5ADB5" w14:textId="77777777" w:rsidR="00CD1610" w:rsidRPr="004C16BC" w:rsidRDefault="00CD1610" w:rsidP="00CD1610">
      <w:pPr>
        <w:pStyle w:val="Heading1"/>
      </w:pPr>
      <w:r w:rsidRPr="004C16BC">
        <w:t>Will my child's immigration status be shared with school officials or law enforcement?</w:t>
      </w:r>
    </w:p>
    <w:p w14:paraId="5475C1F5" w14:textId="77777777" w:rsidR="00CD1610" w:rsidRPr="004C16BC" w:rsidRDefault="00CD1610" w:rsidP="00CD1610">
      <w:pPr>
        <w:jc w:val="both"/>
      </w:pPr>
      <w:r>
        <w:t>We</w:t>
      </w:r>
      <w:r w:rsidRPr="004C16BC">
        <w:t xml:space="preserve"> generally </w:t>
      </w:r>
      <w:r>
        <w:t xml:space="preserve">do </w:t>
      </w:r>
      <w:r w:rsidRPr="004C16BC">
        <w:t xml:space="preserve">not permit to share a student's immigration status with anyone outside of the school district, including law enforcement. However, </w:t>
      </w:r>
      <w:r>
        <w:t>we</w:t>
      </w:r>
      <w:r w:rsidRPr="004C16BC">
        <w:t xml:space="preserve"> may be required to collect certain information for funding or reporting purposes. </w:t>
      </w:r>
      <w:r>
        <w:t>Please reach out to school administrator on if you have</w:t>
      </w:r>
      <w:r w:rsidRPr="004C16BC">
        <w:t xml:space="preserve"> any concerns about confidentiality with the school.</w:t>
      </w:r>
    </w:p>
    <w:p w14:paraId="449EBF9A" w14:textId="77777777" w:rsidR="00CD1610" w:rsidRPr="004C16BC" w:rsidRDefault="00CD1610" w:rsidP="00CD1610">
      <w:pPr>
        <w:pStyle w:val="Heading1"/>
      </w:pPr>
      <w:r w:rsidRPr="004C16BC">
        <w:t>What if my child has experienced trauma related to their immigration or resettlement experience?</w:t>
      </w:r>
    </w:p>
    <w:p w14:paraId="19294A7E" w14:textId="77777777" w:rsidR="00CD1610" w:rsidRPr="004C16BC" w:rsidRDefault="00CD1610" w:rsidP="00CD1610">
      <w:pPr>
        <w:jc w:val="both"/>
      </w:pPr>
      <w:r>
        <w:t>Our school</w:t>
      </w:r>
      <w:r w:rsidRPr="004C16BC">
        <w:t xml:space="preserve"> </w:t>
      </w:r>
      <w:r>
        <w:t>is</w:t>
      </w:r>
      <w:r w:rsidRPr="00262426">
        <w:t xml:space="preserve"> adopting trauma-informed teaching practices that take into account the impact of trauma on a child's learning and behavior. Teachers </w:t>
      </w:r>
      <w:r>
        <w:t>are trained on</w:t>
      </w:r>
      <w:r w:rsidRPr="00262426">
        <w:t xml:space="preserve"> how to recognize and respond to trauma-related behaviors in the classroom.</w:t>
      </w:r>
      <w:r w:rsidRPr="004C16BC">
        <w:t xml:space="preserve"> </w:t>
      </w:r>
      <w:r>
        <w:t xml:space="preserve">Also, we </w:t>
      </w:r>
      <w:r w:rsidRPr="00262426">
        <w:t>have counsellors or mental health professionals available to provide individual or group counselling to students who have experienced trauma related to their immigration or resettlement experience.</w:t>
      </w:r>
    </w:p>
    <w:p w14:paraId="601B8B8E" w14:textId="77777777" w:rsidR="00CD1610" w:rsidRDefault="00CD1610" w:rsidP="00CD1610">
      <w:pPr>
        <w:pStyle w:val="Heading1"/>
      </w:pPr>
      <w:r w:rsidRPr="004C16BC">
        <w:t>Are there any community resources available to support immigrant families during the registration process and beyond?</w:t>
      </w:r>
    </w:p>
    <w:p w14:paraId="1BC5A0E1" w14:textId="77777777" w:rsidR="00CD1610" w:rsidRPr="004C16BC" w:rsidRDefault="00CD1610" w:rsidP="00CD1610">
      <w:pPr>
        <w:jc w:val="both"/>
      </w:pPr>
      <w:r>
        <w:t>We do have s</w:t>
      </w:r>
      <w:r w:rsidRPr="009270E2">
        <w:t xml:space="preserve">ome potential resources and supports that </w:t>
      </w:r>
      <w:r>
        <w:t>our school o</w:t>
      </w:r>
      <w:r w:rsidRPr="009270E2">
        <w:t>ffer</w:t>
      </w:r>
      <w:r>
        <w:t>s</w:t>
      </w:r>
      <w:r w:rsidRPr="009270E2">
        <w:t xml:space="preserve"> or refer</w:t>
      </w:r>
      <w:r>
        <w:t>s</w:t>
      </w:r>
      <w:r w:rsidRPr="009270E2">
        <w:t xml:space="preserve"> families to</w:t>
      </w:r>
      <w:r>
        <w:t xml:space="preserve">, they are </w:t>
      </w:r>
      <w:r w:rsidRPr="009270E2">
        <w:t>Settlement services, Language classes, Parent support groups, Cultural and community events, Referrals to other community resources</w:t>
      </w:r>
      <w:r>
        <w:t xml:space="preserve">, Legal Assistance. </w:t>
      </w:r>
    </w:p>
    <w:p w14:paraId="07B9867F" w14:textId="77777777" w:rsidR="00CD1610" w:rsidRDefault="00CD1610" w:rsidP="00CD1610">
      <w:pPr>
        <w:jc w:val="both"/>
      </w:pPr>
    </w:p>
    <w:p w14:paraId="1C97EAA6" w14:textId="736976CC" w:rsidR="00415ED5" w:rsidRDefault="00415ED5" w:rsidP="00CD1610"/>
    <w:sectPr w:rsidR="0041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38EF"/>
    <w:multiLevelType w:val="hybridMultilevel"/>
    <w:tmpl w:val="FEC0D7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3144E1"/>
    <w:multiLevelType w:val="hybridMultilevel"/>
    <w:tmpl w:val="81DC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270556">
    <w:abstractNumId w:val="1"/>
  </w:num>
  <w:num w:numId="2" w16cid:durableId="51395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1610"/>
    <w:rsid w:val="00415ED5"/>
    <w:rsid w:val="00647BE7"/>
    <w:rsid w:val="00B23E74"/>
    <w:rsid w:val="00B90633"/>
    <w:rsid w:val="00CD1610"/>
    <w:rsid w:val="00DF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9BB8"/>
  <w15:chartTrackingRefBased/>
  <w15:docId w15:val="{3DC26AA9-6A32-413E-ABD8-B0FBA51D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10"/>
  </w:style>
  <w:style w:type="paragraph" w:styleId="Heading1">
    <w:name w:val="heading 1"/>
    <w:basedOn w:val="Normal"/>
    <w:next w:val="Normal"/>
    <w:link w:val="Heading1Char"/>
    <w:uiPriority w:val="9"/>
    <w:qFormat/>
    <w:rsid w:val="00CD1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10"/>
    <w:pPr>
      <w:ind w:left="720"/>
      <w:contextualSpacing/>
    </w:pPr>
  </w:style>
  <w:style w:type="character" w:customStyle="1" w:styleId="Heading1Char">
    <w:name w:val="Heading 1 Char"/>
    <w:basedOn w:val="DefaultParagraphFont"/>
    <w:link w:val="Heading1"/>
    <w:uiPriority w:val="9"/>
    <w:rsid w:val="00CD161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Tehsin Mohammedsiddique Shaikh</dc:creator>
  <cp:keywords/>
  <dc:description/>
  <cp:lastModifiedBy>Tehsin Mohammedsiddique Shaikh</cp:lastModifiedBy>
  <cp:revision>5</cp:revision>
  <dcterms:created xsi:type="dcterms:W3CDTF">2023-04-15T22:17:00Z</dcterms:created>
  <dcterms:modified xsi:type="dcterms:W3CDTF">2023-04-15T22:31:00Z</dcterms:modified>
</cp:coreProperties>
</file>