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Research Synthesis Report</w:t>
      </w:r>
    </w:p>
    <w:p>
      <w:pPr>
        <w:pStyle w:val="Heading3"/>
      </w:pPr>
      <w:r>
        <w:t>Executive Research Report</w:t>
        <w:br/>
        <w:t>#Introduction</w:t>
        <w:br/>
        <w:t>This report synthesizes the findings of two research papers, exploring the concepts of organic farming and etymology. The first paper, titled "paper2," delves into the integration of organic farming with organic nanoparticles to promote sustainable agriculture. The second paper, titled "paper1," examines the field of etymology, which is the study of the origin and evolution of words.</w:t>
      </w:r>
    </w:p>
    <w:p>
      <w:r>
        <w:t>#### Common Themes</w:t>
        <w:br/>
        <w:t>Although the two papers appear to be unrelated at first glance, they share a common theme of exploring the complexities of human systems. The first paper investigates the intricate relationships between organic farming, nanoparticles, and sustainable agriculture, while the second paper delves into the complexities of language evolution and etymology. Both papers highlight the importance of understanding the underlying principles and mechanisms that govern these systems.</w:t>
      </w:r>
    </w:p>
    <w:p>
      <w:r>
        <w:t>#### Conflicting Findings</w:t>
        <w:br/>
        <w:t>There are no direct conflicting findings between the two papers, as they address distinct research topics. However, the first paper's emphasis on the benefits of organic farming and nanoparticles may be seen as contradictory to the potential environmental impacts of large-scale agricultural practices. The second paper's focus on etymology does not have any direct implications for the findings of the first paper.</w:t>
      </w:r>
    </w:p>
    <w:p>
      <w:r>
        <w:t>#### Unique Contributions</w:t>
        <w:br/>
        <w:t>The first paper contributes to the existing body of research on sustainable agriculture by introducing the concept of organic nanoparticles and their potential to promote eco-friendly farming practices. The second paper provides a fascinating insight into the world of etymology, highlighting the importance of understanding the origins and evolution of words.</w:t>
      </w:r>
    </w:p>
    <w:p>
      <w:r>
        <w:t>#### Key Findings</w:t>
        <w:br/>
        <w:t>The key findings of the two papers can be summarized as follows:</w:t>
      </w:r>
    </w:p>
    <w:p>
      <w:r>
        <w:t>* **Organic Farming and Nanoparticles**: The integration of organic farming with organic nanoparticles has the potential to promote sustainable agriculture, reduce harmful inputs, and improve crop growth.</w:t>
        <w:br/>
        <w:t>* **Etymology**: The study of etymology reveals the complex history and evolution of words, highlighting the connections between languages, cultures, and historical events.</w:t>
      </w:r>
    </w:p>
    <w:p>
      <w:r>
        <w:t>#### Implications and Future Directions</w:t>
        <w:br/>
        <w:t>The findings of the two papers have significant implications for various fields, including agriculture, linguistics, and environmental science. Future research directions may include:</w:t>
      </w:r>
    </w:p>
    <w:p>
      <w:r>
        <w:t>* **Scaling up Organic Nanoparticle Production**: Developing cost-effective methods for producing organic nanoparticles to make them more accessible to farmers.</w:t>
        <w:br/>
        <w:t>* **Etymological Analysis of Agricultural Terminology**: Investigating the etymology of agricultural terms to better understand the historical and cultural context of farming practices.</w:t>
        <w:br/>
        <w:t>* **Interdisciplinary Research**: Encouraging collaboration between researchers from different fields to explore the intersections between sustainable agriculture, language evolution, and environmental science.</w:t>
      </w:r>
    </w:p>
    <w:p>
      <w:r>
        <w:t>#### Conclusion</w:t>
        <w:br/>
        <w:t>In conclusion, this executive research report highlights the unique contributions of two distinct research papers. The first paper explores the potential of organic farming and nanoparticles to promote sustainable agriculture, while the second paper delves into the fascinating world of etymology. By synthesizing the findings of these papers, we can gain a deeper understanding of the complexities of human systems and the importance of interdisciplinary research.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