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 Document</w:t>
      </w:r>
    </w:p>
    <w:p>
      <w:pPr>
        <w:pStyle w:val="Heading2"/>
      </w:pPr>
      <w:r>
        <w:t>1. General Information</w:t>
      </w:r>
    </w:p>
    <w:p>
      <w:r>
        <w:t>Date : 08-10-2026</w:t>
      </w:r>
    </w:p>
    <w:p>
      <w:r>
        <w:t>Workbook : Production.xlsx</w:t>
      </w:r>
    </w:p>
    <w:p>
      <w:r>
        <w:t>Impact : Medium Impact</w:t>
      </w:r>
    </w:p>
    <w:p>
      <w:pPr>
        <w:pStyle w:val="Heading2"/>
      </w:pPr>
      <w:r>
        <w:t>2. Business Requirement</w:t>
      </w:r>
    </w:p>
    <w:p>
      <w:r>
        <w:t>Update the Total Amount calculation in the Sales sheet to include 18% GST. The existing Total Amount calculation should remain unchanged except for applying the 18% GST. Update the relevant formula wherever the Total Amount is calculated.</w:t>
        <w:br/>
        <w:br/>
      </w:r>
    </w:p>
    <w:p>
      <w:pPr>
        <w:pStyle w:val="Heading2"/>
      </w:pPr>
      <w:r>
        <w:t>3. Change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Type</w:t>
            </w:r>
          </w:p>
        </w:tc>
        <w:tc>
          <w:tcPr>
            <w:tcW w:type="dxa" w:w="4320"/>
          </w:tcPr>
          <w:p>
            <w:r/>
            <w:r>
              <w:rPr>
                <w:highlight w:val="yellow"/>
              </w:rPr>
              <w:t>Formula Update</w:t>
            </w:r>
          </w:p>
        </w:tc>
      </w:tr>
      <w:tr>
        <w:tc>
          <w:tcPr>
            <w:tcW w:type="dxa" w:w="4320"/>
          </w:tcPr>
          <w:p>
            <w:r>
              <w:t>Affected Sheet</w:t>
            </w:r>
          </w:p>
        </w:tc>
        <w:tc>
          <w:tcPr>
            <w:tcW w:type="dxa" w:w="4320"/>
          </w:tcPr>
          <w:p>
            <w:r/>
            <w:r>
              <w:rPr>
                <w:highlight w:val="yellow"/>
              </w:rPr>
              <w:t>Sales</w:t>
            </w:r>
          </w:p>
        </w:tc>
      </w:tr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/>
            <w:r>
              <w:rPr>
                <w:highlight w:val="yellow"/>
              </w:rPr>
              <w:t>Total Amount</w:t>
            </w:r>
          </w:p>
        </w:tc>
      </w:tr>
      <w:tr>
        <w:tc>
          <w:tcPr>
            <w:tcW w:type="dxa" w:w="4320"/>
          </w:tcPr>
          <w:p>
            <w:r>
              <w:t>Formula</w:t>
            </w:r>
          </w:p>
        </w:tc>
        <w:tc>
          <w:tcPr>
            <w:tcW w:type="dxa" w:w="4320"/>
          </w:tcPr>
          <w:p>
            <w:r/>
            <w:r>
              <w:rPr>
                <w:highlight w:val="yellow"/>
              </w:rPr>
              <w:t>existing_formula * 1.18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/>
            <w:r>
              <w:rPr>
                <w:highlight w:val="yellow"/>
              </w:rPr>
              <w:t>Medium Impact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