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D40EC" w14:textId="77777777" w:rsidR="00567DFE" w:rsidRDefault="00567DFE">
      <w:pPr>
        <w:pStyle w:val="BodyText"/>
        <w:spacing w:before="63"/>
        <w:rPr>
          <w:sz w:val="28"/>
        </w:rPr>
      </w:pPr>
    </w:p>
    <w:p w14:paraId="0910AD00" w14:textId="77777777" w:rsidR="00567DFE" w:rsidRDefault="001D2643">
      <w:pPr>
        <w:pStyle w:val="Title"/>
      </w:pPr>
      <w:r>
        <w:t>Model</w:t>
      </w:r>
      <w:r w:rsidR="00AF05E7">
        <w:t xml:space="preserve"> </w:t>
      </w:r>
      <w:r>
        <w:t>Development</w:t>
      </w:r>
      <w:r w:rsidR="00AF05E7">
        <w:t xml:space="preserve"> </w:t>
      </w:r>
      <w:r>
        <w:t>Phase</w:t>
      </w:r>
      <w:r w:rsidR="00AF05E7">
        <w:t xml:space="preserve"> </w:t>
      </w:r>
      <w:r>
        <w:rPr>
          <w:spacing w:val="-2"/>
        </w:rPr>
        <w:t>Template</w:t>
      </w:r>
    </w:p>
    <w:p w14:paraId="5FC997DD" w14:textId="77777777" w:rsidR="00567DFE" w:rsidRDefault="00567DFE">
      <w:pPr>
        <w:pStyle w:val="BodyText"/>
        <w:rPr>
          <w:b/>
          <w:sz w:val="20"/>
        </w:rPr>
      </w:pPr>
    </w:p>
    <w:p w14:paraId="53D3E255" w14:textId="77777777" w:rsidR="00567DFE" w:rsidRDefault="00567DFE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67DFE" w14:paraId="1724F464" w14:textId="77777777">
        <w:trPr>
          <w:trHeight w:val="519"/>
        </w:trPr>
        <w:tc>
          <w:tcPr>
            <w:tcW w:w="4680" w:type="dxa"/>
          </w:tcPr>
          <w:p w14:paraId="029ECA0C" w14:textId="77777777" w:rsidR="00567DFE" w:rsidRDefault="001D2643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0B9E8CE" w14:textId="77777777" w:rsidR="00567DFE" w:rsidRDefault="001D2643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  <w:r w:rsidR="003A3F9D">
              <w:rPr>
                <w:sz w:val="24"/>
              </w:rPr>
              <w:t>4</w:t>
            </w:r>
            <w:r w:rsidR="003A3F9D" w:rsidRPr="003A3F9D">
              <w:rPr>
                <w:sz w:val="24"/>
                <w:vertAlign w:val="superscript"/>
              </w:rPr>
              <w:t>th</w:t>
            </w:r>
            <w:r w:rsidR="003A3F9D">
              <w:rPr>
                <w:sz w:val="24"/>
              </w:rPr>
              <w:t xml:space="preserve"> July 2024</w:t>
            </w:r>
          </w:p>
        </w:tc>
      </w:tr>
      <w:tr w:rsidR="00567DFE" w14:paraId="7E920228" w14:textId="77777777">
        <w:trPr>
          <w:trHeight w:val="540"/>
        </w:trPr>
        <w:tc>
          <w:tcPr>
            <w:tcW w:w="4680" w:type="dxa"/>
          </w:tcPr>
          <w:p w14:paraId="7FC06ABA" w14:textId="77777777" w:rsidR="00567DFE" w:rsidRDefault="001D2643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13CB6FF0" w14:textId="77777777" w:rsidR="00567DFE" w:rsidRDefault="00826446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826446">
              <w:rPr>
                <w:sz w:val="24"/>
              </w:rPr>
              <w:t>7</w:t>
            </w:r>
            <w:r w:rsidR="003A3F9D">
              <w:rPr>
                <w:sz w:val="24"/>
              </w:rPr>
              <w:t>39889</w:t>
            </w:r>
          </w:p>
        </w:tc>
      </w:tr>
      <w:tr w:rsidR="00567DFE" w14:paraId="2E3A8BD4" w14:textId="77777777">
        <w:trPr>
          <w:trHeight w:val="840"/>
        </w:trPr>
        <w:tc>
          <w:tcPr>
            <w:tcW w:w="4680" w:type="dxa"/>
          </w:tcPr>
          <w:p w14:paraId="4269ACAC" w14:textId="77777777" w:rsidR="00567DFE" w:rsidRDefault="001D2643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B120AF0" w14:textId="77777777" w:rsidR="00826446" w:rsidRDefault="00826446" w:rsidP="00826446">
            <w:pPr>
              <w:pStyle w:val="TableParagraph"/>
              <w:spacing w:before="102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Sentimental Analysis of Commodity </w:t>
            </w:r>
            <w:proofErr w:type="gramStart"/>
            <w:r>
              <w:rPr>
                <w:sz w:val="24"/>
              </w:rPr>
              <w:t>News(</w:t>
            </w:r>
            <w:proofErr w:type="gramEnd"/>
            <w:r>
              <w:rPr>
                <w:sz w:val="24"/>
              </w:rPr>
              <w:t>Gold)</w:t>
            </w:r>
          </w:p>
        </w:tc>
      </w:tr>
      <w:tr w:rsidR="00567DFE" w14:paraId="2A2C79A3" w14:textId="77777777">
        <w:trPr>
          <w:trHeight w:val="520"/>
        </w:trPr>
        <w:tc>
          <w:tcPr>
            <w:tcW w:w="4680" w:type="dxa"/>
          </w:tcPr>
          <w:p w14:paraId="17131A90" w14:textId="77777777" w:rsidR="00567DFE" w:rsidRDefault="001D2643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2EEB1EC" w14:textId="77777777" w:rsidR="00567DFE" w:rsidRDefault="001D2643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7431FF6" w14:textId="77777777" w:rsidR="00567DFE" w:rsidRDefault="00567DFE">
      <w:pPr>
        <w:pStyle w:val="BodyText"/>
        <w:rPr>
          <w:b/>
        </w:rPr>
      </w:pPr>
    </w:p>
    <w:p w14:paraId="352DC742" w14:textId="77777777" w:rsidR="00567DFE" w:rsidRDefault="001D2643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 w:rsidR="00AF05E7">
        <w:rPr>
          <w:b/>
          <w:sz w:val="24"/>
        </w:rPr>
        <w:t xml:space="preserve"> </w:t>
      </w:r>
      <w:r>
        <w:rPr>
          <w:b/>
          <w:sz w:val="24"/>
        </w:rPr>
        <w:t>Selection</w:t>
      </w:r>
      <w:r w:rsidR="00AF05E7">
        <w:rPr>
          <w:b/>
          <w:sz w:val="24"/>
        </w:rPr>
        <w:t xml:space="preserve"> </w:t>
      </w:r>
      <w:r>
        <w:rPr>
          <w:b/>
          <w:sz w:val="24"/>
        </w:rPr>
        <w:t>Report</w:t>
      </w:r>
      <w:r w:rsidR="00AF05E7">
        <w:rPr>
          <w:b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841ECDE" w14:textId="77777777" w:rsidR="00567DFE" w:rsidRDefault="001D2643">
      <w:pPr>
        <w:pStyle w:val="BodyText"/>
        <w:ind w:left="100"/>
      </w:pPr>
      <w:r>
        <w:t>In</w:t>
      </w:r>
      <w:r w:rsidR="00AF05E7">
        <w:t xml:space="preserve"> </w:t>
      </w:r>
      <w:r>
        <w:t>the</w:t>
      </w:r>
      <w:r w:rsidR="00AF05E7">
        <w:t xml:space="preserve"> </w:t>
      </w:r>
      <w:r>
        <w:t>forthcoming</w:t>
      </w:r>
      <w:r w:rsidR="00AF05E7">
        <w:t xml:space="preserve"> </w:t>
      </w:r>
      <w:r>
        <w:t>update,</w:t>
      </w:r>
      <w:r w:rsidR="00AF05E7">
        <w:t xml:space="preserve"> </w:t>
      </w:r>
      <w:r>
        <w:t>each</w:t>
      </w:r>
      <w:r w:rsidR="00AF05E7">
        <w:t xml:space="preserve"> </w:t>
      </w:r>
      <w:r>
        <w:t>feature</w:t>
      </w:r>
      <w:r w:rsidR="00AF05E7">
        <w:t xml:space="preserve"> </w:t>
      </w:r>
      <w:r>
        <w:t>will</w:t>
      </w:r>
      <w:r w:rsidR="00AF05E7">
        <w:t xml:space="preserve"> </w:t>
      </w:r>
      <w:r>
        <w:t>be</w:t>
      </w:r>
      <w:r w:rsidR="00AF05E7">
        <w:t xml:space="preserve"> </w:t>
      </w:r>
      <w:r>
        <w:t>accompanied</w:t>
      </w:r>
      <w:r w:rsidR="00AF05E7">
        <w:t xml:space="preserve"> </w:t>
      </w:r>
      <w:r>
        <w:t>by</w:t>
      </w:r>
      <w:r w:rsidR="00AF05E7">
        <w:t xml:space="preserve"> </w:t>
      </w:r>
      <w:r>
        <w:t>a</w:t>
      </w:r>
      <w:r w:rsidR="00AF05E7">
        <w:t xml:space="preserve"> </w:t>
      </w:r>
      <w:r>
        <w:t>brief</w:t>
      </w:r>
      <w:r w:rsidR="00AF05E7">
        <w:t xml:space="preserve"> </w:t>
      </w:r>
      <w:r>
        <w:t>description.</w:t>
      </w:r>
      <w:r w:rsidR="00AF05E7">
        <w:t xml:space="preserve"> </w:t>
      </w:r>
      <w:r>
        <w:t>Users</w:t>
      </w:r>
      <w:r w:rsidR="00AF05E7"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5428DBD6" w14:textId="77777777" w:rsidR="00567DFE" w:rsidRDefault="00567DFE">
      <w:pPr>
        <w:pStyle w:val="BodyText"/>
        <w:rPr>
          <w:sz w:val="20"/>
        </w:rPr>
      </w:pPr>
    </w:p>
    <w:p w14:paraId="3E867CC1" w14:textId="77777777" w:rsidR="00567DFE" w:rsidRDefault="00567DFE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3"/>
        <w:gridCol w:w="1664"/>
        <w:gridCol w:w="4120"/>
      </w:tblGrid>
      <w:tr w:rsidR="00567DFE" w14:paraId="7421FF77" w14:textId="77777777" w:rsidTr="00CB48D1">
        <w:trPr>
          <w:trHeight w:val="1040"/>
        </w:trPr>
        <w:tc>
          <w:tcPr>
            <w:tcW w:w="1843" w:type="dxa"/>
          </w:tcPr>
          <w:p w14:paraId="486CD40D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120FCBB2" w14:textId="77777777" w:rsidR="00567DFE" w:rsidRDefault="001D2643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43" w:type="dxa"/>
          </w:tcPr>
          <w:p w14:paraId="03061E65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1CC8BB0C" w14:textId="77777777" w:rsidR="00567DFE" w:rsidRDefault="001D2643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664" w:type="dxa"/>
          </w:tcPr>
          <w:p w14:paraId="5BBC713C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6750EC47" w14:textId="77777777" w:rsidR="00567DFE" w:rsidRDefault="001D2643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268545B3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61CF98B3" w14:textId="77777777" w:rsidR="00567DFE" w:rsidRDefault="001D2643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567DFE" w14:paraId="71751EC4" w14:textId="77777777" w:rsidTr="00CB48D1">
        <w:trPr>
          <w:trHeight w:val="1639"/>
        </w:trPr>
        <w:tc>
          <w:tcPr>
            <w:tcW w:w="1843" w:type="dxa"/>
          </w:tcPr>
          <w:p w14:paraId="57525C69" w14:textId="77777777" w:rsidR="00567DFE" w:rsidRDefault="00AF05E7" w:rsidP="00AF05E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DATES</w:t>
            </w:r>
          </w:p>
        </w:tc>
        <w:tc>
          <w:tcPr>
            <w:tcW w:w="1843" w:type="dxa"/>
          </w:tcPr>
          <w:p w14:paraId="0DAFFC71" w14:textId="77777777" w:rsidR="00567DFE" w:rsidRDefault="0071705E">
            <w:pPr>
              <w:pStyle w:val="TableParagraph"/>
              <w:spacing w:before="108"/>
              <w:ind w:left="109" w:right="34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This records the Date at which the news </w:t>
            </w:r>
            <w:proofErr w:type="gramStart"/>
            <w:r>
              <w:rPr>
                <w:color w:val="0D0D0D"/>
                <w:spacing w:val="-2"/>
                <w:sz w:val="24"/>
              </w:rPr>
              <w:t>are</w:t>
            </w:r>
            <w:proofErr w:type="gramEnd"/>
            <w:r>
              <w:rPr>
                <w:color w:val="0D0D0D"/>
                <w:spacing w:val="-2"/>
                <w:sz w:val="24"/>
              </w:rPr>
              <w:t xml:space="preserve"> Displayed in websites</w:t>
            </w:r>
          </w:p>
        </w:tc>
        <w:tc>
          <w:tcPr>
            <w:tcW w:w="1664" w:type="dxa"/>
          </w:tcPr>
          <w:p w14:paraId="33743BCA" w14:textId="77777777" w:rsidR="00567DFE" w:rsidRDefault="00567DFE">
            <w:pPr>
              <w:pStyle w:val="TableParagraph"/>
              <w:rPr>
                <w:sz w:val="24"/>
              </w:rPr>
            </w:pPr>
          </w:p>
          <w:p w14:paraId="0D268BD4" w14:textId="77777777" w:rsidR="00567DFE" w:rsidRDefault="00567DFE">
            <w:pPr>
              <w:pStyle w:val="TableParagraph"/>
              <w:spacing w:before="32"/>
              <w:rPr>
                <w:sz w:val="24"/>
              </w:rPr>
            </w:pPr>
          </w:p>
          <w:p w14:paraId="1ACEF685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10D41021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327B843A" w14:textId="77777777" w:rsidR="00567DFE" w:rsidRDefault="0071705E">
            <w:pPr>
              <w:pStyle w:val="TableParagraph"/>
              <w:ind w:left="104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As we are using the NLP, this column is</w:t>
            </w:r>
          </w:p>
          <w:p w14:paraId="478C6E6D" w14:textId="77777777" w:rsidR="0071705E" w:rsidRDefault="0071705E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Not required!</w:t>
            </w:r>
          </w:p>
        </w:tc>
      </w:tr>
      <w:tr w:rsidR="00567DFE" w14:paraId="270CF458" w14:textId="77777777" w:rsidTr="00CB48D1">
        <w:trPr>
          <w:trHeight w:val="1040"/>
        </w:trPr>
        <w:tc>
          <w:tcPr>
            <w:tcW w:w="1843" w:type="dxa"/>
          </w:tcPr>
          <w:p w14:paraId="352A36DF" w14:textId="77777777" w:rsidR="00567DFE" w:rsidRDefault="0071705E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URL</w:t>
            </w:r>
          </w:p>
          <w:p w14:paraId="2F87D19E" w14:textId="77777777" w:rsidR="00567DFE" w:rsidRDefault="00567DF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43" w:type="dxa"/>
          </w:tcPr>
          <w:p w14:paraId="0881749E" w14:textId="77777777" w:rsidR="00567DFE" w:rsidRDefault="0071705E">
            <w:pPr>
              <w:pStyle w:val="TableParagraph"/>
              <w:spacing w:before="125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The news recorded from particular website link</w:t>
            </w:r>
          </w:p>
        </w:tc>
        <w:tc>
          <w:tcPr>
            <w:tcW w:w="1664" w:type="dxa"/>
          </w:tcPr>
          <w:p w14:paraId="6963792F" w14:textId="77777777" w:rsidR="00567DFE" w:rsidRDefault="00567DFE">
            <w:pPr>
              <w:pStyle w:val="TableParagraph"/>
              <w:spacing w:before="8"/>
              <w:rPr>
                <w:sz w:val="24"/>
              </w:rPr>
            </w:pPr>
          </w:p>
          <w:p w14:paraId="282CEB39" w14:textId="77777777" w:rsidR="00567DFE" w:rsidRDefault="0071705E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5E48B9CE" w14:textId="77777777" w:rsidR="00567DFE" w:rsidRDefault="00CB48D1" w:rsidP="00CB48D1">
            <w:pPr>
              <w:pStyle w:val="TableParagraph"/>
              <w:spacing w:before="125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This column is especially used for the visual analysis only, not for model training</w:t>
            </w:r>
          </w:p>
        </w:tc>
      </w:tr>
      <w:tr w:rsidR="00567DFE" w14:paraId="2F4B2DC1" w14:textId="77777777" w:rsidTr="00CB48D1">
        <w:trPr>
          <w:trHeight w:val="1319"/>
        </w:trPr>
        <w:tc>
          <w:tcPr>
            <w:tcW w:w="1843" w:type="dxa"/>
          </w:tcPr>
          <w:p w14:paraId="3706AC03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1601B2FA" w14:textId="77777777" w:rsidR="00567DFE" w:rsidRDefault="00CB48D1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NEWS</w:t>
            </w:r>
          </w:p>
        </w:tc>
        <w:tc>
          <w:tcPr>
            <w:tcW w:w="1843" w:type="dxa"/>
          </w:tcPr>
          <w:p w14:paraId="5A3BEA06" w14:textId="77777777" w:rsidR="00567DFE" w:rsidRDefault="00CB48D1">
            <w:pPr>
              <w:pStyle w:val="TableParagraph"/>
              <w:spacing w:before="107"/>
              <w:ind w:left="109" w:right="252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The news in which the price sentiment is detected </w:t>
            </w:r>
          </w:p>
        </w:tc>
        <w:tc>
          <w:tcPr>
            <w:tcW w:w="1664" w:type="dxa"/>
          </w:tcPr>
          <w:p w14:paraId="478DD3C7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27024CD7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1E4A9BE4" w14:textId="77777777" w:rsidR="00567DFE" w:rsidRDefault="00CB48D1">
            <w:pPr>
              <w:pStyle w:val="TableParagraph"/>
              <w:spacing w:before="266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NEWS is taken as reference and it is cleaned using tokenizer technique and new column is generated </w:t>
            </w:r>
          </w:p>
        </w:tc>
      </w:tr>
      <w:tr w:rsidR="00567DFE" w14:paraId="7648A5FD" w14:textId="77777777" w:rsidTr="00CB48D1">
        <w:trPr>
          <w:trHeight w:val="1039"/>
        </w:trPr>
        <w:tc>
          <w:tcPr>
            <w:tcW w:w="1843" w:type="dxa"/>
          </w:tcPr>
          <w:p w14:paraId="72271A3B" w14:textId="77777777" w:rsidR="00567DFE" w:rsidRPr="00CB48D1" w:rsidRDefault="00CB48D1" w:rsidP="00CB48D1">
            <w:pPr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sz w:val="24"/>
              </w:rPr>
              <w:t>PRICE DIRECTION UP</w:t>
            </w:r>
          </w:p>
        </w:tc>
        <w:tc>
          <w:tcPr>
            <w:tcW w:w="1843" w:type="dxa"/>
          </w:tcPr>
          <w:p w14:paraId="61263075" w14:textId="77777777" w:rsidR="00567DFE" w:rsidRDefault="00CB48D1">
            <w:pPr>
              <w:pStyle w:val="TableParagraph"/>
              <w:spacing w:before="127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THE DIRECTION </w:t>
            </w:r>
          </w:p>
        </w:tc>
        <w:tc>
          <w:tcPr>
            <w:tcW w:w="1664" w:type="dxa"/>
          </w:tcPr>
          <w:p w14:paraId="111DEF6B" w14:textId="77777777" w:rsidR="00567DFE" w:rsidRDefault="00567DFE">
            <w:pPr>
              <w:pStyle w:val="TableParagraph"/>
              <w:spacing w:before="10"/>
              <w:rPr>
                <w:sz w:val="24"/>
              </w:rPr>
            </w:pPr>
          </w:p>
          <w:p w14:paraId="44769976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14EA298C" w14:textId="77777777" w:rsidR="00567DFE" w:rsidRDefault="00CB48D1">
            <w:pPr>
              <w:pStyle w:val="TableParagraph"/>
              <w:spacing w:before="127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</w:tbl>
    <w:p w14:paraId="5C14DBB6" w14:textId="77777777" w:rsidR="00567DFE" w:rsidRDefault="00567DFE">
      <w:pPr>
        <w:rPr>
          <w:sz w:val="24"/>
        </w:rPr>
        <w:sectPr w:rsidR="00567DFE">
          <w:headerReference w:type="default" r:id="rId6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3"/>
        <w:gridCol w:w="1664"/>
        <w:gridCol w:w="4120"/>
      </w:tblGrid>
      <w:tr w:rsidR="00567DFE" w14:paraId="2F014239" w14:textId="77777777" w:rsidTr="00CB48D1">
        <w:trPr>
          <w:trHeight w:val="1039"/>
        </w:trPr>
        <w:tc>
          <w:tcPr>
            <w:tcW w:w="1843" w:type="dxa"/>
          </w:tcPr>
          <w:p w14:paraId="273DB840" w14:textId="77777777" w:rsidR="00567DFE" w:rsidRDefault="00CB48D1">
            <w:pPr>
              <w:pStyle w:val="TableParagraph"/>
              <w:spacing w:before="128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 DIRECTION DOWN</w:t>
            </w:r>
          </w:p>
        </w:tc>
        <w:tc>
          <w:tcPr>
            <w:tcW w:w="1843" w:type="dxa"/>
          </w:tcPr>
          <w:p w14:paraId="05D22EA5" w14:textId="77777777" w:rsidR="00567DFE" w:rsidRDefault="00CB48D1">
            <w:pPr>
              <w:pStyle w:val="TableParagraph"/>
              <w:spacing w:before="128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DIRECTION</w:t>
            </w:r>
          </w:p>
        </w:tc>
        <w:tc>
          <w:tcPr>
            <w:tcW w:w="1664" w:type="dxa"/>
          </w:tcPr>
          <w:p w14:paraId="6B5416AD" w14:textId="77777777" w:rsidR="00567DFE" w:rsidRDefault="00567DFE">
            <w:pPr>
              <w:pStyle w:val="TableParagraph"/>
              <w:spacing w:before="11"/>
              <w:rPr>
                <w:sz w:val="24"/>
              </w:rPr>
            </w:pPr>
          </w:p>
          <w:p w14:paraId="13F6E788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021D097A" w14:textId="77777777" w:rsidR="00567DFE" w:rsidRDefault="00CB48D1">
            <w:pPr>
              <w:pStyle w:val="TableParagraph"/>
              <w:spacing w:before="128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17038542" w14:textId="77777777" w:rsidTr="00CB48D1">
        <w:trPr>
          <w:trHeight w:val="1039"/>
        </w:trPr>
        <w:tc>
          <w:tcPr>
            <w:tcW w:w="1843" w:type="dxa"/>
          </w:tcPr>
          <w:p w14:paraId="5E564153" w14:textId="77777777" w:rsidR="00567DFE" w:rsidRDefault="00CB48D1" w:rsidP="00CB48D1">
            <w:pPr>
              <w:pStyle w:val="TableParagraph"/>
              <w:spacing w:before="133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 DIRECTION CONSTANT</w:t>
            </w:r>
          </w:p>
        </w:tc>
        <w:tc>
          <w:tcPr>
            <w:tcW w:w="1843" w:type="dxa"/>
          </w:tcPr>
          <w:p w14:paraId="2E14FBF9" w14:textId="77777777" w:rsidR="00567DFE" w:rsidRDefault="00CB48D1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DIRECTION</w:t>
            </w:r>
          </w:p>
        </w:tc>
        <w:tc>
          <w:tcPr>
            <w:tcW w:w="1664" w:type="dxa"/>
          </w:tcPr>
          <w:p w14:paraId="76134BBB" w14:textId="77777777" w:rsidR="00567DFE" w:rsidRDefault="00567DFE">
            <w:pPr>
              <w:pStyle w:val="TableParagraph"/>
              <w:spacing w:before="16"/>
              <w:rPr>
                <w:sz w:val="24"/>
              </w:rPr>
            </w:pPr>
          </w:p>
          <w:p w14:paraId="5D4D41B0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77DDE768" w14:textId="77777777" w:rsidR="00567DFE" w:rsidRDefault="00CB48D1">
            <w:pPr>
              <w:pStyle w:val="TableParagraph"/>
              <w:spacing w:before="133"/>
              <w:ind w:left="104" w:right="140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051ACA12" w14:textId="77777777" w:rsidTr="00CB48D1">
        <w:trPr>
          <w:trHeight w:val="1059"/>
        </w:trPr>
        <w:tc>
          <w:tcPr>
            <w:tcW w:w="1843" w:type="dxa"/>
          </w:tcPr>
          <w:p w14:paraId="7D1BEDD8" w14:textId="77777777" w:rsidR="00567DFE" w:rsidRPr="00CB48D1" w:rsidRDefault="00CB48D1" w:rsidP="00CB48D1">
            <w:pPr>
              <w:pStyle w:val="TableParagraph"/>
              <w:spacing w:before="138"/>
              <w:ind w:left="9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ASSET      COMPARISION</w:t>
            </w:r>
          </w:p>
        </w:tc>
        <w:tc>
          <w:tcPr>
            <w:tcW w:w="1843" w:type="dxa"/>
          </w:tcPr>
          <w:p w14:paraId="33807281" w14:textId="77777777" w:rsidR="00567DFE" w:rsidRDefault="00CB48D1">
            <w:pPr>
              <w:pStyle w:val="TableParagraph"/>
              <w:spacing w:before="138"/>
              <w:ind w:left="109" w:right="235"/>
              <w:rPr>
                <w:sz w:val="24"/>
              </w:rPr>
            </w:pPr>
            <w:r>
              <w:rPr>
                <w:color w:val="0D0D0D"/>
                <w:sz w:val="24"/>
              </w:rPr>
              <w:t>ASSETS</w:t>
            </w:r>
          </w:p>
        </w:tc>
        <w:tc>
          <w:tcPr>
            <w:tcW w:w="1664" w:type="dxa"/>
          </w:tcPr>
          <w:p w14:paraId="61B57C3A" w14:textId="77777777" w:rsidR="00567DFE" w:rsidRDefault="00567DFE">
            <w:pPr>
              <w:pStyle w:val="TableParagraph"/>
              <w:spacing w:before="21"/>
              <w:rPr>
                <w:sz w:val="24"/>
              </w:rPr>
            </w:pPr>
          </w:p>
          <w:p w14:paraId="0A6BB436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60ED27C0" w14:textId="77777777" w:rsidR="00567DFE" w:rsidRDefault="00CB48D1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2D85E051" w14:textId="77777777" w:rsidTr="00CB48D1">
        <w:trPr>
          <w:trHeight w:val="1040"/>
        </w:trPr>
        <w:tc>
          <w:tcPr>
            <w:tcW w:w="1843" w:type="dxa"/>
          </w:tcPr>
          <w:p w14:paraId="6FC6B56E" w14:textId="77777777" w:rsidR="00CB48D1" w:rsidRPr="00CB48D1" w:rsidRDefault="00CB48D1" w:rsidP="00CB48D1">
            <w:pPr>
              <w:pStyle w:val="TableParagraph"/>
              <w:spacing w:before="123"/>
              <w:ind w:left="94" w:right="591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PAST INFORMATION</w:t>
            </w:r>
          </w:p>
        </w:tc>
        <w:tc>
          <w:tcPr>
            <w:tcW w:w="1843" w:type="dxa"/>
          </w:tcPr>
          <w:p w14:paraId="352B3333" w14:textId="77777777" w:rsidR="00567DFE" w:rsidRDefault="00CB48D1">
            <w:pPr>
              <w:pStyle w:val="TableParagraph"/>
              <w:spacing w:before="123"/>
              <w:ind w:left="109" w:right="385"/>
              <w:rPr>
                <w:sz w:val="24"/>
              </w:rPr>
            </w:pPr>
            <w:r>
              <w:rPr>
                <w:color w:val="0D0D0D"/>
                <w:sz w:val="24"/>
              </w:rPr>
              <w:t>PREVIOUS RECORDS</w:t>
            </w:r>
          </w:p>
        </w:tc>
        <w:tc>
          <w:tcPr>
            <w:tcW w:w="1664" w:type="dxa"/>
          </w:tcPr>
          <w:p w14:paraId="5557F747" w14:textId="77777777" w:rsidR="00567DFE" w:rsidRDefault="00567DFE">
            <w:pPr>
              <w:pStyle w:val="TableParagraph"/>
              <w:spacing w:before="6"/>
              <w:rPr>
                <w:sz w:val="24"/>
              </w:rPr>
            </w:pPr>
          </w:p>
          <w:p w14:paraId="2AB65123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2F53663C" w14:textId="77777777" w:rsidR="00567DFE" w:rsidRDefault="00CB48D1">
            <w:pPr>
              <w:pStyle w:val="TableParagraph"/>
              <w:spacing w:before="123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59E8FC5D" w14:textId="77777777" w:rsidTr="00CB48D1">
        <w:trPr>
          <w:trHeight w:val="1320"/>
        </w:trPr>
        <w:tc>
          <w:tcPr>
            <w:tcW w:w="1843" w:type="dxa"/>
          </w:tcPr>
          <w:p w14:paraId="03FB5913" w14:textId="77777777" w:rsidR="00567DFE" w:rsidRDefault="00CB48D1">
            <w:pPr>
              <w:pStyle w:val="TableParagraph"/>
              <w:spacing w:before="105"/>
              <w:ind w:left="94" w:right="591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FUTURE</w:t>
            </w:r>
          </w:p>
          <w:p w14:paraId="5C94D29E" w14:textId="77777777" w:rsidR="00CB48D1" w:rsidRDefault="00CB48D1">
            <w:pPr>
              <w:pStyle w:val="TableParagraph"/>
              <w:spacing w:before="105"/>
              <w:ind w:left="94" w:right="591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INFORMATION</w:t>
            </w:r>
          </w:p>
        </w:tc>
        <w:tc>
          <w:tcPr>
            <w:tcW w:w="1843" w:type="dxa"/>
          </w:tcPr>
          <w:p w14:paraId="5460D163" w14:textId="77777777" w:rsidR="00567DFE" w:rsidRDefault="00CB48D1">
            <w:pPr>
              <w:pStyle w:val="TableParagraph"/>
              <w:spacing w:before="105"/>
              <w:ind w:left="109" w:right="448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FUTURE </w:t>
            </w:r>
          </w:p>
          <w:p w14:paraId="214DA293" w14:textId="77777777" w:rsidR="00CB48D1" w:rsidRDefault="00CB48D1">
            <w:pPr>
              <w:pStyle w:val="TableParagraph"/>
              <w:spacing w:before="105"/>
              <w:ind w:left="109" w:right="448"/>
              <w:rPr>
                <w:sz w:val="24"/>
              </w:rPr>
            </w:pPr>
            <w:r>
              <w:rPr>
                <w:color w:val="0D0D0D"/>
                <w:sz w:val="24"/>
              </w:rPr>
              <w:t>RECORDS</w:t>
            </w:r>
          </w:p>
        </w:tc>
        <w:tc>
          <w:tcPr>
            <w:tcW w:w="1664" w:type="dxa"/>
          </w:tcPr>
          <w:p w14:paraId="3A62B28D" w14:textId="77777777" w:rsidR="00567DFE" w:rsidRDefault="00567DFE">
            <w:pPr>
              <w:pStyle w:val="TableParagraph"/>
              <w:spacing w:before="147"/>
              <w:rPr>
                <w:sz w:val="24"/>
              </w:rPr>
            </w:pPr>
          </w:p>
          <w:p w14:paraId="77689A32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120" w:type="dxa"/>
          </w:tcPr>
          <w:p w14:paraId="02F05B3E" w14:textId="77777777" w:rsidR="00567DFE" w:rsidRDefault="001D2643" w:rsidP="00CB48D1">
            <w:pPr>
              <w:pStyle w:val="TableParagraph"/>
              <w:spacing w:before="264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.</w:t>
            </w:r>
            <w:r w:rsidR="00CB48D1">
              <w:rPr>
                <w:color w:val="0D0D0D"/>
                <w:sz w:val="24"/>
              </w:rPr>
              <w:t xml:space="preserve"> USED IN VISUAL ANALYSIS</w:t>
            </w:r>
          </w:p>
        </w:tc>
      </w:tr>
      <w:tr w:rsidR="00567DFE" w14:paraId="6C11DBC6" w14:textId="77777777" w:rsidTr="00CB48D1">
        <w:trPr>
          <w:trHeight w:val="1300"/>
        </w:trPr>
        <w:tc>
          <w:tcPr>
            <w:tcW w:w="1843" w:type="dxa"/>
          </w:tcPr>
          <w:p w14:paraId="5A266762" w14:textId="77777777" w:rsidR="008D3838" w:rsidRDefault="008D3838" w:rsidP="008D3838">
            <w:pPr>
              <w:pStyle w:val="TableParagraph"/>
              <w:spacing w:before="261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</w:t>
            </w:r>
          </w:p>
          <w:p w14:paraId="0E590527" w14:textId="77777777" w:rsidR="008D3838" w:rsidRPr="008D3838" w:rsidRDefault="008D3838" w:rsidP="008D3838">
            <w:pPr>
              <w:pStyle w:val="TableParagraph"/>
              <w:spacing w:before="261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SENTIMENT</w:t>
            </w:r>
          </w:p>
        </w:tc>
        <w:tc>
          <w:tcPr>
            <w:tcW w:w="1843" w:type="dxa"/>
          </w:tcPr>
          <w:p w14:paraId="082767E3" w14:textId="77777777" w:rsidR="00567DFE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POSITIVE,</w:t>
            </w:r>
          </w:p>
          <w:p w14:paraId="6AC92436" w14:textId="77777777" w:rsidR="008D3838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NEGATIVE,</w:t>
            </w:r>
          </w:p>
          <w:p w14:paraId="417F2706" w14:textId="77777777" w:rsidR="008D3838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NEUTAL,</w:t>
            </w:r>
          </w:p>
          <w:p w14:paraId="4608F150" w14:textId="77777777" w:rsidR="008D3838" w:rsidRDefault="008D3838">
            <w:pPr>
              <w:pStyle w:val="TableParagraph"/>
              <w:spacing w:before="102"/>
              <w:ind w:left="109" w:right="239"/>
              <w:rPr>
                <w:sz w:val="24"/>
              </w:rPr>
            </w:pPr>
            <w:r>
              <w:rPr>
                <w:color w:val="0D0D0D"/>
                <w:sz w:val="24"/>
              </w:rPr>
              <w:t>NONE</w:t>
            </w:r>
          </w:p>
        </w:tc>
        <w:tc>
          <w:tcPr>
            <w:tcW w:w="1664" w:type="dxa"/>
          </w:tcPr>
          <w:p w14:paraId="601E65A0" w14:textId="77777777" w:rsidR="00567DFE" w:rsidRDefault="00567DFE">
            <w:pPr>
              <w:pStyle w:val="TableParagraph"/>
              <w:spacing w:before="144"/>
              <w:rPr>
                <w:sz w:val="24"/>
              </w:rPr>
            </w:pPr>
          </w:p>
          <w:p w14:paraId="092D839E" w14:textId="77777777" w:rsidR="00567DFE" w:rsidRDefault="001D2643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21F0BBB" w14:textId="77777777" w:rsidR="00567DFE" w:rsidRDefault="00CB48D1">
            <w:pPr>
              <w:pStyle w:val="TableParagraph"/>
              <w:spacing w:before="102"/>
              <w:ind w:left="104" w:right="140"/>
              <w:rPr>
                <w:sz w:val="24"/>
              </w:rPr>
            </w:pPr>
            <w:r w:rsidRPr="008D3838">
              <w:rPr>
                <w:color w:val="0D0D0D"/>
                <w:sz w:val="26"/>
                <w:szCs w:val="24"/>
              </w:rPr>
              <w:t>The target variable for predictive modeling–is</w:t>
            </w:r>
            <w:r w:rsid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essential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for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the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 xml:space="preserve">project's </w:t>
            </w:r>
            <w:r w:rsidRPr="008D3838">
              <w:rPr>
                <w:color w:val="0D0D0D"/>
                <w:spacing w:val="-2"/>
                <w:sz w:val="26"/>
                <w:szCs w:val="24"/>
              </w:rPr>
              <w:t>goal.</w:t>
            </w:r>
          </w:p>
        </w:tc>
      </w:tr>
      <w:tr w:rsidR="00567DFE" w14:paraId="09FDCF9B" w14:textId="77777777" w:rsidTr="008D3838">
        <w:trPr>
          <w:trHeight w:val="357"/>
        </w:trPr>
        <w:tc>
          <w:tcPr>
            <w:tcW w:w="1843" w:type="dxa"/>
          </w:tcPr>
          <w:p w14:paraId="042928C7" w14:textId="77777777" w:rsidR="00567DFE" w:rsidRDefault="008D3838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CLEANED</w:t>
            </w:r>
          </w:p>
          <w:p w14:paraId="3A0E18DC" w14:textId="77777777" w:rsidR="008D3838" w:rsidRDefault="008D3838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NEWS</w:t>
            </w:r>
          </w:p>
          <w:p w14:paraId="49DC7D19" w14:textId="77777777" w:rsidR="00567DFE" w:rsidRDefault="00567DF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43" w:type="dxa"/>
          </w:tcPr>
          <w:p w14:paraId="2AB8055F" w14:textId="77777777" w:rsidR="00567DFE" w:rsidRDefault="00567DFE">
            <w:pPr>
              <w:pStyle w:val="TableParagraph"/>
              <w:spacing w:before="2"/>
              <w:rPr>
                <w:sz w:val="24"/>
              </w:rPr>
            </w:pPr>
          </w:p>
          <w:p w14:paraId="70B2C674" w14:textId="77777777" w:rsidR="00567DFE" w:rsidRDefault="008D3838">
            <w:pPr>
              <w:pStyle w:val="TableParagraph"/>
              <w:ind w:left="109" w:right="173"/>
              <w:rPr>
                <w:sz w:val="24"/>
              </w:rPr>
            </w:pPr>
            <w:r>
              <w:rPr>
                <w:sz w:val="24"/>
              </w:rPr>
              <w:t xml:space="preserve">AFTER APPLYING </w:t>
            </w:r>
          </w:p>
          <w:p w14:paraId="15745225" w14:textId="77777777" w:rsidR="008D3838" w:rsidRDefault="008D3838">
            <w:pPr>
              <w:pStyle w:val="TableParagraph"/>
              <w:ind w:left="109" w:right="173"/>
              <w:rPr>
                <w:sz w:val="24"/>
              </w:rPr>
            </w:pPr>
            <w:r>
              <w:rPr>
                <w:sz w:val="24"/>
              </w:rPr>
              <w:t>NLP</w:t>
            </w:r>
          </w:p>
        </w:tc>
        <w:tc>
          <w:tcPr>
            <w:tcW w:w="1664" w:type="dxa"/>
          </w:tcPr>
          <w:p w14:paraId="2A800E9D" w14:textId="77777777" w:rsidR="00567DFE" w:rsidRDefault="00567DFE">
            <w:pPr>
              <w:pStyle w:val="TableParagraph"/>
              <w:spacing w:before="161"/>
              <w:rPr>
                <w:sz w:val="24"/>
              </w:rPr>
            </w:pPr>
          </w:p>
          <w:p w14:paraId="0DBD6738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120" w:type="dxa"/>
          </w:tcPr>
          <w:p w14:paraId="362D7C14" w14:textId="77777777" w:rsidR="00567DFE" w:rsidRDefault="001D2643" w:rsidP="00CB48D1">
            <w:pPr>
              <w:pStyle w:val="TableParagraph"/>
              <w:spacing w:before="120"/>
              <w:ind w:left="0"/>
              <w:rPr>
                <w:sz w:val="24"/>
              </w:rPr>
            </w:pPr>
            <w:proofErr w:type="gramStart"/>
            <w:r>
              <w:rPr>
                <w:color w:val="0D0D0D"/>
                <w:spacing w:val="-2"/>
                <w:sz w:val="24"/>
              </w:rPr>
              <w:t>.</w:t>
            </w:r>
            <w:r w:rsidR="008D3838">
              <w:rPr>
                <w:color w:val="0D0D0D"/>
                <w:spacing w:val="-2"/>
                <w:sz w:val="24"/>
              </w:rPr>
              <w:t>THE</w:t>
            </w:r>
            <w:proofErr w:type="gramEnd"/>
            <w:r w:rsidR="008D3838">
              <w:rPr>
                <w:color w:val="0D0D0D"/>
                <w:spacing w:val="-2"/>
                <w:sz w:val="24"/>
              </w:rPr>
              <w:t xml:space="preserve"> ESSENTIAL COLUMN FOR TRAINING THE MODEL,WHICH IS CLEANED WITHOUT NAME SPACES,WORD SPACES ETC</w:t>
            </w:r>
          </w:p>
        </w:tc>
      </w:tr>
    </w:tbl>
    <w:p w14:paraId="69121398" w14:textId="77777777" w:rsidR="001D2643" w:rsidRDefault="001D2643"/>
    <w:sectPr w:rsidR="001D2643" w:rsidSect="00567DFE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7B9BF" w14:textId="77777777" w:rsidR="001D2643" w:rsidRDefault="001D2643" w:rsidP="00567DFE">
      <w:pPr>
        <w:spacing w:before="0" w:line="240" w:lineRule="auto"/>
      </w:pPr>
      <w:r>
        <w:separator/>
      </w:r>
    </w:p>
  </w:endnote>
  <w:endnote w:type="continuationSeparator" w:id="0">
    <w:p w14:paraId="455D9565" w14:textId="77777777" w:rsidR="001D2643" w:rsidRDefault="001D2643" w:rsidP="00567D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8C3EA" w14:textId="77777777" w:rsidR="001D2643" w:rsidRDefault="001D2643" w:rsidP="00567DFE">
      <w:pPr>
        <w:spacing w:before="0" w:line="240" w:lineRule="auto"/>
      </w:pPr>
      <w:r>
        <w:separator/>
      </w:r>
    </w:p>
  </w:footnote>
  <w:footnote w:type="continuationSeparator" w:id="0">
    <w:p w14:paraId="6CCE5571" w14:textId="77777777" w:rsidR="001D2643" w:rsidRDefault="001D2643" w:rsidP="00567DF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AA3" w14:textId="77777777" w:rsidR="00567DFE" w:rsidRDefault="001D2643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466496" behindDoc="1" locked="0" layoutInCell="1" allowOverlap="1" wp14:anchorId="2A1A51B8" wp14:editId="4EBDD78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467008" behindDoc="1" locked="0" layoutInCell="1" allowOverlap="1" wp14:anchorId="640183FF" wp14:editId="2931AB7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FE"/>
    <w:rsid w:val="001D2643"/>
    <w:rsid w:val="003A3F9D"/>
    <w:rsid w:val="00567DFE"/>
    <w:rsid w:val="0071705E"/>
    <w:rsid w:val="00826446"/>
    <w:rsid w:val="008D3838"/>
    <w:rsid w:val="00AF05E7"/>
    <w:rsid w:val="00CB48D1"/>
    <w:rsid w:val="00D4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6BE1"/>
  <w15:docId w15:val="{D2943724-9F51-474F-A553-3FDC96B2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1" w:line="276" w:lineRule="auto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7D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7DFE"/>
    <w:rPr>
      <w:sz w:val="24"/>
      <w:szCs w:val="24"/>
    </w:rPr>
  </w:style>
  <w:style w:type="paragraph" w:styleId="Title">
    <w:name w:val="Title"/>
    <w:basedOn w:val="Normal"/>
    <w:uiPriority w:val="1"/>
    <w:qFormat/>
    <w:rsid w:val="00567DFE"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67DFE"/>
  </w:style>
  <w:style w:type="paragraph" w:customStyle="1" w:styleId="TableParagraph">
    <w:name w:val="Table Paragraph"/>
    <w:basedOn w:val="Normal"/>
    <w:uiPriority w:val="1"/>
    <w:qFormat/>
    <w:rsid w:val="00567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DELL</dc:creator>
  <cp:lastModifiedBy>nagendra porandla</cp:lastModifiedBy>
  <cp:revision>2</cp:revision>
  <dcterms:created xsi:type="dcterms:W3CDTF">2024-07-14T12:16:00Z</dcterms:created>
  <dcterms:modified xsi:type="dcterms:W3CDTF">2024-07-14T12:16:00Z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