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1.What is the primary goal of Univariate Analysis?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A) To study the relationship between two variables</w:t>
        <w:br w:type="textWrapping"/>
        <w:t xml:space="preserve"> B) To summarize and describe the main characteristics of one variable</w:t>
        <w:br w:type="textWrapping"/>
        <w:t xml:space="preserve"> C) To predict future data points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2.Which visualization is best for identifying the spread of a single variable?</w:t>
      </w: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A) Scatter Plot</w:t>
        <w:br w:type="textWrapping"/>
        <w:t xml:space="preserve"> B) Histogram</w:t>
        <w:br w:type="textWrapping"/>
        <w:t xml:space="preserve"> C) Line Plot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3.In Bivariate Analysis, what is the main focus?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A) Analyzing one variable at a time</w:t>
        <w:br w:type="textWrapping"/>
        <w:t xml:space="preserve"> B) Exploring the relationship between two variables</w:t>
        <w:br w:type="textWrapping"/>
        <w:t xml:space="preserve"> C) Creating machine learning models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4.Which central tendency measure is influenced most by outliers?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A) Mean</w:t>
        <w:br w:type="textWrapping"/>
        <w:t xml:space="preserve"> B) Median</w:t>
        <w:br w:type="textWrapping"/>
        <w:t xml:space="preserve"> C) Mode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5.What does a positively skewed distribution indicate?</w:t>
      </w: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A) Data has a longer tail on the right side</w:t>
        <w:br w:type="textWrapping"/>
        <w:t xml:space="preserve"> B) Data has a longer tail on the left side</w:t>
        <w:br w:type="textWrapping"/>
        <w:t xml:space="preserve"> C) Data is symmetrically distributed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6.Which plot is most suitable for analyzing the relationship between two continuous variables?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A) Box Plot</w:t>
        <w:br w:type="textWrapping"/>
        <w:t xml:space="preserve"> B) Scatter Plot</w:t>
        <w:br w:type="textWrapping"/>
        <w:t xml:space="preserve"> C) Pie Chart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7.What is a characteristic feature of a normal distribution?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A) Symmetrical bell-shaped curve</w:t>
        <w:br w:type="textWrapping"/>
        <w:t xml:space="preserve"> B) Long right tail</w:t>
        <w:br w:type="textWrapping"/>
        <w:t xml:space="preserve"> C) Flat shape with no peaks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8.If the correlation coefficient between two variables is 0.9, what does it imply?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A) Strong positive correlation</w:t>
        <w:br w:type="textWrapping"/>
        <w:t xml:space="preserve"> B) Weak correlation</w:t>
        <w:br w:type="textWrapping"/>
        <w:t xml:space="preserve"> C) No correlation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9.What does a violin plot combine?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A) Box plot and KDE (Kernel Density Estimate)</w:t>
        <w:br w:type="textWrapping"/>
        <w:t xml:space="preserve"> B) Histogram and Scatter Plot</w:t>
        <w:br w:type="textWrapping"/>
        <w:t xml:space="preserve"> C) Pie Chart and Line Plot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10.Which measure is used to find how spread out data points are?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A) Correlation</w:t>
        <w:br w:type="textWrapping"/>
        <w:t xml:space="preserve"> B) Variance</w:t>
        <w:br w:type="textWrapping"/>
        <w:t xml:space="preserve"> C) Mode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11.In a box plot, what represents the median of the data?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A) Top whisker</w:t>
        <w:br w:type="textWrapping"/>
        <w:t xml:space="preserve"> B) Bottom whisker</w:t>
        <w:br w:type="textWrapping"/>
        <w:t xml:space="preserve"> C) Central line inside the box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12.When two variables move in opposite directions, what is the correlation called?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A) Positive correlation</w:t>
        <w:br w:type="textWrapping"/>
        <w:t xml:space="preserve"> B) Negative correlation</w:t>
        <w:br w:type="textWrapping"/>
        <w:t xml:space="preserve"> C) Neutral correlation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13.Which visualization is commonly used to show the frequency distribution of categorical data?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A) Line Chart</w:t>
        <w:br w:type="textWrapping"/>
        <w:t xml:space="preserve"> B) Bar Plot</w:t>
        <w:br w:type="textWrapping"/>
        <w:t xml:space="preserve"> C) Violin Plot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14.What is the primary purpose of using a heatmap in data visualization?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A) To compare time-series data</w:t>
        <w:br w:type="textWrapping"/>
        <w:t xml:space="preserve"> B) To visualize the correlation between multiple variables</w:t>
        <w:br w:type="textWrapping"/>
        <w:t xml:space="preserve"> C) To show the median value of a dataset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15.Which measure is often used to detect outliers in univariate analysis?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A) Mean</w:t>
        <w:br w:type="textWrapping"/>
        <w:t xml:space="preserve"> B) Interquartile Range (IQR)</w:t>
        <w:br w:type="textWrapping"/>
        <w:t xml:space="preserve"> C) Correlation Coefficient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