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3954CA" w14:paraId="067A70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BC67562" w14:textId="77777777" w:rsidR="003954C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EF95AF" wp14:editId="1A4E5CBA">
                  <wp:extent cx="590550" cy="676275"/>
                  <wp:effectExtent l="0" t="0" r="0" b="0"/>
                  <wp:docPr id="1" name="logo" descr="School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79220C6" w14:textId="77777777" w:rsidR="003954CA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t>GURU TEGH BAHADUR PUBLIC SCHOOL, DURGAPUR</w:t>
            </w:r>
          </w:p>
          <w:p w14:paraId="5BFFFC2F" w14:textId="77777777" w:rsidR="003954CA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t>UNIT TEST – II (2026-27) : MARKING SCHEME</w:t>
            </w:r>
          </w:p>
        </w:tc>
      </w:tr>
    </w:tbl>
    <w:p w14:paraId="2228143C" w14:textId="77777777" w:rsidR="003954CA" w:rsidRDefault="00000000">
      <w:pPr>
        <w:tabs>
          <w:tab w:val="right" w:pos="9026"/>
        </w:tabs>
        <w:spacing w:before="120"/>
      </w:pPr>
      <w:proofErr w:type="gramStart"/>
      <w:r>
        <w:rPr>
          <w:sz w:val="28"/>
          <w:szCs w:val="28"/>
        </w:rPr>
        <w:t>CLASS :</w:t>
      </w:r>
      <w:proofErr w:type="gramEnd"/>
      <w:r>
        <w:rPr>
          <w:sz w:val="28"/>
          <w:szCs w:val="28"/>
        </w:rPr>
        <w:t xml:space="preserve"> XI</w:t>
      </w:r>
      <w:r>
        <w:rPr>
          <w:sz w:val="28"/>
          <w:szCs w:val="28"/>
        </w:rPr>
        <w:tab/>
        <w:t xml:space="preserve">MAXIMUM </w:t>
      </w:r>
      <w:proofErr w:type="gramStart"/>
      <w:r>
        <w:rPr>
          <w:sz w:val="28"/>
          <w:szCs w:val="28"/>
        </w:rPr>
        <w:t>MARKS :</w:t>
      </w:r>
      <w:proofErr w:type="gramEnd"/>
      <w:r>
        <w:rPr>
          <w:sz w:val="28"/>
          <w:szCs w:val="28"/>
        </w:rPr>
        <w:t xml:space="preserve"> 50</w:t>
      </w:r>
    </w:p>
    <w:p w14:paraId="769CFFE9" w14:textId="77777777" w:rsidR="003954CA" w:rsidRDefault="00000000">
      <w:pPr>
        <w:pBdr>
          <w:bottom w:val="single" w:sz="6" w:space="4" w:color="000000"/>
        </w:pBdr>
        <w:tabs>
          <w:tab w:val="right" w:pos="9026"/>
        </w:tabs>
        <w:spacing w:after="200"/>
      </w:pPr>
      <w:proofErr w:type="gramStart"/>
      <w:r>
        <w:rPr>
          <w:sz w:val="28"/>
          <w:szCs w:val="28"/>
        </w:rPr>
        <w:t>SUBJECT :</w:t>
      </w:r>
      <w:proofErr w:type="gramEnd"/>
      <w:r>
        <w:rPr>
          <w:sz w:val="28"/>
          <w:szCs w:val="28"/>
        </w:rPr>
        <w:t xml:space="preserve"> COMPUTER SCIENCE (083)</w:t>
      </w:r>
      <w:r>
        <w:rPr>
          <w:sz w:val="28"/>
          <w:szCs w:val="28"/>
        </w:rPr>
        <w:tab/>
        <w:t xml:space="preserve">TIME </w:t>
      </w:r>
      <w:proofErr w:type="gramStart"/>
      <w:r>
        <w:rPr>
          <w:sz w:val="28"/>
          <w:szCs w:val="28"/>
        </w:rPr>
        <w:t>ALLOWED :</w:t>
      </w:r>
      <w:proofErr w:type="gramEnd"/>
      <w:r>
        <w:rPr>
          <w:sz w:val="28"/>
          <w:szCs w:val="28"/>
        </w:rPr>
        <w:t xml:space="preserve"> 1 Hr. 45 Min.</w:t>
      </w:r>
    </w:p>
    <w:p w14:paraId="00127DBE" w14:textId="77777777" w:rsidR="003954CA" w:rsidRDefault="00000000">
      <w:pPr>
        <w:spacing w:after="60"/>
      </w:pPr>
      <w:r>
        <w:rPr>
          <w:b/>
          <w:bCs/>
        </w:rPr>
        <w:t>General Instructions:</w:t>
      </w:r>
    </w:p>
    <w:p w14:paraId="606E8B4F" w14:textId="77777777" w:rsidR="003954CA" w:rsidRDefault="00000000">
      <w:pPr>
        <w:spacing w:after="40"/>
      </w:pPr>
      <w:r>
        <w:t xml:space="preserve">1. Award full marks for any correct alternative logic, code or wording.</w:t>
      </w:r>
    </w:p>
    <w:p w14:paraId="0BE332C4" w14:textId="77777777" w:rsidR="003954CA" w:rsidRDefault="00000000">
      <w:pPr>
        <w:spacing w:after="40"/>
      </w:pPr>
      <w:r>
        <w:t xml:space="preserve">2. Deduct ½ mark for minor syntax errors in a program; do not deduct for different variable names.</w:t>
      </w:r>
    </w:p>
    <w:p w14:paraId="261F3AE2" w14:textId="77777777" w:rsidR="003954CA" w:rsidRDefault="00000000">
      <w:pPr>
        <w:spacing w:after="40"/>
      </w:pPr>
      <w:r>
        <w:t xml:space="preserve">3. For output questions, the exact output (including brackets, quotes and spaces) is required for full marks.</w:t>
      </w:r>
    </w:p>
    <w:p w14:paraId="1722B3FD" w14:textId="77777777" w:rsidR="003954CA" w:rsidRDefault="00000000">
      <w:pPr>
        <w:spacing w:after="40"/>
      </w:pPr>
      <w:r>
        <w:t xml:space="preserve">4. For truth tables, award marks column-wise if a few rows are wrong.</w:t>
      </w:r>
    </w:p>
    <w:p w14:paraId="295FBA1E" w14:textId="77777777" w:rsidR="003954CA" w:rsidRDefault="003954CA">
      <w:pPr>
        <w:pBdr>
          <w:bottom w:val="single" w:sz="4" w:space="4" w:color="000000"/>
        </w:pBdr>
        <w:spacing w:after="200"/>
      </w:pPr>
    </w:p>
    <w:tbl>
      <w:tblPr>
        <w:tblW w:w="902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826"/>
        <w:gridCol w:w="1400"/>
      </w:tblGrid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A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(a)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XOR (Exclusive OR) gate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(b)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A + B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(c)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all its inputs are 1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(d)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lcomme T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(e)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ce lo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(f)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#THONPROGRAM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(g)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['I', 'ter', 'atio', 'al']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(h)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['TAC', 'TIC']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(i)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remove()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(j)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Error –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ValueError: substring not found</w:t>
            </w:r>
            <w:r>
              <w:rPr/>
              <w:t xml:space="preserve"> (the string has no uppercase "C")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(k)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pass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(l)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5 times (i = 2, 6, 10, 14, 18)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(m)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False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B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Q.2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520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600"/>
              <w:gridCol w:w="600"/>
              <w:gridCol w:w="900"/>
              <w:gridCol w:w="1000"/>
              <w:gridCol w:w="600"/>
              <w:gridCol w:w="600"/>
              <w:gridCol w:w="900"/>
            </w:tblGrid>
            <w:tr>
              <w:trPr>
                <w:cantSplit/>
              </w:trPr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 + B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(A + B)′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A′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B′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A′·B′</w:t>
                  </w:r>
                </w:p>
              </w:tc>
            </w:tr>
            <w:tr>
              <w:trPr>
                <w:cantSplit/>
              </w:trPr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rPr>
                <w:cantSplit/>
              </w:trPr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rPr>
                <w:cantSplit/>
              </w:trPr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rPr>
                <w:cantSplit/>
              </w:trPr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Columns (A + B)′ and A′·B′ are identical, hence proved. (Correct table 1½, conclusion ½)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Q.3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(a)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review.find("good")</w:t>
            </w:r>
            <w:r>
              <w:rPr/>
              <w:t xml:space="preserve">  (or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review.index("good")</w:t>
            </w:r>
            <w:r>
              <w:rPr/>
              <w:t xml:space="preserve">)</w:t>
            </w:r>
          </w:p>
          <w:p>
            <w:pPr>
              <w:spacing w:before="0" w:after="40"/>
            </w:pPr>
            <w:r>
              <w:rPr/>
              <w:t xml:space="preserve">(b)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L1.sort(reverse=True)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(1+1)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Q.4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[10, 20, 25, 30, 40, 5, 15]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3 1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(1 mark for the list, ½ each for 3 and 1)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(2)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C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Q.5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(a) A ⊕ B = A′B + AB′</w:t>
            </w:r>
          </w:p>
          <w:p>
            <w:pPr>
              <w:spacing w:before="0" w:after="40"/>
            </w:pPr>
            <w:r>
              <w:rPr/>
              <w:t xml:space="preserve">(b) Truth table:</w:t>
            </w:r>
          </w:p>
          <w:tbl>
            <w:tblPr>
              <w:tblW w:w="240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700"/>
              <w:gridCol w:w="700"/>
              <w:gridCol w:w="1000"/>
            </w:tblGrid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 ⊕ B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(c) Circuit: A → NOT gate → A′; B → NOT gate → B′. AND gate 1 takes A′ and B; AND gate 2 takes A and B′. The outputs of the two AND gates go into an OR gate, whose output is A′B + AB′.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(1+1+1)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Q.6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QP-^14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S → next char 'Q'; Q → next char 'P'; P → next char '-'; '-' → '^'; '2' → 1; '5' → 4. (½ mark per character)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(3)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Q.7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n = int(input("How many numbers? "))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 = []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for i in range(n):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L.append(float(input("Enter number: ")))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large = small = L[0]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total = 0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for x in L: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if x &gt; large: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large = x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if x &lt; small: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small = x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total += x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print("Largest:", large)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print("Smallest:", small)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print("Mean:", total / n)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(Input into list 1, largest/smallest logic 1, mean ½, display ½)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(3)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D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Q.8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(a)  (A + B)(A + C)</w:t>
            </w:r>
          </w:p>
          <w:p>
            <w:pPr>
              <w:spacing w:before="0" w:after="40"/>
              <w:ind w:left="200"/>
            </w:pPr>
            <w:r>
              <w:rPr/>
              <w:t xml:space="preserve">= AA + AC + AB + BC   (distributive law)</w:t>
            </w:r>
          </w:p>
          <w:p>
            <w:pPr>
              <w:spacing w:before="0" w:after="40"/>
              <w:ind w:left="200"/>
            </w:pPr>
            <w:r>
              <w:rPr/>
              <w:t xml:space="preserve">= A + AC + AB + BC   (AA = A)</w:t>
            </w:r>
          </w:p>
          <w:p>
            <w:pPr>
              <w:spacing w:before="0" w:after="40"/>
              <w:ind w:left="200"/>
            </w:pPr>
            <w:r>
              <w:rPr/>
              <w:t xml:space="preserve">= A(1 + C + B) + BC</w:t>
            </w:r>
          </w:p>
          <w:p>
            <w:pPr>
              <w:spacing w:before="0" w:after="40"/>
              <w:ind w:left="200"/>
            </w:pPr>
            <w:r>
              <w:rPr/>
              <w:t xml:space="preserve">= A + BC   (1 + X = 1)</w:t>
            </w:r>
          </w:p>
          <w:p>
            <w:pPr>
              <w:spacing w:before="0" w:after="40"/>
            </w:pPr>
            <w:r>
              <w:rPr/>
              <w:t xml:space="preserve">(b)</w:t>
            </w:r>
          </w:p>
          <w:tbl>
            <w:tblPr>
              <w:tblW w:w="480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600"/>
              <w:gridCol w:w="600"/>
              <w:gridCol w:w="600"/>
              <w:gridCol w:w="800"/>
              <w:gridCol w:w="1200"/>
              <w:gridCol w:w="1000"/>
            </w:tblGrid>
            <w:tr>
              <w:trPr>
                <w:cantSplit/>
              </w:trPr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A′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A′B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 + A′B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 + B</w:t>
                  </w:r>
                </w:p>
              </w:tc>
            </w:tr>
            <w:tr>
              <w:trPr>
                <w:cantSplit/>
              </w:trPr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rPr>
                <w:cantSplit/>
              </w:trPr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rPr>
                <w:cantSplit/>
              </w:trPr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rPr>
                <w:cantSplit/>
              </w:trPr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The last two columns are identical, hence verified.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(2+2)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Q.9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 = input("Enter a string: ")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if s.lower() == s.lower()[::-1]: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print("Palindrome")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else: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print("Not a palindrome")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count = 0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for w in s.split():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if w[0] in "aeiouAEIOU":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count += 1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print("Words beginning with a vowel:", count)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(Accept a loop-based palindrome check.)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(2+2)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Q.10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(a) Year . 0.  at All the best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(b) ceieP0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(c) ['Watersk', '', 'ng ', 's thr', 'll', 'ng!']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(d) It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(1×4)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E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Q.11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n = int(input("How many elements? "))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 = []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for i in range(n):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L.append(int(input("Enter element: ")))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U = []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for x in L: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if x not in U: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U.append(x)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print("List without duplicates:", U)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key = int(input("Enter number to search: "))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for i in range(len(L)):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if L[i] == key: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print("Found at position", i + 1)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break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else: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print("Not found")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(a) 2 marks  (b) 3 marks. Accept index-based or 0-based positions if stated.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(2+3)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Q.12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(a)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['K', 'R']</w:t>
            </w:r>
            <w:r>
              <w:rPr/>
              <w:t xml:space="preserve">   (Kaziranga ends in 'a', Ranthambhore ends in 'e')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(b) n = int(input("Enter a positive integer: "))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s = 0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rev = 0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while n &gt; 0: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d = n % 10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s += d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rev = rev * 10 + d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n //= 10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print("Sum =", s, ", Reverse =", rev)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(2+3)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SOURCES OF QUESTIONS TAKEN FROM PREVIOUS PAPERS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Q1 (d)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CBSE CS Additional Practice Paper 2023-24, Q3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Q1 (e), (f), (g)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CBSE CS Sample Paper 2024-25, Q5, Q2, Q4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Q1 (h), (j)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CBSE Board Exam 2025 (CS, Q.P. Code 91), Q6 and Q3 – options removed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Q1 (i)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Adapted from CBSE CS Sample Paper 2024-25, Q8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Q1 (m)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CBSE CS Sample Paper 2025-26, Q3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Q3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CBSE CS Sample Paper 2025-26, Q24 (A)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Q6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CBSE CS Sample Paper 2025-26, Q31 (A)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Q10 (a)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CBSE CS Sample Paper 2022-23, Q5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Q10 (b)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CBSE CS Sample Paper 2023-24, Q8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Q10 (c), (d)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CBSE CS Sample Paper 2025-26, Q14 and Q2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Q12 (a)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CBSE CS Sample Paper 2025-26, Q31 (B)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</w:p>
        </w:tc>
      </w:tr>
    </w:tbl>
    <w:p w14:paraId="72D538C3" w14:textId="77777777" w:rsidR="003954CA" w:rsidRDefault="00000000">
      <w:pPr>
        <w:spacing w:before="360"/>
        <w:jc w:val="center"/>
      </w:pPr>
      <w:r>
        <w:rPr>
          <w:b/>
          <w:bCs/>
        </w:rPr>
        <w:t>*** End of Paper ***</w:t>
      </w:r>
    </w:p>
    <w:sectPr w:rsidR="003954CA" w:rsidSect="00467AB1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A48F5" w14:textId="77777777" w:rsidR="00974967" w:rsidRDefault="00974967">
      <w:r>
        <w:separator/>
      </w:r>
    </w:p>
  </w:endnote>
  <w:endnote w:type="continuationSeparator" w:id="0">
    <w:p w14:paraId="4452CC05" w14:textId="77777777" w:rsidR="00974967" w:rsidRDefault="00974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31CC" w14:textId="77777777" w:rsidR="003954CA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7AB1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7AB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849B6" w14:textId="77777777" w:rsidR="00974967" w:rsidRDefault="00974967">
      <w:r>
        <w:separator/>
      </w:r>
    </w:p>
  </w:footnote>
  <w:footnote w:type="continuationSeparator" w:id="0">
    <w:p w14:paraId="626754A8" w14:textId="77777777" w:rsidR="00974967" w:rsidRDefault="00974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F4F64"/>
    <w:multiLevelType w:val="hybridMultilevel"/>
    <w:tmpl w:val="8C5E5CEE"/>
    <w:lvl w:ilvl="0" w:tplc="9ACE643E">
      <w:start w:val="1"/>
      <w:numFmt w:val="bullet"/>
      <w:lvlText w:val="●"/>
      <w:lvlJc w:val="left"/>
      <w:pPr>
        <w:ind w:left="720" w:hanging="360"/>
      </w:pPr>
    </w:lvl>
    <w:lvl w:ilvl="1" w:tplc="24DA2E88">
      <w:start w:val="1"/>
      <w:numFmt w:val="bullet"/>
      <w:lvlText w:val="○"/>
      <w:lvlJc w:val="left"/>
      <w:pPr>
        <w:ind w:left="1440" w:hanging="360"/>
      </w:pPr>
    </w:lvl>
    <w:lvl w:ilvl="2" w:tplc="5D307328">
      <w:start w:val="1"/>
      <w:numFmt w:val="bullet"/>
      <w:lvlText w:val="■"/>
      <w:lvlJc w:val="left"/>
      <w:pPr>
        <w:ind w:left="2160" w:hanging="360"/>
      </w:pPr>
    </w:lvl>
    <w:lvl w:ilvl="3" w:tplc="41F487B6">
      <w:start w:val="1"/>
      <w:numFmt w:val="bullet"/>
      <w:lvlText w:val="●"/>
      <w:lvlJc w:val="left"/>
      <w:pPr>
        <w:ind w:left="2880" w:hanging="360"/>
      </w:pPr>
    </w:lvl>
    <w:lvl w:ilvl="4" w:tplc="C05AED2A">
      <w:start w:val="1"/>
      <w:numFmt w:val="bullet"/>
      <w:lvlText w:val="○"/>
      <w:lvlJc w:val="left"/>
      <w:pPr>
        <w:ind w:left="3600" w:hanging="360"/>
      </w:pPr>
    </w:lvl>
    <w:lvl w:ilvl="5" w:tplc="E97A7562">
      <w:start w:val="1"/>
      <w:numFmt w:val="bullet"/>
      <w:lvlText w:val="■"/>
      <w:lvlJc w:val="left"/>
      <w:pPr>
        <w:ind w:left="4320" w:hanging="360"/>
      </w:pPr>
    </w:lvl>
    <w:lvl w:ilvl="6" w:tplc="9F7A87EE">
      <w:start w:val="1"/>
      <w:numFmt w:val="bullet"/>
      <w:lvlText w:val="●"/>
      <w:lvlJc w:val="left"/>
      <w:pPr>
        <w:ind w:left="5040" w:hanging="360"/>
      </w:pPr>
    </w:lvl>
    <w:lvl w:ilvl="7" w:tplc="22B4A762">
      <w:start w:val="1"/>
      <w:numFmt w:val="bullet"/>
      <w:lvlText w:val="●"/>
      <w:lvlJc w:val="left"/>
      <w:pPr>
        <w:ind w:left="5760" w:hanging="360"/>
      </w:pPr>
    </w:lvl>
    <w:lvl w:ilvl="8" w:tplc="E64686F0">
      <w:start w:val="1"/>
      <w:numFmt w:val="bullet"/>
      <w:lvlText w:val="●"/>
      <w:lvlJc w:val="left"/>
      <w:pPr>
        <w:ind w:left="6480" w:hanging="360"/>
      </w:pPr>
    </w:lvl>
  </w:abstractNum>
  <w:num w:numId="1" w16cid:durableId="687218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4CA"/>
    <w:rsid w:val="003954CA"/>
    <w:rsid w:val="00467AB1"/>
    <w:rsid w:val="00974967"/>
    <w:rsid w:val="009E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F68C"/>
  <w15:docId w15:val="{17EB50B9-3C71-47DB-901C-460877B7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v6517</cp:lastModifiedBy>
  <cp:revision>2</cp:revision>
  <dcterms:created xsi:type="dcterms:W3CDTF">2026-10-03T14:18:00Z</dcterms:created>
  <dcterms:modified xsi:type="dcterms:W3CDTF">2026-10-03T14:18:00Z</dcterms:modified>
</cp:coreProperties>
</file>