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Event Sourcing</w:t>
      </w:r>
      <w:r w:rsidDel="00000000" w:rsidR="00000000" w:rsidRPr="00000000">
        <w:rPr>
          <w:rtl w:val="0"/>
        </w:rPr>
        <w:t xml:space="preserve"> is a design pattern where the state of an application is derived from a sequence of events, rather than directly persisting the state. Each event represents a change to the system, and the current state is reconstructed by replaying these events.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u6psrcezia7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Components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Represents the current snapshot of the application.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Derived from the sequence of past events.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in the context of the event store; only updated in memory by replaying events.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fact that has occurred in the system.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Immutable and append-only.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Stored in an </w:t>
      </w:r>
      <w:r w:rsidDel="00000000" w:rsidR="00000000" w:rsidRPr="00000000">
        <w:rPr>
          <w:b w:val="1"/>
          <w:rtl w:val="0"/>
        </w:rPr>
        <w:t xml:space="preserve">event 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D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OrderCreated</w:t>
      </w:r>
    </w:p>
    <w:p w:rsidR="00000000" w:rsidDel="00000000" w:rsidP="00000000" w:rsidRDefault="00000000" w:rsidRPr="00000000" w14:paraId="0000000E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ItemAddedToCart</w:t>
      </w:r>
    </w:p>
    <w:p w:rsidR="00000000" w:rsidDel="00000000" w:rsidP="00000000" w:rsidRDefault="00000000" w:rsidRPr="00000000" w14:paraId="0000000F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PaymentProcessed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Store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storage system that holds all events in chronological order.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Acts as the single source of truth.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Examples: Kafka, Event Store DB, or relational databases.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Routing Rules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Define how events are routed to various components (e.g., read models, workflows, external systems).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Implemented using pub/sub mechanisms or event streams.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8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Routing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OrderShipped</w:t>
      </w:r>
      <w:r w:rsidDel="00000000" w:rsidR="00000000" w:rsidRPr="00000000">
        <w:rPr>
          <w:rtl w:val="0"/>
        </w:rPr>
        <w:t xml:space="preserve"> event to the shipping service.</w:t>
      </w:r>
    </w:p>
    <w:p w:rsidR="00000000" w:rsidDel="00000000" w:rsidP="00000000" w:rsidRDefault="00000000" w:rsidRPr="00000000" w14:paraId="00000019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Sending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OrderCancelled</w:t>
      </w:r>
      <w:r w:rsidDel="00000000" w:rsidR="00000000" w:rsidRPr="00000000">
        <w:rPr>
          <w:rtl w:val="0"/>
        </w:rPr>
        <w:t xml:space="preserve"> event to a notification system.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Workflow Specifications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Define the sequence of actions triggered by events.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Specify conditions and transitions for orchestrating complex processes.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Can be represented as state machines or orchestration logic.</w:t>
      </w:r>
    </w:p>
    <w:p w:rsidR="00000000" w:rsidDel="00000000" w:rsidP="00000000" w:rsidRDefault="00000000" w:rsidRPr="00000000" w14:paraId="0000001E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lifywh9v6gp9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Workflow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Command Handling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user or system issues a command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CreateOrder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Commands are validated for business rules.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Generation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Commands generate domain events upon successful execution.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Events are stored in the event store.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Reconstruction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current state is rebuilt by replaying events.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Routing and Propagation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Events are routed to subscribers for further processing.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Subscribers can be other services, workflow engines, or read-model builders.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Workflow Execution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Events trigger workflows or state transitions as per specifications.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Workflows may emit additional commands or events.</w:t>
      </w:r>
    </w:p>
    <w:p w:rsidR="00000000" w:rsidDel="00000000" w:rsidP="00000000" w:rsidRDefault="00000000" w:rsidRPr="00000000" w14:paraId="0000002E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b1ivxbdltqh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z3tuenjphfy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4v4w3oms690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vbimnb6nat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Advantages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Auditability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Every change is recorded as an event, ensuring a complete audit trail.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Flexibility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Ability to rebuild state from scratch using event history.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Useful for debugging and implementing new business rules.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Events can be processed asynchronously and independently.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Event-Driven Architectures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Enables integration with external systems and microservices.</w:t>
      </w:r>
    </w:p>
    <w:p w:rsidR="00000000" w:rsidDel="00000000" w:rsidP="00000000" w:rsidRDefault="00000000" w:rsidRPr="00000000" w14:paraId="0000003C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f80xri1iti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Detailed Concepts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yj1pwmysujo8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State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Types of State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Materialized State</w:t>
      </w:r>
      <w:r w:rsidDel="00000000" w:rsidR="00000000" w:rsidRPr="00000000">
        <w:rPr>
          <w:rtl w:val="0"/>
        </w:rPr>
        <w:t xml:space="preserve">: The current state derived by replaying all or a subset of events.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Projection</w:t>
      </w:r>
      <w:r w:rsidDel="00000000" w:rsidR="00000000" w:rsidRPr="00000000">
        <w:rPr>
          <w:rtl w:val="0"/>
        </w:rPr>
        <w:t xml:space="preserve">: A derived view of the state, optimized for querying (e.g., a summary of orders).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risddxj6o70r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Event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Structure of an Event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Event Type</w:t>
      </w:r>
      <w:r w:rsidDel="00000000" w:rsidR="00000000" w:rsidRPr="00000000">
        <w:rPr>
          <w:rtl w:val="0"/>
        </w:rPr>
        <w:t xml:space="preserve">: Defines the kind of event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OrderUpdated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Event Data</w:t>
      </w:r>
      <w:r w:rsidDel="00000000" w:rsidR="00000000" w:rsidRPr="00000000">
        <w:rPr>
          <w:rtl w:val="0"/>
        </w:rPr>
        <w:t xml:space="preserve">: The payload (specific to the event type).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: Additional information (e.g., timestamp, version).</w:t>
      </w:r>
    </w:p>
    <w:p w:rsidR="00000000" w:rsidDel="00000000" w:rsidP="00000000" w:rsidRDefault="00000000" w:rsidRPr="00000000" w14:paraId="0000004A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5sivgsq6a9zz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Routing Rules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</w:t>
        <w:br w:type="textWrapping"/>
        <w:t xml:space="preserve">Determine which components should handle specific events.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Pub/Sub Mechanism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Topics or event streams for decoupled communication.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Example: Kafka topics.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Based on event types, metadata, or payload.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 Rule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Route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PaymentProcessed</w:t>
      </w:r>
      <w:r w:rsidDel="00000000" w:rsidR="00000000" w:rsidRPr="00000000">
        <w:rPr>
          <w:rtl w:val="0"/>
        </w:rPr>
        <w:t xml:space="preserve"> events to the notification service.</w:t>
      </w:r>
    </w:p>
    <w:p w:rsidR="00000000" w:rsidDel="00000000" w:rsidP="00000000" w:rsidRDefault="00000000" w:rsidRPr="00000000" w14:paraId="00000055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jg9zp9ng3dx3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Workflow Specifications</w:t>
      </w:r>
    </w:p>
    <w:p w:rsidR="00000000" w:rsidDel="00000000" w:rsidP="00000000" w:rsidRDefault="00000000" w:rsidRPr="00000000" w14:paraId="0000005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Workflows define the orchestration of tasks or events.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Trigger Event</w:t>
      </w:r>
      <w:r w:rsidDel="00000000" w:rsidR="00000000" w:rsidRPr="00000000">
        <w:rPr>
          <w:rtl w:val="0"/>
        </w:rPr>
        <w:t xml:space="preserve">: An event that starts the workflow.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Conditions</w:t>
      </w:r>
      <w:r w:rsidDel="00000000" w:rsidR="00000000" w:rsidRPr="00000000">
        <w:rPr>
          <w:rtl w:val="0"/>
        </w:rPr>
        <w:t xml:space="preserve">: Rules for branching or decision-making.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Transitions</w:t>
      </w:r>
      <w:r w:rsidDel="00000000" w:rsidR="00000000" w:rsidRPr="00000000">
        <w:rPr>
          <w:rtl w:val="0"/>
        </w:rPr>
        <w:t xml:space="preserve">: Moving between states or triggering commands/events.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 State</w:t>
      </w:r>
      <w:r w:rsidDel="00000000" w:rsidR="00000000" w:rsidRPr="00000000">
        <w:rPr>
          <w:rtl w:val="0"/>
        </w:rPr>
        <w:t xml:space="preserve">: Completion of the workflow.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Trigger: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OrderPlaced</w:t>
      </w:r>
      <w:r w:rsidDel="00000000" w:rsidR="00000000" w:rsidRPr="00000000">
        <w:rPr>
          <w:rtl w:val="0"/>
        </w:rPr>
        <w:t xml:space="preserve"> event.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Payment confirmed -&gt; Move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OrderConfirmed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Payment failed -&gt; 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OrderCancelled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Transition:</w:t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OrderShipped</w:t>
      </w:r>
      <w:r w:rsidDel="00000000" w:rsidR="00000000" w:rsidRPr="00000000">
        <w:rPr>
          <w:rtl w:val="0"/>
        </w:rPr>
        <w:t xml:space="preserve"> after confirming payment.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Workflow Model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snd8avlgka2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Example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a6sr3ahgc6cx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Scenario: E-commerce Order Processing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CreateOrder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User places an order.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OrderCreated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Generated after validating and processing the command.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Stored in the event store.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Update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Reconstruct the order state: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OrderCreated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Route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OrderCreated</w:t>
      </w:r>
      <w:r w:rsidDel="00000000" w:rsidR="00000000" w:rsidRPr="00000000">
        <w:rPr>
          <w:rtl w:val="0"/>
        </w:rPr>
        <w:t xml:space="preserve"> to payment service.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Workflow Execution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Payment service processes the payment and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PaymentProcessed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Transition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Workflow moves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OrderConfirmed</w:t>
      </w:r>
      <w:r w:rsidDel="00000000" w:rsidR="00000000" w:rsidRPr="00000000">
        <w:rPr>
          <w:rtl w:val="0"/>
        </w:rPr>
        <w:t xml:space="preserve"> state and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OrderShipped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4bmb72mst6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abjo1dn95r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bm85k8o90sa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a50h018rsdx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tdawcwz5s7s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wxuzi8xvfu3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Implementation Tips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Store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a robust, distributed storage system like Kafka, Event Store, or DynamoDB.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Versioning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Design events with versioning in mind to handle schema changes.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Workflow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workflow orchestration tools like Temporal, Zeebe, or a state machine library.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Create optimized read models for queries using tools like Elasticsearch or dedicated databases.</w:t>
      </w:r>
    </w:p>
    <w:p w:rsidR="00000000" w:rsidDel="00000000" w:rsidP="00000000" w:rsidRDefault="00000000" w:rsidRPr="00000000" w14:paraId="0000008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