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GraphQL is a </w:t>
      </w:r>
      <w:r w:rsidDel="00000000" w:rsidR="00000000" w:rsidRPr="00000000">
        <w:rPr>
          <w:b w:val="1"/>
          <w:rtl w:val="0"/>
        </w:rPr>
        <w:t xml:space="preserve">query language</w:t>
      </w:r>
      <w:r w:rsidDel="00000000" w:rsidR="00000000" w:rsidRPr="00000000">
        <w:rPr>
          <w:rtl w:val="0"/>
        </w:rPr>
        <w:t xml:space="preserve"> for APIs and a runtime for executing those queries, developed by Facebook in 2015. It provides a more flexible and efficient alternative to traditional REST APIs by allowing clients to specify exactly the data they need and receive it in a single request.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4stkxrqr3l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 of GraphQL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Client-Specified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Clients can request only the data they need, avoiding over-fetching or under-fetching.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Endpoint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Unlike REST, which has multiple endpoints for different resources, GraphQL typically uses a single endpoint for all operations.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Strongly-Typed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API is defined using a schema that specifies the types of data available and the relationships between them.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Supports subscriptions for real-time communication between the client and server.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Introspection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Clients can query the schema to learn about available data and operations.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zgv4lwkjzc1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030ewiv0ly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5werpsqp2m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nzhxcvn5fz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6j3vzawl3e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zo411s6edm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GraphQL Works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defines a schema using a type system that describes the shape of the data and the operations (queries, mutations, subscriptions) available.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Schema: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Clients send queries to the server specifying the data they need.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Query: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Response: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Used to modify data on the server (create, update, delete).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Mutation: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Response: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Enables real-time data updates via WebSockets.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Subscription: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2662m3rh4u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GraphQL vs REST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/>
      </w:pPr>
      <w:bookmarkStart w:colFirst="0" w:colLast="0" w:name="_top4zzrpk16g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ko6w4uzd96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q3wijutl4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htlujxaanm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GraphQL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Data Fetching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Clients receive only the data they request.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Combines multiple resources in a single request.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Strongly-Typed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Prevents errors and provides better documentation and tooling.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Introspection allows clients to explore the API schema dynamically.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Built-in support for subscriptions.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5qosje19zp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 with GraphQL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Requires more setup and a well-designed schema.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Complex queries can lead to performance issues on the server.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REST benefits from HTTP caching; caching in GraphQL requires custom implementation.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Curve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New concepts like schema design and query language need to be learned.</w:t>
      </w:r>
    </w:p>
    <w:p w:rsidR="00000000" w:rsidDel="00000000" w:rsidP="00000000" w:rsidRDefault="00000000" w:rsidRPr="00000000" w14:paraId="0000003F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bwfhbyk8ny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to Use GraphQL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When the API has complex relationships or hierarchies.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When clients need different data views.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 real-time applications that require updates.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To optimize performance in mobile or low-bandwidth environments.</w:t>
      </w:r>
    </w:p>
    <w:p w:rsidR="00000000" w:rsidDel="00000000" w:rsidP="00000000" w:rsidRDefault="00000000" w:rsidRPr="00000000" w14:paraId="0000004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younb4o8eh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GraphQL Workflow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defines a schema describing the available data and operations.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Write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Clients write queries or mutations to interact with the API.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Send 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Queries or mutations are sent to the server via HTTP POST.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parses the query, executes it, and returns the response.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Processes 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uses the response data to update the UI or state.</w:t>
      </w:r>
    </w:p>
    <w:p w:rsidR="00000000" w:rsidDel="00000000" w:rsidP="00000000" w:rsidRDefault="00000000" w:rsidRPr="00000000" w14:paraId="00000051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GraphQL provides a modern approach to API design and is particularly useful for applications with dynamic, real-time, and nested data needs.</w:t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