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general contract of {</w:t>
      </w:r>
      <w:r w:rsidDel="00000000" w:rsidR="00000000" w:rsidRPr="00000000">
        <w:rPr>
          <w:b w:val="1"/>
          <w:sz w:val="28"/>
          <w:szCs w:val="28"/>
          <w:rtl w:val="0"/>
        </w:rPr>
        <w:t xml:space="preserve">finalize</w:t>
      </w:r>
      <w:r w:rsidDel="00000000" w:rsidR="00000000" w:rsidRPr="00000000">
        <w:rPr>
          <w:sz w:val="28"/>
          <w:szCs w:val="28"/>
          <w:rtl w:val="0"/>
        </w:rPr>
        <w:t xml:space="preserve">} is that it is invoked if and when the JVM has determined there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no longer this object can be accessed</w:t>
      </w:r>
      <w:r w:rsidDel="00000000" w:rsidR="00000000" w:rsidRPr="00000000">
        <w:rPr>
          <w:sz w:val="28"/>
          <w:szCs w:val="28"/>
          <w:rtl w:val="0"/>
        </w:rPr>
        <w:t xml:space="preserve"> by any thread that has not yet died, except as a result of an action taken by the finalization of some other object or class which is ready to be finalized. The {finalize} method may take any action, including making this object available again to other threads; the usual purpose of {finalize}, however, is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perform cleanup actions</w:t>
      </w:r>
      <w:r w:rsidDel="00000000" w:rsidR="00000000" w:rsidRPr="00000000">
        <w:rPr>
          <w:sz w:val="28"/>
          <w:szCs w:val="28"/>
          <w:rtl w:val="0"/>
        </w:rPr>
        <w:t xml:space="preserve"> before the object is irrevocably discarded.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finalize method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never invoked more than once</w:t>
      </w:r>
      <w:r w:rsidDel="00000000" w:rsidR="00000000" w:rsidRPr="00000000">
        <w:rPr>
          <w:sz w:val="28"/>
          <w:szCs w:val="28"/>
          <w:rtl w:val="0"/>
        </w:rPr>
        <w:t xml:space="preserve"> by a JVM for any given object.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