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Shallow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copies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duplicate as little</w:t>
      </w:r>
      <w:r w:rsidDel="00000000" w:rsidR="00000000" w:rsidRPr="00000000">
        <w:rPr>
          <w:sz w:val="28"/>
          <w:szCs w:val="28"/>
          <w:rtl w:val="0"/>
        </w:rPr>
        <w:t xml:space="preserve"> as possible. A shallow copy of a collection is a </w:t>
      </w:r>
      <w:r w:rsidDel="00000000" w:rsidR="00000000" w:rsidRPr="00000000">
        <w:rPr>
          <w:b w:val="1"/>
          <w:sz w:val="28"/>
          <w:szCs w:val="28"/>
          <w:rtl w:val="0"/>
        </w:rPr>
        <w:t xml:space="preserve">copy of the collection structure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not the elements</w:t>
      </w:r>
      <w:r w:rsidDel="00000000" w:rsidR="00000000" w:rsidRPr="00000000">
        <w:rPr>
          <w:sz w:val="28"/>
          <w:szCs w:val="28"/>
          <w:rtl w:val="0"/>
        </w:rPr>
        <w:t xml:space="preserve">. With a shallow copy, two collections now share the same individual elements.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Deep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copies duplicate everything</w:t>
      </w:r>
      <w:r w:rsidDel="00000000" w:rsidR="00000000" w:rsidRPr="00000000">
        <w:rPr>
          <w:sz w:val="28"/>
          <w:szCs w:val="28"/>
          <w:rtl w:val="0"/>
        </w:rPr>
        <w:t xml:space="preserve">. A deep copy of a collection is two collections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all of the elements in the original collection duplicated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