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b/>
          <w:bCs/>
          <w:color w:val="c55911"/>
          <w:sz w:val="36"/>
          <w:szCs w:val="36"/>
        </w:rPr>
      </w:pPr>
      <w:r>
        <w:rPr>
          <w:rFonts w:ascii="Calibri" w:cs="Times New Roman" w:eastAsia="等线" w:hAnsi="Calibri" w:hint="default"/>
          <w:b/>
          <w:bCs/>
          <w:color w:val="c55911"/>
          <w:kern w:val="0"/>
          <w:sz w:val="36"/>
          <w:szCs w:val="36"/>
          <w:lang w:val="en-US" w:eastAsia="zh-CN"/>
        </w:rPr>
        <w:t>COVID-19 VACCINE ANALYSIS</w:t>
      </w:r>
    </w:p>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b/>
          <w:bCs/>
          <w:color w:val="c55911"/>
          <w:sz w:val="36"/>
          <w:szCs w:val="36"/>
        </w:rPr>
      </w:pPr>
      <w:r>
        <w:rPr>
          <w:rFonts w:ascii="Calibri" w:cs="Times New Roman" w:eastAsia="等线" w:hAnsi="Calibri" w:hint="default"/>
          <w:b/>
          <w:bCs/>
          <w:color w:val="c55911"/>
          <w:kern w:val="0"/>
          <w:sz w:val="36"/>
          <w:szCs w:val="36"/>
          <w:lang w:val="en-US" w:eastAsia="zh-CN"/>
        </w:rPr>
        <w:t xml:space="preserve"> </w:t>
      </w:r>
    </w:p>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b/>
          <w:bCs/>
          <w:color w:val="843c0b"/>
          <w:sz w:val="36"/>
          <w:szCs w:val="36"/>
        </w:rPr>
      </w:pPr>
      <w:r>
        <w:rPr>
          <w:rFonts w:ascii="Calibri" w:cs="Times New Roman" w:eastAsia="等线" w:hAnsi="Calibri" w:hint="default"/>
          <w:b/>
          <w:bCs/>
          <w:color w:val="843c0b"/>
          <w:kern w:val="0"/>
          <w:sz w:val="36"/>
          <w:szCs w:val="36"/>
          <w:lang w:val="en-US" w:eastAsia="zh-CN"/>
        </w:rPr>
        <w:t>PERFORMING EXPLORATORY DATA ANALYSIS:</w:t>
      </w:r>
    </w:p>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b/>
          <w:bCs/>
          <w:color w:val="323e4f"/>
          <w:sz w:val="36"/>
          <w:szCs w:val="36"/>
        </w:rPr>
      </w:pPr>
      <w:r>
        <w:rPr>
          <w:rFonts w:ascii="Calibri" w:cs="Times New Roman" w:eastAsia="等线" w:hAnsi="Calibri" w:hint="default"/>
          <w:b/>
          <w:bCs/>
          <w:color w:val="323e4f"/>
          <w:kern w:val="0"/>
          <w:sz w:val="36"/>
          <w:szCs w:val="36"/>
          <w:lang w:val="en-US" w:eastAsia="zh-CN"/>
        </w:rPr>
        <w:t>DATASET:</w:t>
      </w:r>
    </w:p>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b/>
          <w:bCs/>
          <w:color w:val="323e4f"/>
          <w:sz w:val="36"/>
          <w:szCs w:val="36"/>
        </w:rPr>
      </w:pPr>
      <w:r>
        <w:rPr>
          <w:rFonts w:ascii="Calibri" w:cs="Times New Roman" w:eastAsia="等线" w:hAnsi="Calibri" w:hint="default"/>
          <w:b/>
          <w:bCs/>
          <w:color w:val="323e4f"/>
          <w:kern w:val="0"/>
          <w:sz w:val="36"/>
          <w:szCs w:val="36"/>
          <w:lang w:val="en-US" w:eastAsia="zh-CN"/>
        </w:rPr>
        <w:t>https://www.kaggle.com/code/georgyzubkov/covid-19-exploratory-data-analysis/notebook</w:t>
      </w:r>
    </w:p>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b/>
          <w:bCs/>
          <w:color w:val="1f4e79"/>
          <w:sz w:val="36"/>
          <w:szCs w:val="36"/>
        </w:rPr>
      </w:pPr>
      <w:r>
        <w:rPr>
          <w:rFonts w:ascii="Calibri" w:cs="Times New Roman" w:eastAsia="等线" w:hAnsi="Calibri" w:hint="default"/>
          <w:b/>
          <w:bCs/>
          <w:color w:val="1f4e79"/>
          <w:kern w:val="0"/>
          <w:sz w:val="36"/>
          <w:szCs w:val="36"/>
          <w:lang w:val="en-US" w:eastAsia="zh-CN"/>
        </w:rPr>
        <w:t>INTRODUCTION:</w:t>
      </w:r>
    </w:p>
    <w:p>
      <w:pPr>
        <w:pStyle w:val="style94"/>
        <w:keepNext w:val="false"/>
        <w:keepLines w:val="false"/>
        <w:widowControl/>
        <w:suppressLineNumbers w:val="false"/>
        <w:spacing w:before="0" w:beforeAutospacing="false" w:after="120" w:afterAutospacing="false" w:lineRule="atLeast" w:line="240"/>
        <w:ind w:left="0" w:right="0" w:firstLine="0"/>
        <w:jc w:val="left"/>
        <w:rPr>
          <w:rFonts w:ascii="sans-serif" w:cs="sans-serif" w:eastAsia="sans-serif" w:hAnsi="sans-serif" w:hint="default"/>
          <w:b/>
          <w:bCs/>
          <w:i w:val="false"/>
          <w:iCs w:val="false"/>
          <w:caps w:val="false"/>
          <w:spacing w:val="0"/>
          <w:kern w:val="0"/>
          <w:sz w:val="24"/>
          <w:szCs w:val="24"/>
        </w:rPr>
      </w:pPr>
      <w:r>
        <w:rPr>
          <w:rFonts w:ascii="sans-serif" w:cs="sans-serif" w:eastAsia="sans-serif" w:hAnsi="sans-serif" w:hint="default"/>
          <w:b/>
          <w:bCs/>
          <w:i w:val="false"/>
          <w:iCs w:val="false"/>
          <w:caps w:val="false"/>
          <w:spacing w:val="0"/>
          <w:kern w:val="0"/>
          <w:sz w:val="24"/>
          <w:szCs w:val="24"/>
          <w:lang w:val="en-US" w:eastAsia="zh-CN"/>
        </w:rPr>
        <w:t>Corona virus disease 2019 (COVID-19) is a contagious disease caused by a virus, the severe acute respiratory syndrome corona virus 2 (SARS-CoV-2). The first known case was identified in Wuhan, China, in December 2019.The disease spread worldwide, leading to the COVID-19 pandemic.</w:t>
      </w:r>
    </w:p>
    <w:p>
      <w:pPr>
        <w:pStyle w:val="style94"/>
        <w:keepNext w:val="false"/>
        <w:keepLines w:val="false"/>
        <w:widowControl/>
        <w:suppressLineNumbers w:val="false"/>
        <w:spacing w:before="0" w:beforeAutospacing="false" w:after="160" w:afterAutospacing="false" w:lineRule="atLeast" w:line="240"/>
        <w:ind w:left="0" w:right="0" w:firstLine="0"/>
        <w:jc w:val="left"/>
        <w:rPr>
          <w:rFonts w:ascii="sans-serif" w:cs="sans-serif" w:eastAsia="sans-serif" w:hAnsi="sans-serif" w:hint="default"/>
          <w:b/>
          <w:bCs/>
          <w:i w:val="false"/>
          <w:iCs w:val="false"/>
          <w:caps w:val="false"/>
          <w:spacing w:val="0"/>
          <w:kern w:val="0"/>
          <w:sz w:val="24"/>
          <w:szCs w:val="24"/>
        </w:rPr>
      </w:pPr>
      <w:r>
        <w:rPr>
          <w:rFonts w:ascii="sans-serif" w:cs="sans-serif" w:eastAsia="sans-serif" w:hAnsi="sans-serif" w:hint="default"/>
          <w:b/>
          <w:bCs/>
          <w:i w:val="false"/>
          <w:iCs w:val="false"/>
          <w:caps w:val="false"/>
          <w:spacing w:val="0"/>
          <w:kern w:val="0"/>
          <w:sz w:val="24"/>
          <w:szCs w:val="24"/>
          <w:lang w:val="en-US" w:eastAsia="zh-CN"/>
        </w:rPr>
        <w:t>Symptoms of COVID</w:t>
      </w:r>
      <w:r>
        <w:rPr>
          <w:rFonts w:ascii="sans-serif" w:cs="sans-serif" w:eastAsia="sans-serif" w:hAnsi="sans-serif" w:hint="default"/>
          <w:b/>
          <w:bCs/>
          <w:i w:val="false"/>
          <w:iCs w:val="false"/>
          <w:caps w:val="false"/>
          <w:spacing w:val="0"/>
          <w:kern w:val="0"/>
          <w:sz w:val="24"/>
          <w:szCs w:val="24"/>
          <w:lang w:val="en-US" w:eastAsia="zh-CN"/>
        </w:rPr>
        <w:noBreakHyphen/>
      </w:r>
      <w:r>
        <w:rPr>
          <w:rFonts w:ascii="sans-serif" w:cs="sans-serif" w:eastAsia="sans-serif" w:hAnsi="sans-serif" w:hint="default"/>
          <w:b/>
          <w:bCs/>
          <w:i w:val="false"/>
          <w:iCs w:val="false"/>
          <w:caps w:val="false"/>
          <w:spacing w:val="0"/>
          <w:kern w:val="0"/>
          <w:sz w:val="24"/>
          <w:szCs w:val="24"/>
          <w:lang w:val="en-US" w:eastAsia="zh-CN"/>
        </w:rPr>
        <w:t>19 are variable, but often include fever, cough, headache, fatigue, breathing difficulties, loss of smell, and loss of taste. Symptoms may begin one to fourteen days after exposure to the virus. At least a third of people who are infected do not develop noticeable symptoms. Of those people who develop symptoms noticeable enough to be classed as patients, most (81%) develop mild to moderate symptoms (up to mild pneumonia), while 14% develop severe symptoms (dyspnea, hypoxia, or more than 50% lung involvement on imaging), and 5% suffer critical symptoms (respiratory failure, shock, or multiorgan dysfunction). Older people are at a higher risk of developing severe symptoms. Some people continue to experience a range of effects (long COVID) for months after recovery, and damage to organs has been observed. Multi-year studies are underway to further investigate the long-term effects of the disease.</w:t>
      </w:r>
    </w:p>
    <w:p>
      <w:pPr>
        <w:pStyle w:val="style94"/>
        <w:keepNext w:val="false"/>
        <w:keepLines w:val="false"/>
        <w:widowControl/>
        <w:suppressLineNumbers w:val="false"/>
        <w:spacing w:before="0" w:beforeAutospacing="false" w:after="160" w:afterAutospacing="false" w:lineRule="atLeast" w:line="240"/>
        <w:ind w:left="0" w:right="0" w:firstLine="0"/>
        <w:jc w:val="left"/>
        <w:rPr>
          <w:rFonts w:ascii="sans-serif" w:cs="sans-serif" w:eastAsia="sans-serif" w:hAnsi="sans-serif" w:hint="default"/>
          <w:b/>
          <w:bCs/>
          <w:i w:val="false"/>
          <w:iCs w:val="false"/>
          <w:caps w:val="false"/>
          <w:spacing w:val="0"/>
          <w:kern w:val="0"/>
          <w:sz w:val="24"/>
          <w:szCs w:val="24"/>
        </w:rPr>
      </w:pPr>
      <w:r>
        <w:rPr>
          <w:rFonts w:ascii="sans-serif" w:cs="sans-serif" w:eastAsia="sans-serif" w:hAnsi="sans-serif" w:hint="default"/>
          <w:b/>
          <w:bCs/>
          <w:i w:val="false"/>
          <w:iCs w:val="false"/>
          <w:caps w:val="false"/>
          <w:spacing w:val="0"/>
          <w:kern w:val="0"/>
          <w:sz w:val="24"/>
          <w:szCs w:val="24"/>
          <w:lang w:val="en-US" w:eastAsia="zh-CN"/>
        </w:rPr>
        <w:t>COVID</w:t>
      </w:r>
      <w:r>
        <w:rPr>
          <w:rFonts w:ascii="sans-serif" w:cs="sans-serif" w:eastAsia="sans-serif" w:hAnsi="sans-serif" w:hint="default"/>
          <w:b/>
          <w:bCs/>
          <w:i w:val="false"/>
          <w:iCs w:val="false"/>
          <w:caps w:val="false"/>
          <w:spacing w:val="0"/>
          <w:kern w:val="0"/>
          <w:sz w:val="24"/>
          <w:szCs w:val="24"/>
          <w:lang w:val="en-US" w:eastAsia="zh-CN"/>
        </w:rPr>
        <w:noBreakHyphen/>
      </w:r>
      <w:r>
        <w:rPr>
          <w:rFonts w:ascii="sans-serif" w:cs="sans-serif" w:eastAsia="sans-serif" w:hAnsi="sans-serif" w:hint="default"/>
          <w:b/>
          <w:bCs/>
          <w:i w:val="false"/>
          <w:iCs w:val="false"/>
          <w:caps w:val="false"/>
          <w:spacing w:val="0"/>
          <w:kern w:val="0"/>
          <w:sz w:val="24"/>
          <w:szCs w:val="24"/>
          <w:lang w:val="en-US" w:eastAsia="zh-CN"/>
        </w:rPr>
        <w:t>19 transmits when people breathe in air contaminated by droplets and small airborne particles containing the virus. The risk of breathing these in is highest when people are in close proximity, but they can be inhaled over longer distances, particularly indoors. Transmission can also occur if splashed or sprayed with contaminated fluids in the eyes, nose or mouth, and, rarely, via contaminated surfaces. People remain contagious for up to 20 days, and can spread the virus even if they do not develop symptoms.</w:t>
      </w:r>
    </w:p>
    <w:p>
      <w:pPr>
        <w:pStyle w:val="style94"/>
        <w:keepNext w:val="false"/>
        <w:keepLines w:val="false"/>
        <w:widowControl/>
        <w:suppressLineNumbers w:val="false"/>
        <w:spacing w:before="0" w:beforeAutospacing="false" w:after="160" w:afterAutospacing="false" w:lineRule="atLeast" w:line="240"/>
        <w:ind w:left="0" w:right="0" w:firstLine="0"/>
        <w:jc w:val="left"/>
        <w:rPr>
          <w:rFonts w:ascii="sans-serif" w:cs="sans-serif" w:eastAsia="sans-serif" w:hAnsi="sans-serif" w:hint="default"/>
          <w:b/>
          <w:bCs/>
          <w:i w:val="false"/>
          <w:iCs w:val="false"/>
          <w:caps w:val="false"/>
          <w:spacing w:val="0"/>
          <w:kern w:val="0"/>
          <w:sz w:val="24"/>
          <w:szCs w:val="24"/>
        </w:rPr>
      </w:pPr>
      <w:r>
        <w:rPr>
          <w:rFonts w:ascii="sans-serif" w:cs="sans-serif" w:eastAsia="sans-serif" w:hAnsi="sans-serif" w:hint="default"/>
          <w:b/>
          <w:bCs/>
          <w:i w:val="false"/>
          <w:iCs w:val="false"/>
          <w:caps w:val="false"/>
          <w:spacing w:val="0"/>
          <w:kern w:val="0"/>
          <w:sz w:val="24"/>
          <w:szCs w:val="24"/>
          <w:lang w:val="en-US" w:eastAsia="zh-CN"/>
        </w:rPr>
        <w:t>Several COVID-19 testing methods have been developed to diagnose the disease. The standard diagnostic method is by detection of the virus's nucleic acid by real-time reverse transcription polymerase chain reaction (rRT-PCR), transcription-mediated amplification (TMA), or by reverse transcription loop-mediated isothermal amplification (RT-LAMP) from a nasopharyngeal swab.</w:t>
      </w:r>
    </w:p>
    <w:p>
      <w:pPr>
        <w:pStyle w:val="style94"/>
        <w:keepNext w:val="false"/>
        <w:keepLines w:val="false"/>
        <w:widowControl/>
        <w:suppressLineNumbers w:val="false"/>
        <w:spacing w:before="0" w:beforeAutospacing="false" w:after="160" w:afterAutospacing="false" w:lineRule="atLeast" w:line="240"/>
        <w:ind w:left="0" w:right="0" w:firstLine="0"/>
        <w:jc w:val="left"/>
        <w:rPr>
          <w:rFonts w:ascii="sans-serif" w:cs="sans-serif" w:eastAsia="sans-serif" w:hAnsi="sans-serif" w:hint="default"/>
          <w:b/>
          <w:bCs/>
          <w:i w:val="false"/>
          <w:iCs w:val="false"/>
          <w:caps w:val="false"/>
          <w:spacing w:val="0"/>
          <w:kern w:val="0"/>
          <w:sz w:val="24"/>
          <w:szCs w:val="24"/>
        </w:rPr>
      </w:pPr>
      <w:r>
        <w:rPr>
          <w:rFonts w:ascii="sans-serif" w:cs="sans-serif" w:eastAsia="sans-serif" w:hAnsi="sans-serif" w:hint="default"/>
          <w:b/>
          <w:bCs/>
          <w:i w:val="false"/>
          <w:iCs w:val="false"/>
          <w:caps w:val="false"/>
          <w:spacing w:val="0"/>
          <w:kern w:val="0"/>
          <w:sz w:val="24"/>
          <w:szCs w:val="24"/>
          <w:lang w:val="en-US" w:eastAsia="zh-CN"/>
        </w:rPr>
        <w:t>Several COVID-19 vaccines have been approved and distributed in various countries, which have initiated mass vaccination campaigns. Other preventive measures include physical or social distancing, quarantining, ventilation of indoor spaces, covering coughs and sneezes, hand washing, and keeping unwashed hands away from the face. The use of face masks or coverings has been recommended in public settings to minimize the risk of transmission. While work is underway to develop drugs that inhibit the virus, the primary treatment is symptomatic. Management involves the treatment of symptoms, supportive care, isolation, and experimental measures.</w:t>
      </w:r>
    </w:p>
    <w:p>
      <w:pPr>
        <w:pStyle w:val="style94"/>
        <w:keepNext w:val="false"/>
        <w:keepLines w:val="false"/>
        <w:widowControl/>
        <w:suppressLineNumbers w:val="false"/>
        <w:spacing w:before="0" w:beforeAutospacing="false" w:after="160" w:afterAutospacing="false" w:lineRule="atLeast" w:line="240"/>
        <w:ind w:left="0" w:right="0" w:firstLine="0"/>
        <w:jc w:val="left"/>
        <w:rPr>
          <w:rFonts w:ascii="sans-serif" w:cs="sans-serif" w:eastAsia="sans-serif" w:hAnsi="sans-serif" w:hint="default"/>
          <w:b/>
          <w:bCs/>
          <w:i w:val="false"/>
          <w:iCs w:val="false"/>
          <w:caps w:val="false"/>
          <w:color w:val="1f4e79"/>
          <w:spacing w:val="0"/>
          <w:kern w:val="0"/>
          <w:sz w:val="24"/>
          <w:szCs w:val="24"/>
        </w:rPr>
      </w:pPr>
      <w:r>
        <w:rPr>
          <w:rFonts w:ascii="sans-serif" w:cs="sans-serif" w:eastAsia="sans-serif" w:hAnsi="sans-serif" w:hint="default"/>
          <w:b/>
          <w:bCs/>
          <w:i w:val="false"/>
          <w:iCs w:val="false"/>
          <w:caps w:val="false"/>
          <w:color w:val="1f4e79"/>
          <w:spacing w:val="0"/>
          <w:kern w:val="0"/>
          <w:sz w:val="24"/>
          <w:szCs w:val="24"/>
          <w:lang w:val="en-US" w:eastAsia="zh-CN"/>
        </w:rPr>
        <w:t>LOADING  LIBRARIES ANA DATAS: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pandas </w:t>
      </w:r>
      <w:r>
        <w:rPr>
          <w:rFonts w:ascii="Consolas" w:cs="Consolas" w:eastAsia="Consolas" w:hAnsi="Consolas" w:hint="default"/>
          <w:color w:val="007b00"/>
          <w:kern w:val="0"/>
          <w:sz w:val="24"/>
          <w:szCs w:val="24"/>
          <w:bdr w:val="none" w:sz="0" w:space="0" w:color="auto"/>
          <w:shd w:val="clear" w:color="auto" w:fill="f7f7f7"/>
          <w:lang w:val="en-US" w:eastAsia="zh-CN"/>
        </w:rPr>
        <w:t>as</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0" w:name="kln-1"/>
      <w:bookmarkEnd w:id="0"/>
      <w:r>
        <w:rPr>
          <w:rFonts w:ascii="Consolas" w:cs="Consolas" w:eastAsia="Consolas" w:hAnsi="Consolas" w:hint="default"/>
          <w:kern w:val="0"/>
          <w:sz w:val="24"/>
          <w:szCs w:val="24"/>
          <w:bdr w:val="none" w:sz="0" w:space="0" w:color="auto"/>
          <w:shd w:val="clear" w:color="auto" w:fill="f7f7f7"/>
          <w:lang w:val="en-US" w:eastAsia="zh-CN"/>
        </w:rPr>
        <w:t>pd</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numpy </w:t>
      </w:r>
      <w:r>
        <w:rPr>
          <w:rFonts w:ascii="Consolas" w:cs="Consolas" w:eastAsia="Consolas" w:hAnsi="Consolas" w:hint="default"/>
          <w:color w:val="007b00"/>
          <w:kern w:val="0"/>
          <w:sz w:val="24"/>
          <w:szCs w:val="24"/>
          <w:bdr w:val="none" w:sz="0" w:space="0" w:color="auto"/>
          <w:shd w:val="clear" w:color="auto" w:fill="f7f7f7"/>
          <w:lang w:val="en-US" w:eastAsia="zh-CN"/>
        </w:rPr>
        <w:t>as</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1" w:name="kln-2"/>
      <w:bookmarkEnd w:id="1"/>
      <w:r>
        <w:rPr>
          <w:rFonts w:ascii="Consolas" w:cs="Consolas" w:eastAsia="Consolas" w:hAnsi="Consolas" w:hint="default"/>
          <w:kern w:val="0"/>
          <w:sz w:val="24"/>
          <w:szCs w:val="24"/>
          <w:bdr w:val="none" w:sz="0" w:space="0" w:color="auto"/>
          <w:shd w:val="clear" w:color="auto" w:fill="f7f7f7"/>
          <w:lang w:val="en-US" w:eastAsia="zh-CN"/>
        </w:rPr>
        <w:t>np</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matplotlib </w:t>
      </w:r>
      <w:r>
        <w:rPr>
          <w:rFonts w:ascii="Consolas" w:cs="Consolas" w:eastAsia="Consolas" w:hAnsi="Consolas" w:hint="default"/>
          <w:color w:val="007b00"/>
          <w:kern w:val="0"/>
          <w:sz w:val="24"/>
          <w:szCs w:val="24"/>
          <w:bdr w:val="none" w:sz="0" w:space="0" w:color="auto"/>
          <w:shd w:val="clear" w:color="auto" w:fill="f7f7f7"/>
          <w:lang w:val="en-US" w:eastAsia="zh-CN"/>
        </w:rPr>
        <w:t>as</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2" w:name="kln-3"/>
      <w:bookmarkEnd w:id="2"/>
      <w:r>
        <w:rPr>
          <w:rFonts w:ascii="Consolas" w:cs="Consolas" w:eastAsia="Consolas" w:hAnsi="Consolas" w:hint="default"/>
          <w:kern w:val="0"/>
          <w:sz w:val="24"/>
          <w:szCs w:val="24"/>
          <w:bdr w:val="none" w:sz="0" w:space="0" w:color="auto"/>
          <w:shd w:val="clear" w:color="auto" w:fill="f7f7f7"/>
          <w:lang w:val="en-US" w:eastAsia="zh-CN"/>
        </w:rPr>
        <w:t>mpl</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matplotlib.pyplot </w:t>
      </w:r>
      <w:r>
        <w:rPr>
          <w:rFonts w:ascii="Consolas" w:cs="Consolas" w:eastAsia="Consolas" w:hAnsi="Consolas" w:hint="default"/>
          <w:color w:val="007b00"/>
          <w:kern w:val="0"/>
          <w:sz w:val="24"/>
          <w:szCs w:val="24"/>
          <w:bdr w:val="none" w:sz="0" w:space="0" w:color="auto"/>
          <w:shd w:val="clear" w:color="auto" w:fill="f7f7f7"/>
          <w:lang w:val="en-US" w:eastAsia="zh-CN"/>
        </w:rPr>
        <w:t>as</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3" w:name="kln-4"/>
      <w:bookmarkEnd w:id="3"/>
      <w:r>
        <w:rPr>
          <w:rFonts w:ascii="Consolas" w:cs="Consolas" w:eastAsia="Consolas" w:hAnsi="Consolas" w:hint="default"/>
          <w:kern w:val="0"/>
          <w:sz w:val="24"/>
          <w:szCs w:val="24"/>
          <w:bdr w:val="none" w:sz="0" w:space="0" w:color="auto"/>
          <w:shd w:val="clear" w:color="auto" w:fill="f7f7f7"/>
          <w:lang w:val="en-US" w:eastAsia="zh-CN"/>
        </w:rPr>
        <w:t>plt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color w:val="007b00"/>
          <w:kern w:val="0"/>
          <w:sz w:val="24"/>
          <w:szCs w:val="24"/>
          <w:bdr w:val="none" w:sz="0" w:space="0" w:color="auto"/>
          <w:shd w:val="clear" w:color="auto" w:fill="f7f7f7"/>
          <w:lang w:val="en-US" w:eastAsia="zh-CN"/>
        </w:rPr>
        <w:t>matplotlib</w:t>
      </w:r>
      <w:r>
        <w:rPr>
          <w:rFonts w:ascii="Consolas" w:cs="Consolas" w:eastAsia="Consolas" w:hAnsi="Consolas" w:hint="default"/>
          <w:kern w:val="0"/>
          <w:sz w:val="24"/>
          <w:szCs w:val="24"/>
          <w:bdr w:val="none" w:sz="0" w:space="0" w:color="auto"/>
          <w:shd w:val="clear" w:color="auto" w:fill="f7f7f7"/>
          <w:lang w:val="en-US" w:eastAsia="zh-CN"/>
        </w:rPr>
        <w:t xml:space="preserve"> inline</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seaborn </w:t>
      </w:r>
      <w:r>
        <w:rPr>
          <w:rFonts w:ascii="Consolas" w:cs="Consolas" w:eastAsia="Consolas" w:hAnsi="Consolas" w:hint="default"/>
          <w:color w:val="007b00"/>
          <w:kern w:val="0"/>
          <w:sz w:val="24"/>
          <w:szCs w:val="24"/>
          <w:bdr w:val="none" w:sz="0" w:space="0" w:color="auto"/>
          <w:shd w:val="clear" w:color="auto" w:fill="f7f7f7"/>
          <w:lang w:val="en-US" w:eastAsia="zh-CN"/>
        </w:rPr>
        <w:t>as</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4" w:name="kln-6"/>
      <w:bookmarkEnd w:id="4"/>
      <w:r>
        <w:rPr>
          <w:rFonts w:ascii="Consolas" w:cs="Consolas" w:eastAsia="Consolas" w:hAnsi="Consolas" w:hint="default"/>
          <w:kern w:val="0"/>
          <w:sz w:val="24"/>
          <w:szCs w:val="24"/>
          <w:bdr w:val="none" w:sz="0" w:space="0" w:color="auto"/>
          <w:shd w:val="clear" w:color="auto" w:fill="f7f7f7"/>
          <w:lang w:val="en-US" w:eastAsia="zh-CN"/>
        </w:rPr>
        <w:t>sns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missingno </w:t>
      </w:r>
      <w:r>
        <w:rPr>
          <w:rFonts w:ascii="Consolas" w:cs="Consolas" w:eastAsia="Consolas" w:hAnsi="Consolas" w:hint="default"/>
          <w:color w:val="007b00"/>
          <w:kern w:val="0"/>
          <w:sz w:val="24"/>
          <w:szCs w:val="24"/>
          <w:bdr w:val="none" w:sz="0" w:space="0" w:color="auto"/>
          <w:shd w:val="clear" w:color="auto" w:fill="f7f7f7"/>
          <w:lang w:val="en-US" w:eastAsia="zh-CN"/>
        </w:rPr>
        <w:t>as</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5" w:name="kln-7"/>
      <w:bookmarkEnd w:id="5"/>
      <w:r>
        <w:rPr>
          <w:rFonts w:ascii="Consolas" w:cs="Consolas" w:eastAsia="Consolas" w:hAnsi="Consolas" w:hint="default"/>
          <w:kern w:val="0"/>
          <w:sz w:val="24"/>
          <w:szCs w:val="24"/>
          <w:bdr w:val="none" w:sz="0" w:space="0" w:color="auto"/>
          <w:shd w:val="clear" w:color="auto" w:fill="f7f7f7"/>
          <w:lang w:val="en-US" w:eastAsia="zh-CN"/>
        </w:rPr>
        <w:t>msno</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rPr>
      </w:pPr>
      <w:r>
        <w:rPr>
          <w:rFonts w:ascii="Consolas" w:cs="Consolas" w:eastAsia="Consolas" w:hAnsi="Consolas" w:hint="default"/>
          <w:color w:val="007b00"/>
          <w:kern w:val="0"/>
          <w:sz w:val="24"/>
          <w:szCs w:val="24"/>
          <w:bdr w:val="none" w:sz="0" w:space="0" w:color="auto"/>
          <w:shd w:val="clear" w:color="auto" w:fill="f7f7f7"/>
          <w:lang w:val="en-US" w:eastAsia="zh-CN"/>
        </w:rPr>
        <w:t>import</w:t>
      </w:r>
      <w:r>
        <w:rPr>
          <w:rFonts w:ascii="Consolas" w:cs="Consolas" w:eastAsia="Consolas" w:hAnsi="Consolas" w:hint="default"/>
          <w:kern w:val="0"/>
          <w:sz w:val="24"/>
          <w:szCs w:val="24"/>
          <w:bdr w:val="none" w:sz="0" w:space="0" w:color="auto"/>
          <w:shd w:val="clear" w:color="auto" w:fill="f7f7f7"/>
          <w:lang w:val="en-US" w:eastAsia="zh-CN"/>
        </w:rPr>
        <w:t xml:space="preserve"> </w:t>
      </w:r>
      <w:bookmarkStart w:id="6" w:name="kln-8"/>
      <w:bookmarkEnd w:id="6"/>
      <w:r>
        <w:rPr>
          <w:rFonts w:ascii="Consolas" w:cs="Consolas" w:eastAsia="Consolas" w:hAnsi="Consolas" w:hint="default"/>
          <w:kern w:val="0"/>
          <w:sz w:val="24"/>
          <w:szCs w:val="24"/>
          <w:bdr w:val="none" w:sz="0" w:space="0" w:color="auto"/>
          <w:shd w:val="clear" w:color="auto" w:fill="f7f7f7"/>
          <w:lang w:val="en-US" w:eastAsia="zh-CN"/>
        </w:rPr>
        <w:t>pandas_profiling</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40"/>
        <w:ind w:left="0" w:right="0"/>
        <w:jc w:val="right"/>
        <w:rPr>
          <w:rFonts w:ascii="Consolas" w:cs="Consolas" w:eastAsia="Consolas" w:hAnsi="Consolas" w:hint="default"/>
          <w:sz w:val="18"/>
          <w:szCs w:val="18"/>
          <w:bdr w:val="none" w:sz="0" w:space="0" w:color="auto"/>
        </w:rPr>
      </w:pPr>
      <w:r>
        <w:rPr>
          <w:rFonts w:ascii="Consolas" w:cs="Consolas" w:eastAsia="Consolas" w:hAnsi="Consolas" w:hint="default"/>
          <w:kern w:val="0"/>
          <w:sz w:val="18"/>
          <w:szCs w:val="18"/>
          <w:bdr w:val="none" w:sz="0" w:space="0" w:color="auto"/>
          <w:lang w:val="en-US" w:eastAsia="zh-CN"/>
        </w:rPr>
        <w:t xml:space="preserve"> </w:t>
      </w:r>
    </w:p>
    <w:bookmarkStart w:id="7" w:name="kln-9"/>
    <w:bookmarkEnd w:id="7"/>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rPr>
      </w:pPr>
      <w:r>
        <w:rPr>
          <w:rFonts w:ascii="Consolas" w:cs="Consolas" w:eastAsia="Consolas" w:hAnsi="Consolas" w:hint="default"/>
          <w:kern w:val="0"/>
          <w:sz w:val="24"/>
          <w:szCs w:val="24"/>
          <w:bdr w:val="none" w:sz="0" w:space="0" w:color="auto"/>
          <w:shd w:val="clear" w:color="auto" w:fill="f7f7f7"/>
          <w:lang w:val="en-US" w:eastAsia="zh-CN"/>
        </w:rPr>
        <w:t xml:space="preserve">train </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 xml:space="preserve"> pd</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read_csv(</w:t>
      </w:r>
      <w:r>
        <w:rPr>
          <w:rFonts w:ascii="Consolas" w:cs="Consolas" w:eastAsia="Consolas" w:hAnsi="Consolas" w:hint="default"/>
          <w:color w:val="bb2323"/>
          <w:kern w:val="0"/>
          <w:sz w:val="24"/>
          <w:szCs w:val="24"/>
          <w:bdr w:val="none" w:sz="0" w:space="0" w:color="auto"/>
          <w:shd w:val="clear" w:color="auto" w:fill="f7f7f7"/>
          <w:lang w:val="en-US" w:eastAsia="zh-CN"/>
        </w:rPr>
        <w:t>'../input/covid19-coronavirus-pandemic/COVID-19 Coronavirus.csv'</w:t>
      </w:r>
      <w:r>
        <w:rPr>
          <w:rFonts w:ascii="Consolas" w:cs="Consolas" w:eastAsia="Consolas" w:hAnsi="Consolas" w:hint="default"/>
          <w:kern w:val="0"/>
          <w:sz w:val="24"/>
          <w:szCs w:val="24"/>
          <w:bdr w:val="none" w:sz="0" w:space="0" w:color="auto"/>
          <w:shd w:val="clear" w:color="auto" w:fill="f7f7f7"/>
          <w:lang w:val="en-US" w:eastAsia="zh-CN"/>
        </w:rPr>
        <w:t>,header</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color w:val="3d7e7e"/>
          <w:kern w:val="0"/>
          <w:sz w:val="24"/>
          <w:szCs w:val="24"/>
          <w:bdr w:val="none" w:sz="0" w:space="0" w:color="auto"/>
          <w:shd w:val="clear" w:color="auto" w:fill="f7f7f7"/>
          <w:lang w:val="en-US" w:eastAsia="zh-CN"/>
        </w:rPr>
        <w:t>None</w:t>
      </w:r>
      <w:r>
        <w:rPr>
          <w:rFonts w:ascii="Consolas" w:cs="Consolas" w:eastAsia="Consolas" w:hAnsi="Consolas" w:hint="default"/>
          <w:kern w:val="0"/>
          <w:sz w:val="24"/>
          <w:szCs w:val="24"/>
          <w:bdr w:val="none" w:sz="0" w:space="0" w:color="auto"/>
          <w:shd w:val="clear" w:color="auto" w:fill="f7f7f7"/>
          <w:lang w:val="en-US" w:eastAsia="zh-CN"/>
        </w:rPr>
        <w: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40"/>
        <w:ind w:left="0" w:right="0"/>
        <w:jc w:val="right"/>
        <w:rPr>
          <w:rFonts w:ascii="Consolas" w:cs="Consolas" w:eastAsia="Consolas" w:hAnsi="Consolas" w:hint="default"/>
          <w:sz w:val="18"/>
          <w:szCs w:val="18"/>
          <w:bdr w:val="none" w:sz="0" w:space="0" w:color="auto"/>
        </w:rPr>
      </w:pPr>
      <w:r>
        <w:rPr>
          <w:rFonts w:ascii="Consolas" w:cs="Consolas" w:eastAsia="Consolas" w:hAnsi="Consolas" w:hint="default"/>
          <w:kern w:val="0"/>
          <w:sz w:val="18"/>
          <w:szCs w:val="18"/>
          <w:bdr w:val="none" w:sz="0" w:space="0" w:color="auto"/>
          <w:lang w:val="en-US" w:eastAsia="zh-CN"/>
        </w:rPr>
        <w:t xml:space="preserve"> </w:t>
      </w:r>
    </w:p>
    <w:bookmarkStart w:id="8" w:name="kln-10"/>
    <w:bookmarkEnd w:id="8"/>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rename(columns</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666666"/>
          <w:kern w:val="0"/>
          <w:sz w:val="24"/>
          <w:szCs w:val="24"/>
          <w:bdr w:val="none" w:sz="0" w:space="0" w:color="auto"/>
          <w:shd w:val="clear" w:color="auto" w:fill="f7f7f7"/>
          <w:lang w:val="en-US" w:eastAsia="zh-CN"/>
        </w:rPr>
        <w:t>0</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'Country'</w:t>
      </w:r>
      <w:r>
        <w:rPr>
          <w:rFonts w:ascii="Consolas" w:cs="Consolas" w:eastAsia="Consolas" w:hAnsi="Consolas" w:hint="default"/>
          <w:kern w:val="0"/>
          <w:sz w:val="24"/>
          <w:szCs w:val="24"/>
          <w:bdr w:val="none" w:sz="0" w:space="0" w:color="auto"/>
          <w:shd w:val="clear" w:color="auto" w:fill="f7f7f7"/>
          <w:lang w:val="en-US" w:eastAsia="zh-CN"/>
        </w:rPr>
        <w:t xml:space="preserve">,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1</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'Other names'</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2</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'ISO'</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3</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'Population'</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4</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'Continent'</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5</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'Total Cases'</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6</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'Total Deaths'</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7</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'TC1Mpop'</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8</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'TD1Mpop'</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rPr>
      </w:pPr>
      <w:r>
        <w:rPr>
          <w:rFonts w:ascii="Consolas" w:cs="Consolas" w:eastAsia="Consolas" w:hAnsi="Consolas" w:hint="default"/>
          <w:kern w:val="0"/>
          <w:sz w:val="24"/>
          <w:szCs w:val="24"/>
          <w:bdr w:val="none" w:sz="0" w:space="0" w:color="auto"/>
          <w:shd w:val="clear" w:color="auto" w:fill="f7f7f7"/>
          <w:lang w:val="en-US" w:eastAsia="zh-CN"/>
        </w:rPr>
        <w:t xml:space="preserve">                      </w:t>
      </w:r>
      <w:r>
        <w:rPr>
          <w:rFonts w:ascii="Consolas" w:cs="Consolas" w:eastAsia="Consolas" w:hAnsi="Consolas" w:hint="default"/>
          <w:color w:val="666666"/>
          <w:kern w:val="0"/>
          <w:sz w:val="24"/>
          <w:szCs w:val="24"/>
          <w:bdr w:val="none" w:sz="0" w:space="0" w:color="auto"/>
          <w:shd w:val="clear" w:color="auto" w:fill="f7f7f7"/>
          <w:lang w:val="en-US" w:eastAsia="zh-CN"/>
        </w:rPr>
        <w:t>9</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bb2323"/>
          <w:kern w:val="0"/>
          <w:sz w:val="24"/>
          <w:szCs w:val="24"/>
          <w:bdr w:val="none" w:sz="0" w:space="0" w:color="auto"/>
          <w:shd w:val="clear" w:color="auto" w:fill="f7f7f7"/>
          <w:lang w:val="en-US" w:eastAsia="zh-CN"/>
        </w:rPr>
        <w:t>'Death percentage'</w:t>
      </w:r>
      <w:r>
        <w:rPr>
          <w:rFonts w:ascii="Consolas" w:cs="Consolas" w:eastAsia="Consolas" w:hAnsi="Consolas" w:hint="default"/>
          <w:kern w:val="0"/>
          <w:sz w:val="24"/>
          <w:szCs w:val="24"/>
          <w:bdr w:val="none" w:sz="0" w:space="0" w:color="auto"/>
          <w:shd w:val="clear" w:color="auto" w:fill="f7f7f7"/>
          <w:lang w:val="en-US" w:eastAsia="zh-CN"/>
        </w:rPr>
        <w:t>},inplace</w:t>
      </w:r>
      <w:r>
        <w:rPr>
          <w:rFonts w:ascii="Consolas" w:cs="Consolas" w:eastAsia="Consolas" w:hAnsi="Consolas" w:hint="default"/>
          <w:color w:val="055be0"/>
          <w:kern w:val="0"/>
          <w:sz w:val="24"/>
          <w:szCs w:val="24"/>
          <w:bdr w:val="none" w:sz="0" w:space="0" w:color="auto"/>
          <w:shd w:val="clear" w:color="auto" w:fill="f7f7f7"/>
          <w:lang w:val="en-US" w:eastAsia="zh-CN"/>
        </w:rPr>
        <w:t>=</w:t>
      </w:r>
      <w:bookmarkStart w:id="9" w:name="kln-19"/>
      <w:bookmarkEnd w:id="9"/>
      <w:r>
        <w:rPr>
          <w:rFonts w:ascii="Consolas" w:cs="Consolas" w:eastAsia="Consolas" w:hAnsi="Consolas" w:hint="default"/>
          <w:color w:val="3d7e7e"/>
          <w:kern w:val="0"/>
          <w:sz w:val="24"/>
          <w:szCs w:val="24"/>
          <w:bdr w:val="none" w:sz="0" w:space="0" w:color="auto"/>
          <w:shd w:val="clear" w:color="auto" w:fill="f7f7f7"/>
          <w:lang w:val="en-US" w:eastAsia="zh-CN"/>
        </w:rPr>
        <w:t>True</w:t>
      </w:r>
      <w:r>
        <w:rPr>
          <w:rFonts w:ascii="Consolas" w:cs="Consolas" w:eastAsia="Consolas" w:hAnsi="Consolas" w:hint="default"/>
          <w:kern w:val="0"/>
          <w:sz w:val="24"/>
          <w:szCs w:val="24"/>
          <w:bdr w:val="none" w:sz="0" w:space="0" w:color="auto"/>
          <w:shd w:val="clear" w:color="auto" w:fill="f7f7f7"/>
          <w:lang w:val="en-US" w:eastAsia="zh-CN"/>
        </w:rPr>
        <w: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40"/>
        <w:ind w:left="0" w:right="0"/>
        <w:jc w:val="right"/>
        <w:rPr>
          <w:rFonts w:ascii="Consolas" w:cs="Consolas" w:eastAsia="Consolas" w:hAnsi="Consolas" w:hint="default"/>
          <w:sz w:val="18"/>
          <w:szCs w:val="18"/>
          <w:bdr w:val="none" w:sz="0" w:space="0" w:color="auto"/>
        </w:rPr>
      </w:pPr>
      <w:r>
        <w:rPr>
          <w:rFonts w:ascii="Consolas" w:cs="Consolas" w:eastAsia="Consolas" w:hAnsi="Consolas" w:hint="default"/>
          <w:kern w:val="0"/>
          <w:sz w:val="18"/>
          <w:szCs w:val="18"/>
          <w:bdr w:val="none" w:sz="0" w:space="0" w:color="auto"/>
          <w:lang w:val="en-US" w:eastAsia="zh-CN"/>
        </w:rPr>
        <w:t xml:space="preserve"> </w:t>
      </w:r>
    </w:p>
    <w:bookmarkStart w:id="10" w:name="kln-20"/>
    <w:bookmarkEnd w:id="10"/>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drop(index</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color w:val="666666"/>
          <w:kern w:val="0"/>
          <w:sz w:val="24"/>
          <w:szCs w:val="24"/>
          <w:bdr w:val="none" w:sz="0" w:space="0" w:color="auto"/>
          <w:shd w:val="clear" w:color="auto" w:fill="f7f7f7"/>
          <w:lang w:val="en-US" w:eastAsia="zh-CN"/>
        </w:rPr>
        <w:t>0</w:t>
      </w:r>
      <w:r>
        <w:rPr>
          <w:rFonts w:ascii="Consolas" w:cs="Consolas" w:eastAsia="Consolas" w:hAnsi="Consolas" w:hint="default"/>
          <w:kern w:val="0"/>
          <w:sz w:val="24"/>
          <w:szCs w:val="24"/>
          <w:bdr w:val="none" w:sz="0" w:space="0" w:color="auto"/>
          <w:shd w:val="clear" w:color="auto" w:fill="f7f7f7"/>
          <w:lang w:val="en-US" w:eastAsia="zh-CN"/>
        </w:rPr>
        <w:t>,inplace</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color w:val="3d7e7e"/>
          <w:kern w:val="0"/>
          <w:sz w:val="24"/>
          <w:szCs w:val="24"/>
          <w:bdr w:val="none" w:sz="0" w:space="0" w:color="auto"/>
          <w:shd w:val="clear" w:color="auto" w:fill="f7f7f7"/>
          <w:lang w:val="en-US" w:eastAsia="zh-CN"/>
        </w:rPr>
        <w:t>True</w:t>
      </w:r>
      <w:r>
        <w:rPr>
          <w:rFonts w:ascii="Consolas" w:cs="Consolas" w:eastAsia="Consolas" w:hAnsi="Consolas" w:hint="default"/>
          <w:kern w:val="0"/>
          <w:sz w:val="24"/>
          <w:szCs w:val="24"/>
          <w:bdr w:val="none" w:sz="0" w:space="0" w:color="auto"/>
          <w:shd w:val="clear" w:color="auto" w:fill="f7f7f7"/>
          <w:lang w:val="en-US" w:eastAsia="zh-CN"/>
        </w:rPr>
        <w: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40"/>
        <w:ind w:left="0" w:right="0"/>
        <w:jc w:val="center"/>
        <w:rPr>
          <w:rFonts w:ascii="Consolas" w:cs="Consolas" w:eastAsia="Consolas" w:hAnsi="Consolas" w:hint="default"/>
          <w:sz w:val="18"/>
          <w:szCs w:val="18"/>
          <w:bdr w:val="none" w:sz="0" w:space="0" w:color="auto"/>
        </w:rPr>
      </w:pPr>
      <w:r>
        <w:rPr>
          <w:rFonts w:ascii="Consolas" w:cs="Consolas" w:eastAsia="Consolas" w:hAnsi="Consolas" w:hint="default"/>
          <w:kern w:val="0"/>
          <w:sz w:val="18"/>
          <w:szCs w:val="18"/>
          <w:bdr w:val="none" w:sz="0" w:space="0" w:color="auto"/>
          <w:lang w:val="en-US" w:eastAsia="zh-CN"/>
        </w:rPr>
        <w:t xml:space="preserve"> </w:t>
      </w:r>
    </w:p>
    <w:bookmarkStart w:id="11" w:name="kln-21"/>
    <w:bookmarkEnd w:id="11"/>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'Population'</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'Population'</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map(</w:t>
      </w:r>
      <w:r>
        <w:rPr>
          <w:rFonts w:ascii="Consolas" w:cs="Consolas" w:eastAsia="Consolas" w:hAnsi="Consolas" w:hint="default"/>
          <w:color w:val="008000"/>
          <w:kern w:val="0"/>
          <w:sz w:val="24"/>
          <w:szCs w:val="24"/>
          <w:bdr w:val="none" w:sz="0" w:space="0" w:color="auto"/>
          <w:shd w:val="clear" w:color="auto" w:fill="f7f7f7"/>
          <w:lang w:val="en-US" w:eastAsia="zh-CN"/>
        </w:rPr>
        <w:t>int</w:t>
      </w:r>
      <w:r>
        <w:rPr>
          <w:rFonts w:ascii="Consolas" w:cs="Consolas" w:eastAsia="Consolas" w:hAnsi="Consolas" w:hint="default"/>
          <w:kern w:val="0"/>
          <w:sz w:val="24"/>
          <w:szCs w:val="24"/>
          <w:bdr w:val="none" w:sz="0" w:space="0" w:color="auto"/>
          <w:shd w:val="clear" w:color="auto" w:fill="f7f7f7"/>
          <w:lang w:val="en-US" w:eastAsia="zh-CN"/>
        </w:rPr>
        <w:t>)</w:t>
      </w:r>
      <w:bookmarkStart w:id="12" w:name="kln-22"/>
      <w:bookmarkEnd w:id="12"/>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'Total Cases'</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'Total Cases'</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map(</w:t>
      </w:r>
      <w:r>
        <w:rPr>
          <w:rFonts w:ascii="Consolas" w:cs="Consolas" w:eastAsia="Consolas" w:hAnsi="Consolas" w:hint="default"/>
          <w:color w:val="008000"/>
          <w:kern w:val="0"/>
          <w:sz w:val="24"/>
          <w:szCs w:val="24"/>
          <w:bdr w:val="none" w:sz="0" w:space="0" w:color="auto"/>
          <w:shd w:val="clear" w:color="auto" w:fill="f7f7f7"/>
          <w:lang w:val="en-US" w:eastAsia="zh-CN"/>
        </w:rPr>
        <w:t>int</w:t>
      </w:r>
      <w:r>
        <w:rPr>
          <w:rFonts w:ascii="Consolas" w:cs="Consolas" w:eastAsia="Consolas" w:hAnsi="Consolas" w:hint="default"/>
          <w:kern w:val="0"/>
          <w:sz w:val="24"/>
          <w:szCs w:val="24"/>
          <w:bdr w:val="none" w:sz="0" w:space="0" w:color="auto"/>
          <w:shd w:val="clear" w:color="auto" w:fill="f7f7f7"/>
          <w:lang w:val="en-US" w:eastAsia="zh-CN"/>
        </w:rPr>
        <w:t>)</w:t>
      </w:r>
      <w:bookmarkStart w:id="13" w:name="kln-23"/>
      <w:bookmarkEnd w:id="13"/>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'Total Deaths'</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'Total Deaths'</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map(</w:t>
      </w:r>
      <w:r>
        <w:rPr>
          <w:rFonts w:ascii="Consolas" w:cs="Consolas" w:eastAsia="Consolas" w:hAnsi="Consolas" w:hint="default"/>
          <w:color w:val="008000"/>
          <w:kern w:val="0"/>
          <w:sz w:val="24"/>
          <w:szCs w:val="24"/>
          <w:bdr w:val="none" w:sz="0" w:space="0" w:color="auto"/>
          <w:shd w:val="clear" w:color="auto" w:fill="f7f7f7"/>
          <w:lang w:val="en-US" w:eastAsia="zh-CN"/>
        </w:rPr>
        <w:t>int</w:t>
      </w:r>
      <w:r>
        <w:rPr>
          <w:rFonts w:ascii="Consolas" w:cs="Consolas" w:eastAsia="Consolas" w:hAnsi="Consolas" w:hint="default"/>
          <w:kern w:val="0"/>
          <w:sz w:val="24"/>
          <w:szCs w:val="24"/>
          <w:bdr w:val="none" w:sz="0" w:space="0" w:color="auto"/>
          <w:shd w:val="clear" w:color="auto" w:fill="f7f7f7"/>
          <w:lang w:val="en-US" w:eastAsia="zh-CN"/>
        </w:rPr>
        <w:t>)</w:t>
      </w:r>
      <w:bookmarkStart w:id="14" w:name="kln-24"/>
      <w:bookmarkEnd w:id="14"/>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'TC1Mpop'</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'TC1Mpop'</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map(</w:t>
      </w:r>
      <w:r>
        <w:rPr>
          <w:rFonts w:ascii="Consolas" w:cs="Consolas" w:eastAsia="Consolas" w:hAnsi="Consolas" w:hint="default"/>
          <w:color w:val="008000"/>
          <w:kern w:val="0"/>
          <w:sz w:val="24"/>
          <w:szCs w:val="24"/>
          <w:bdr w:val="none" w:sz="0" w:space="0" w:color="auto"/>
          <w:shd w:val="clear" w:color="auto" w:fill="f7f7f7"/>
          <w:lang w:val="en-US" w:eastAsia="zh-CN"/>
        </w:rPr>
        <w:t>int</w:t>
      </w:r>
      <w:r>
        <w:rPr>
          <w:rFonts w:ascii="Consolas" w:cs="Consolas" w:eastAsia="Consolas" w:hAnsi="Consolas" w:hint="default"/>
          <w:kern w:val="0"/>
          <w:sz w:val="24"/>
          <w:szCs w:val="24"/>
          <w:bdr w:val="none" w:sz="0" w:space="0" w:color="auto"/>
          <w:shd w:val="clear" w:color="auto" w:fill="f7f7f7"/>
          <w:lang w:val="en-US" w:eastAsia="zh-CN"/>
        </w:rPr>
        <w:t>)</w:t>
      </w:r>
      <w:bookmarkStart w:id="15" w:name="kln-25"/>
      <w:bookmarkEnd w:id="15"/>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'TD1Mpop'</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'TD1Mpop'</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map(</w:t>
      </w:r>
      <w:r>
        <w:rPr>
          <w:rFonts w:ascii="Consolas" w:cs="Consolas" w:eastAsia="Consolas" w:hAnsi="Consolas" w:hint="default"/>
          <w:color w:val="008000"/>
          <w:kern w:val="0"/>
          <w:sz w:val="24"/>
          <w:szCs w:val="24"/>
          <w:bdr w:val="none" w:sz="0" w:space="0" w:color="auto"/>
          <w:shd w:val="clear" w:color="auto" w:fill="f7f7f7"/>
          <w:lang w:val="en-US" w:eastAsia="zh-CN"/>
        </w:rPr>
        <w:t>int</w:t>
      </w:r>
      <w:r>
        <w:rPr>
          <w:rFonts w:ascii="Consolas" w:cs="Consolas" w:eastAsia="Consolas" w:hAnsi="Consolas" w:hint="default"/>
          <w:kern w:val="0"/>
          <w:sz w:val="24"/>
          <w:szCs w:val="24"/>
          <w:bdr w:val="none" w:sz="0" w:space="0" w:color="auto"/>
          <w:shd w:val="clear" w:color="auto" w:fill="f7f7f7"/>
          <w:lang w:val="en-US" w:eastAsia="zh-CN"/>
        </w:rPr>
        <w:t>)</w:t>
      </w:r>
      <w:bookmarkStart w:id="16" w:name="kln-26"/>
      <w:bookmarkEnd w:id="16"/>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'Death percentage'</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train[</w:t>
      </w:r>
      <w:r>
        <w:rPr>
          <w:rFonts w:ascii="Consolas" w:cs="Consolas" w:eastAsia="Consolas" w:hAnsi="Consolas" w:hint="default"/>
          <w:color w:val="bb2323"/>
          <w:kern w:val="0"/>
          <w:sz w:val="24"/>
          <w:szCs w:val="24"/>
          <w:bdr w:val="none" w:sz="0" w:space="0" w:color="auto"/>
          <w:shd w:val="clear" w:color="auto" w:fill="f7f7f7"/>
          <w:lang w:val="en-US" w:eastAsia="zh-CN"/>
        </w:rPr>
        <w:t>'Death percentage'</w:t>
      </w:r>
      <w:r>
        <w:rPr>
          <w:rFonts w:ascii="Consolas" w:cs="Consolas" w:eastAsia="Consolas" w:hAnsi="Consolas" w:hint="default"/>
          <w:kern w:val="0"/>
          <w:sz w:val="24"/>
          <w:szCs w:val="24"/>
          <w:bdr w:val="none" w:sz="0" w:space="0" w:color="auto"/>
          <w:shd w:val="clear" w:color="auto" w:fill="f7f7f7"/>
          <w:lang w:val="en-US" w:eastAsia="zh-CN"/>
        </w:rPr>
        <w:t>]</w:t>
      </w:r>
      <w:r>
        <w:rPr>
          <w:rFonts w:ascii="Consolas" w:cs="Consolas" w:eastAsia="Consolas" w:hAnsi="Consolas" w:hint="default"/>
          <w:color w:val="055be0"/>
          <w:kern w:val="0"/>
          <w:sz w:val="24"/>
          <w:szCs w:val="24"/>
          <w:bdr w:val="none" w:sz="0" w:space="0" w:color="auto"/>
          <w:shd w:val="clear" w:color="auto" w:fill="f7f7f7"/>
          <w:lang w:val="en-US" w:eastAsia="zh-CN"/>
        </w:rPr>
        <w:t>.</w:t>
      </w:r>
      <w:r>
        <w:rPr>
          <w:rFonts w:ascii="Consolas" w:cs="Consolas" w:eastAsia="Consolas" w:hAnsi="Consolas" w:hint="default"/>
          <w:kern w:val="0"/>
          <w:sz w:val="24"/>
          <w:szCs w:val="24"/>
          <w:bdr w:val="none" w:sz="0" w:space="0" w:color="auto"/>
          <w:shd w:val="clear" w:color="auto" w:fill="f7f7f7"/>
          <w:lang w:val="en-US" w:eastAsia="zh-CN"/>
        </w:rPr>
        <w:t>map(</w:t>
      </w:r>
      <w:r>
        <w:rPr>
          <w:rFonts w:ascii="Consolas" w:cs="Consolas" w:eastAsia="Consolas" w:hAnsi="Consolas" w:hint="default"/>
          <w:color w:val="008000"/>
          <w:kern w:val="0"/>
          <w:sz w:val="24"/>
          <w:szCs w:val="24"/>
          <w:bdr w:val="none" w:sz="0" w:space="0" w:color="auto"/>
          <w:shd w:val="clear" w:color="auto" w:fill="f7f7f7"/>
          <w:lang w:val="en-US" w:eastAsia="zh-CN"/>
        </w:rPr>
        <w:t>float</w:t>
      </w:r>
      <w:r>
        <w:rPr>
          <w:rFonts w:ascii="Consolas" w:cs="Consolas" w:eastAsia="Consolas" w:hAnsi="Consolas" w:hint="default"/>
          <w:kern w:val="0"/>
          <w:sz w:val="24"/>
          <w:szCs w:val="24"/>
          <w:bdr w:val="none" w:sz="0" w:space="0" w:color="auto"/>
          <w:shd w:val="clear" w:color="auto" w:fill="f7f7f7"/>
          <w:lang w:val="en-US" w:eastAsia="zh-CN"/>
        </w:rPr>
        <w: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Train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color w:val="1f4e79"/>
          <w:kern w:val="0"/>
          <w:sz w:val="24"/>
          <w:szCs w:val="24"/>
          <w:bdr w:val="none" w:sz="0" w:space="0" w:color="auto"/>
          <w:shd w:val="clear" w:color="auto" w:fill="f7f7f7"/>
        </w:rPr>
      </w:pPr>
      <w:r>
        <w:rPr>
          <w:rFonts w:ascii="Consolas" w:cs="Consolas" w:eastAsia="Consolas" w:hAnsi="Consolas" w:hint="default"/>
          <w:color w:val="1f4e79"/>
          <w:kern w:val="0"/>
          <w:sz w:val="24"/>
          <w:szCs w:val="24"/>
          <w:bdr w:val="none" w:sz="0" w:space="0" w:color="auto"/>
          <w:shd w:val="clear" w:color="auto" w:fill="f7f7f7"/>
          <w:lang w:val="en-US" w:eastAsia="zh-CN"/>
        </w:rPr>
        <w:t>OUTPUT:</w:t>
      </w:r>
    </w:p>
    <w:tbl>
      <w:tblPr>
        <w:tblStyle w:val="style105"/>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105" w:type="dxa"/>
          <w:left w:w="105" w:type="dxa"/>
          <w:bottom w:w="105" w:type="dxa"/>
          <w:right w:w="105" w:type="dxa"/>
        </w:tblCellMar>
      </w:tblPr>
      <w:tblGrid>
        <w:gridCol w:w="644"/>
        <w:gridCol w:w="917"/>
        <w:gridCol w:w="978"/>
        <w:gridCol w:w="794"/>
        <w:gridCol w:w="753"/>
        <w:gridCol w:w="667"/>
        <w:gridCol w:w="645"/>
        <w:gridCol w:w="737"/>
        <w:gridCol w:w="739"/>
        <w:gridCol w:w="871"/>
        <w:gridCol w:w="740"/>
      </w:tblGrid>
      <w:tr>
        <w:trPr>
          <w:gridAfter w:val="1"/>
          <w:wAfter w:w="825" w:type="dxa"/>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br/>
            </w:r>
            <w:r>
              <w:rPr>
                <w:rFonts w:ascii="sans-serif" w:cs="sans-serif" w:eastAsia="sans-serif" w:hAnsi="sans-serif" w:hint="default"/>
                <w:b/>
                <w:bCs/>
                <w:i w:val="false"/>
                <w:iCs w:val="false"/>
                <w:caps w:val="false"/>
                <w:spacing w:val="0"/>
                <w:kern w:val="0"/>
                <w:sz w:val="13"/>
                <w:szCs w:val="13"/>
                <w:bdr w:val="none" w:sz="0" w:space="0" w:color="auto"/>
                <w:lang w:val="en-US" w:eastAsia="zh-CN"/>
              </w:rPr>
              <w:t>Country</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Other names</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ISO</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Population</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Continent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Total Cases</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Total Deaths</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TC1Mpop</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TD1Mpop</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Death percentage</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Afghanistan</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Afghanistan</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AFG</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40462186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Asia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177827</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7671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4395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190</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4.313743</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Albania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Albania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ALB</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2872296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Europe</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273870</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3492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95349</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1216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1.275058</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3</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Algeria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Algeria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DZA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45236699</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Africa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265691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6874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5873</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152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2.587216</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Andorra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Andorra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AND</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77481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Europe</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40024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153</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516565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1975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0.382271</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Angola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Angola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AGO</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34654212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Africa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99194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1900</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2862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55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1.915438</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221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Wallis and Futuna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Wallis and Futuna Islands</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WLF</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10894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Oceania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454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7</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41674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643</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3"/>
                <w:szCs w:val="13"/>
                <w:bdr w:val="none" w:sz="0" w:space="0" w:color="auto"/>
              </w:rPr>
            </w:pPr>
            <w:r>
              <w:rPr>
                <w:rFonts w:ascii="sans-serif" w:cs="sans-serif" w:eastAsia="sans-serif" w:hAnsi="sans-serif" w:hint="default"/>
                <w:b/>
                <w:bCs/>
                <w:i w:val="false"/>
                <w:iCs w:val="false"/>
                <w:caps w:val="false"/>
                <w:spacing w:val="0"/>
                <w:kern w:val="0"/>
                <w:sz w:val="13"/>
                <w:szCs w:val="13"/>
                <w:bdr w:val="none" w:sz="0" w:space="0" w:color="auto"/>
                <w:lang w:val="en-US" w:eastAsia="zh-CN"/>
              </w:rPr>
              <w:t>1.541850</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222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Western Sahara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Western Sahara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ESHÂ</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623031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Africa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10</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10.000000</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223</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Yemen</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Yemen</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YEM</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30975258</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Asia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11806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2143</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381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69</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18.151787</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224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Zambia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Zambia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ZMB</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19284482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Africa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317076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3967</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16442</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206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1.251120</w:t>
            </w:r>
          </w:p>
        </w:tc>
      </w:tr>
      <w:tr>
        <w:tblPrEx/>
        <w:trPr/>
        <w:tc>
          <w:tcPr>
            <w:tcW w:w="644" w:type="dxa"/>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225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Zimbabwe</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Zimbabwe</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ZWE</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15241601</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Africa</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246525</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5446</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16174</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357</w:t>
            </w:r>
          </w:p>
        </w:tc>
        <w:tc>
          <w:tcPr>
            <w:tcW w:w="0" w:type="auto"/>
            <w:tcBorders>
              <w:top w:val="outset" w:sz="6" w:space="0" w:color="auto"/>
              <w:left w:val="nil"/>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before="0" w:beforeAutospacing="false" w:after="0" w:afterAutospacing="false"/>
              <w:ind w:left="0" w:right="0"/>
              <w:jc w:val="left"/>
              <w:textAlignment w:val="center"/>
              <w:rPr>
                <w:rFonts w:ascii="sans-serif" w:cs="sans-serif" w:eastAsia="sans-serif" w:hAnsi="sans-serif" w:hint="default"/>
                <w:b/>
                <w:bCs/>
                <w:i w:val="false"/>
                <w:iCs w:val="false"/>
                <w:caps w:val="false"/>
                <w:spacing w:val="0"/>
                <w:sz w:val="12"/>
                <w:szCs w:val="12"/>
                <w:bdr w:val="none" w:sz="0" w:space="0" w:color="auto"/>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2.209107</w:t>
            </w:r>
          </w:p>
        </w:tc>
      </w:tr>
    </w:tbl>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246" w:beforeAutospacing="false" w:after="84" w:afterAutospacing="false" w:lineRule="atLeast" w:line="240"/>
        <w:ind w:left="84" w:right="84"/>
        <w:jc w:val="left"/>
        <w:rPr>
          <w:rFonts w:ascii="Consolas" w:cs="Consolas" w:eastAsia="Consolas" w:hAnsi="Consolas" w:hint="default"/>
          <w:kern w:val="0"/>
          <w:sz w:val="24"/>
          <w:szCs w:val="24"/>
          <w:bdr w:val="none" w:sz="0" w:space="0" w:color="auto"/>
          <w:shd w:val="clear" w:color="auto" w:fill="f7f7f7"/>
        </w:rPr>
      </w:pPr>
      <w:r>
        <w:rPr>
          <w:rFonts w:ascii="Consolas" w:cs="Consolas" w:eastAsia="Consolas" w:hAnsi="Consolas" w:hint="default"/>
          <w:kern w:val="0"/>
          <w:sz w:val="24"/>
          <w:szCs w:val="24"/>
          <w:bdr w:val="none" w:sz="0" w:space="0" w:color="auto"/>
          <w:shd w:val="clear" w:color="auto" w:fill="f7f7f7"/>
          <w:lang w:val="en-US" w:eastAsia="zh-CN"/>
        </w:rPr>
        <w:t xml:space="preserve">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ans-serif" w:cs="sans-serif" w:eastAsia="sans-serif" w:hAnsi="sans-serif" w:hint="default"/>
          <w:b/>
          <w:bCs/>
          <w:i w:val="false"/>
          <w:iCs w:val="false"/>
          <w:caps w:val="false"/>
          <w:color w:val="1f4e79"/>
          <w:spacing w:val="0"/>
          <w:sz w:val="24"/>
          <w:szCs w:val="24"/>
          <w:bdr w:val="none" w:sz="0" w:space="0" w:color="auto"/>
          <w:shd w:val="clear" w:color="auto" w:fill="ffffff"/>
        </w:rPr>
      </w:pPr>
      <w:r>
        <w:rPr>
          <w:rFonts w:ascii="sans-serif" w:cs="sans-serif" w:eastAsia="sans-serif" w:hAnsi="sans-serif" w:hint="default"/>
          <w:b/>
          <w:bCs/>
          <w:i w:val="false"/>
          <w:iCs w:val="false"/>
          <w:caps w:val="false"/>
          <w:color w:val="1f4e79"/>
          <w:spacing w:val="0"/>
          <w:kern w:val="0"/>
          <w:sz w:val="24"/>
          <w:szCs w:val="24"/>
          <w:bdr w:val="none" w:sz="0" w:space="0" w:color="auto"/>
          <w:shd w:val="clear" w:color="auto" w:fill="ffffff"/>
          <w:lang w:val="en-US" w:eastAsia="zh-CN"/>
        </w:rPr>
        <w:t>STATISTICAL ANALYSIS: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imSun" w:cs="SimSun" w:eastAsia="SimSun" w:hAnsi="SimSun" w:hint="eastAsia"/>
          <w:b/>
          <w:bCs/>
          <w:color w:val="1f4e79"/>
          <w:sz w:val="24"/>
          <w:szCs w:val="24"/>
          <w:bdr w:val="none" w:sz="0" w:space="0" w:color="auto"/>
          <w:shd w:val="clear" w:color="auto" w:fill="ffffff"/>
        </w:rPr>
      </w:pPr>
      <w:r>
        <w:rPr>
          <w:rFonts w:ascii="SimSun" w:cs="SimSun" w:eastAsia="SimSun" w:hAnsi="SimSun" w:hint="eastAsia"/>
          <w:b/>
          <w:bCs/>
          <w:color w:val="1f4e79"/>
          <w:kern w:val="0"/>
          <w:sz w:val="24"/>
          <w:szCs w:val="24"/>
          <w:bdr w:val="none" w:sz="0" w:space="0" w:color="auto"/>
          <w:shd w:val="clear" w:color="auto" w:fill="ffffff"/>
          <w:lang w:val="en-US" w:eastAsia="zh-CN"/>
        </w:rPr>
        <w:t xml:space="preserve">Introduction: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imSun" w:cs="SimSun" w:eastAsia="SimSun" w:hAnsi="SimSun" w:hint="eastAsia"/>
          <w:b/>
          <w:bCs/>
          <w:sz w:val="24"/>
          <w:szCs w:val="24"/>
          <w:bdr w:val="none" w:sz="0" w:space="0" w:color="auto"/>
          <w:shd w:val="clear" w:color="auto" w:fill="ffffff"/>
        </w:rPr>
      </w:pPr>
      <w:r>
        <w:rPr>
          <w:rFonts w:ascii="SimSun" w:cs="SimSun" w:eastAsia="SimSun" w:hAnsi="SimSun" w:hint="eastAsia"/>
          <w:b/>
          <w:bCs/>
          <w:kern w:val="0"/>
          <w:sz w:val="24"/>
          <w:szCs w:val="24"/>
          <w:bdr w:val="none" w:sz="0" w:space="0" w:color="auto"/>
          <w:shd w:val="clear" w:color="auto" w:fill="ffffff"/>
          <w:lang w:val="en-US" w:eastAsia="zh-CN"/>
        </w:rPr>
        <w:t xml:space="preserve">The first signs of COVID-19 had started in Wuhan city in China in December 2019. Since this disease has been epidemic during initial months but it has become pandemic at the end of January 2020 with the spread of Corona Virus with more than 80 countries as declared by World Health Organization (WHO). WHO Emergency Committee has been declared global health emergency on 30th January 2020.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imSun" w:cs="SimSun" w:eastAsia="SimSun" w:hAnsi="SimSun" w:hint="eastAsia"/>
          <w:b/>
          <w:bCs/>
          <w:color w:val="1f4e79"/>
          <w:sz w:val="24"/>
          <w:szCs w:val="24"/>
          <w:bdr w:val="none" w:sz="0" w:space="0" w:color="auto"/>
          <w:shd w:val="clear" w:color="auto" w:fill="ffffff"/>
        </w:rPr>
      </w:pPr>
      <w:r>
        <w:rPr>
          <w:rFonts w:ascii="SimSun" w:cs="SimSun" w:eastAsia="SimSun" w:hAnsi="SimSun" w:hint="eastAsia"/>
          <w:kern w:val="0"/>
          <w:sz w:val="24"/>
          <w:szCs w:val="24"/>
          <w:bdr w:val="none" w:sz="0" w:space="0" w:color="auto"/>
          <w:shd w:val="clear" w:color="auto" w:fill="ffffff"/>
          <w:lang w:val="en-US" w:eastAsia="zh-CN"/>
        </w:rPr>
        <w:t xml:space="preserve"> </w:t>
      </w:r>
      <w:r>
        <w:rPr>
          <w:rFonts w:ascii="SimSun" w:cs="SimSun" w:eastAsia="SimSun" w:hAnsi="SimSun" w:hint="eastAsia"/>
          <w:b/>
          <w:bCs/>
          <w:color w:val="1f4e79"/>
          <w:kern w:val="0"/>
          <w:sz w:val="24"/>
          <w:szCs w:val="24"/>
          <w:bdr w:val="none" w:sz="0" w:space="0" w:color="auto"/>
          <w:shd w:val="clear" w:color="auto" w:fill="ffffff"/>
          <w:lang w:val="en-US" w:eastAsia="zh-CN"/>
        </w:rPr>
        <w:t>Methodology:</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imSun" w:cs="SimSun" w:eastAsia="SimSun" w:hAnsi="SimSun" w:hint="eastAsia"/>
          <w:b/>
          <w:bCs/>
          <w:sz w:val="24"/>
          <w:szCs w:val="24"/>
          <w:bdr w:val="none" w:sz="0" w:space="0" w:color="auto"/>
          <w:shd w:val="clear" w:color="auto" w:fill="ffffff"/>
        </w:rPr>
      </w:pPr>
      <w:r>
        <w:rPr>
          <w:rFonts w:ascii="SimSun" w:cs="SimSun" w:eastAsia="SimSun" w:hAnsi="SimSun" w:hint="eastAsia"/>
          <w:b/>
          <w:bCs/>
          <w:kern w:val="0"/>
          <w:sz w:val="24"/>
          <w:szCs w:val="24"/>
          <w:bdr w:val="none" w:sz="0" w:space="0" w:color="auto"/>
          <w:shd w:val="clear" w:color="auto" w:fill="ffffff"/>
          <w:lang w:val="en-US" w:eastAsia="zh-CN"/>
        </w:rPr>
        <w:t xml:space="preserve"> In order to characterize the COVID-19 analysis of data, a methodology has been proposed for getting the acquired data from the R Software Version 3.6.3. Here, statistical measures such as Mean, Median, The statistical measures such as Mean, Median, Mode, Standard Deviation, Global Average etc. have been applied over confirmed cases, recovered cases and death cases. For finding the relationship between various cases, these statistical tools provide a complete information in region wise in India</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imSun" w:cs="SimSun" w:eastAsia="SimSun" w:hAnsi="SimSun" w:hint="eastAsia"/>
          <w:b/>
          <w:bCs/>
          <w:sz w:val="24"/>
          <w:szCs w:val="24"/>
          <w:bdr w:val="none" w:sz="0" w:space="0" w:color="auto"/>
          <w:shd w:val="clear" w:color="auto" w:fill="ffffff"/>
        </w:rPr>
      </w:pPr>
      <w:r>
        <w:rPr>
          <w:rFonts w:ascii="SimSun" w:cs="SimSun" w:eastAsia="SimSun" w:hAnsi="SimSun" w:hint="eastAsia"/>
          <w:b/>
          <w:bCs/>
          <w:kern w:val="0"/>
          <w:sz w:val="24"/>
          <w:szCs w:val="24"/>
          <w:bdr w:val="none" w:sz="0" w:space="0" w:color="auto"/>
          <w:shd w:val="clear" w:color="auto" w:fill="ffffff"/>
          <w:lang w:val="en-US" w:eastAsia="zh-CN"/>
        </w:rPr>
        <w:t xml:space="preserve">In this paper, Poisson Regression models have been utilized for modelling where counts of outcomes become a necessary criterion. There are two important outcomes of this model are Count data and Rate data. Count data are those data where it is discrete in nature as well as magnitude is non-negative that occurs within a certain period of time. Rate data is being defined as the data where the speed at which occurs within a time interval. Poisson Regression helps in analyzing count data as well as rate data in order to X values as a explanatory variables effect on Y values as a response variable. Generalized Linear Models(GLM) are those models in where variables as a response that follows the normal distribution which makes contradictory to Linear regression models. Hence, non-linear relationship is being developed between the response and predictor variables which is expressed by the given expression. yi = α + β1x1i + β2x2i + ….+βpxpi + ei   (1)   where  i = 1, 2….n. The response variable yi is being modeled by a series of linear functions of predictor variables with error value.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60" w:beforeAutospacing="false" w:after="0" w:afterAutospacing="false" w:lineRule="atLeast" w:line="240"/>
        <w:ind w:left="0" w:right="0" w:firstLine="0"/>
        <w:jc w:val="left"/>
        <w:rPr>
          <w:rFonts w:ascii="SimSun" w:cs="SimSun" w:eastAsia="SimSun" w:hAnsi="SimSun" w:hint="eastAsia"/>
          <w:b/>
          <w:bCs/>
          <w:color w:val="1f4e79"/>
          <w:sz w:val="24"/>
          <w:szCs w:val="24"/>
          <w:bdr w:val="none" w:sz="0" w:space="0" w:color="auto"/>
          <w:shd w:val="clear" w:color="auto" w:fill="ffffff"/>
        </w:rPr>
      </w:pPr>
      <w:r>
        <w:rPr>
          <w:rFonts w:ascii="SimSun" w:cs="SimSun" w:eastAsia="SimSun" w:hAnsi="SimSun" w:hint="eastAsia"/>
          <w:b/>
          <w:bCs/>
          <w:kern w:val="0"/>
          <w:sz w:val="24"/>
          <w:szCs w:val="24"/>
          <w:bdr w:val="none" w:sz="0" w:space="0" w:color="auto"/>
          <w:shd w:val="clear" w:color="auto" w:fill="ffffff"/>
          <w:lang w:val="en-US" w:eastAsia="zh-CN"/>
        </w:rPr>
        <w:t xml:space="preserve"> </w:t>
      </w:r>
      <w:r>
        <w:rPr>
          <w:rFonts w:ascii="SimSun" w:cs="SimSun" w:eastAsia="SimSun" w:hAnsi="SimSun" w:hint="eastAsia"/>
          <w:b/>
          <w:bCs/>
          <w:color w:val="1f4e79"/>
          <w:kern w:val="0"/>
          <w:sz w:val="24"/>
          <w:szCs w:val="24"/>
          <w:bdr w:val="none" w:sz="0" w:space="0" w:color="auto"/>
          <w:shd w:val="clear" w:color="auto" w:fill="ffffff"/>
          <w:lang w:val="en-US" w:eastAsia="zh-CN"/>
        </w:rPr>
        <w:t>Simulation Results :</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sz w:val="24"/>
          <w:szCs w:val="24"/>
        </w:rPr>
      </w:pPr>
      <w:r>
        <w:rPr>
          <w:rFonts w:ascii="SimSun" w:cs="SimSun" w:eastAsia="SimSun" w:hAnsi="SimSun" w:hint="eastAsia"/>
          <w:b/>
          <w:bCs/>
          <w:kern w:val="0"/>
          <w:sz w:val="24"/>
          <w:szCs w:val="24"/>
          <w:lang w:val="en-US" w:eastAsia="zh-CN"/>
        </w:rPr>
        <w:t xml:space="preserve">The Experimental results are being executed on the personal computer which has configuration of 16GB RAM, NVIDIA GEFORCE GTX as a graphics card. The platform being used for analysis of data which is being done on software name RStudio Version 3.6.3 as a software package installed free from the Internet that is free is cost and easily available. While executing the data, there are some few packages to be installed such as covid19.analytics, covid19.data(case='aggregated') standard library functions. Confirmed COVID cases are being displayed in Table 1 where data has been acquired from 188 countries. In this table, top 10 countries data are being depicted with global percentage data as well as last day change and data acquired on 19/08/2020. From this table, India stood Fourth among the confirmed cases with total of 673165 with last day change of 24850 cases in a single day. </w:t>
      </w:r>
    </w:p>
    <w:p>
      <w:pPr>
        <w:pStyle w:val="style5"/>
        <w:keepNext w:val="false"/>
        <w:keepLines w:val="false"/>
        <w:widowControl/>
        <w:suppressLineNumbers w:val="false"/>
        <w:shd w:val="clear" w:color="auto" w:fill="ffffff"/>
        <w:spacing w:before="220" w:beforeAutospacing="false" w:after="220" w:afterAutospacing="false"/>
        <w:ind w:left="0" w:right="0" w:firstLine="0"/>
        <w:jc w:val="both"/>
        <w:rPr>
          <w:rFonts w:ascii="STIXGeneral-Regular" w:cs="STIXGeneral-Regular" w:eastAsia="STIXGeneral-Regular" w:hAnsi="STIXGeneral-Regular" w:hint="default"/>
          <w:b/>
          <w:bCs/>
          <w:i w:val="false"/>
          <w:iCs w:val="false"/>
          <w:caps w:val="false"/>
          <w:color w:val="1f4e79"/>
          <w:spacing w:val="0"/>
          <w:kern w:val="0"/>
          <w:sz w:val="24"/>
          <w:szCs w:val="24"/>
          <w:shd w:val="clear" w:color="auto" w:fill="ffffff"/>
        </w:rPr>
      </w:pPr>
      <w:r>
        <w:rPr>
          <w:rFonts w:ascii="STIXGeneral-Regular" w:cs="STIXGeneral-Regular" w:eastAsia="STIXGeneral-Regular" w:hAnsi="STIXGeneral-Regular" w:hint="default"/>
          <w:b/>
          <w:bCs/>
          <w:i w:val="false"/>
          <w:iCs w:val="false"/>
          <w:caps w:val="false"/>
          <w:color w:val="1f4e79"/>
          <w:spacing w:val="0"/>
          <w:kern w:val="0"/>
          <w:sz w:val="24"/>
          <w:szCs w:val="24"/>
          <w:shd w:val="clear" w:color="auto" w:fill="ffffff"/>
        </w:rPr>
        <w:t>Number of Deaths and Recoveries:</w:t>
      </w:r>
    </w:p>
    <w:p>
      <w:pPr>
        <w:pStyle w:val="style94"/>
        <w:keepNext w:val="false"/>
        <w:keepLines w:val="false"/>
        <w:widowControl/>
        <w:suppressLineNumbers w:val="false"/>
        <w:shd w:val="clear" w:color="auto" w:fill="ffffff"/>
        <w:spacing w:before="120" w:beforeAutospacing="false" w:after="120" w:afterAutospacing="false" w:lineRule="atLeast" w:line="240"/>
        <w:ind w:left="0" w:right="0" w:firstLine="0"/>
        <w:jc w:val="both"/>
        <w:rPr>
          <w:rFonts w:ascii="STIXGeneral-Regular" w:cs="STIXGeneral-Regular" w:eastAsia="STIXGeneral-Regular" w:hAnsi="STIXGeneral-Regular" w:hint="default"/>
          <w:b/>
          <w:bCs/>
          <w:i w:val="false"/>
          <w:iCs w:val="false"/>
          <w:caps w:val="false"/>
          <w:color w:val="000000"/>
          <w:spacing w:val="0"/>
          <w:kern w:val="0"/>
          <w:sz w:val="24"/>
          <w:szCs w:val="24"/>
          <w:shd w:val="clear" w:color="auto" w:fill="ffffff"/>
        </w:rPr>
      </w:pPr>
      <w:r>
        <w:rPr>
          <w:rFonts w:ascii="STIXGeneral-Regular" w:cs="STIXGeneral-Regular" w:eastAsia="STIXGeneral-Regular" w:hAnsi="STIXGeneral-Regular" w:hint="default"/>
          <w:i w:val="false"/>
          <w:iCs w:val="false"/>
          <w:caps w:val="false"/>
          <w:color w:val="000000"/>
          <w:spacing w:val="0"/>
          <w:kern w:val="0"/>
          <w:sz w:val="16"/>
          <w:szCs w:val="16"/>
          <w:shd w:val="clear" w:color="auto" w:fill="ffffff"/>
          <w:lang w:val="en-US" w:eastAsia="zh-CN"/>
        </w:rPr>
        <w:t xml:space="preserve"> </w:t>
      </w:r>
      <w:r>
        <w:rPr>
          <w:rFonts w:ascii="STIXGeneral-Regular" w:cs="STIXGeneral-Regular" w:eastAsia="STIXGeneral-Regular" w:hAnsi="STIXGeneral-Regular" w:hint="default"/>
          <w:b/>
          <w:bCs/>
          <w:i w:val="false"/>
          <w:iCs w:val="false"/>
          <w:caps w:val="false"/>
          <w:color w:val="000000"/>
          <w:spacing w:val="0"/>
          <w:kern w:val="0"/>
          <w:sz w:val="24"/>
          <w:szCs w:val="24"/>
          <w:shd w:val="clear" w:color="auto" w:fill="ffffff"/>
          <w:lang w:val="en-US" w:eastAsia="zh-CN"/>
        </w:rPr>
        <w:t>the countrywide daily number of deaths and recoveries in Bangladesh from 8th March 2020 to 30th September 2022.</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250" w:beforeAutospacing="false" w:after="250" w:afterAutospacing="false" w:lineRule="atLeast" w:line="240"/>
        <w:ind w:left="0" w:right="0" w:firstLine="0"/>
        <w:jc w:val="both"/>
        <w:rPr>
          <w:rFonts w:ascii="STIXGeneral-Regular" w:cs="STIXGeneral-Regular" w:eastAsia="STIXGeneral-Regular" w:hAnsi="STIXGeneral-Regular" w:hint="default"/>
          <w:i w:val="false"/>
          <w:iCs w:val="false"/>
          <w:caps w:val="false"/>
          <w:color w:val="000000"/>
          <w:spacing w:val="0"/>
          <w:sz w:val="14"/>
          <w:szCs w:val="14"/>
          <w:bdr w:val="none" w:sz="0" w:space="0" w:color="auto"/>
          <w:shd w:val="clear" w:color="auto" w:fill="ffffff"/>
        </w:rPr>
      </w:pPr>
      <w:r>
        <w:rPr>
          <w:rFonts w:ascii="Calibri" w:cs="Times New Roman" w:eastAsia="等线" w:hAnsi="Calibri" w:hint="default"/>
          <w:kern w:val="0"/>
          <w:sz w:val="24"/>
          <w:szCs w:val="24"/>
          <w:bdr w:val="none" w:sz="0" w:space="0" w:color="auto"/>
          <w:shd w:val="clear" w:color="auto" w:fill="ffffff"/>
          <w:lang w:val="en-US" w:eastAsia="zh-CN"/>
        </w:rPr>
        <w:fldChar w:fldCharType="begin"/>
      </w:r>
      <w:r>
        <w:rPr>
          <w:rFonts w:ascii="Calibri" w:cs="Times New Roman" w:eastAsia="等线" w:hAnsi="Calibri" w:hint="default"/>
          <w:kern w:val="0"/>
          <w:sz w:val="24"/>
          <w:szCs w:val="24"/>
          <w:bdr w:val="none" w:sz="0" w:space="0" w:color="auto"/>
          <w:shd w:val="clear" w:color="auto" w:fill="ffffff"/>
          <w:lang w:val="en-US" w:eastAsia="zh-CN"/>
        </w:rPr>
        <w:instrText xml:space="preserve"> HYPERLINK "https://www.hindawi.com/journals/jeph/2023/9738094/fig7/" </w:instrText>
      </w:r>
      <w:r>
        <w:rPr>
          <w:rFonts w:ascii="Calibri" w:cs="Times New Roman" w:eastAsia="等线" w:hAnsi="Calibri" w:hint="default"/>
          <w:kern w:val="0"/>
          <w:sz w:val="24"/>
          <w:szCs w:val="24"/>
          <w:bdr w:val="none" w:sz="0" w:space="0" w:color="auto"/>
          <w:shd w:val="clear" w:color="auto" w:fill="ffffff"/>
          <w:lang w:val="en-US" w:eastAsia="zh-CN"/>
        </w:rPr>
        <w:fldChar w:fldCharType="separate"/>
      </w:r>
      <w:r>
        <w:rPr>
          <w:rFonts w:ascii="Calibri" w:cs="Times New Roman" w:eastAsia="等线" w:hAnsi="Calibri" w:hint="default"/>
          <w:kern w:val="0"/>
          <w:sz w:val="24"/>
          <w:szCs w:val="24"/>
          <w:bdr w:val="none" w:sz="0" w:space="0" w:color="auto"/>
          <w:shd w:val="clear" w:color="auto" w:fill="ffffff"/>
          <w:lang w:val="en-US" w:eastAsia="zh-CN"/>
        </w:rPr>
        <w:fldChar w:fldCharType="end"/>
      </w:r>
    </w:p>
    <w:p>
      <w:pPr>
        <w:pStyle w:val="style0"/>
        <w:keepNext w:val="false"/>
        <w:keepLines w:val="false"/>
        <w:widowControl/>
        <w:suppressLineNumbers w:val="false"/>
        <w:spacing w:before="250" w:beforeAutospacing="false" w:after="250" w:afterAutospacing="false"/>
        <w:ind w:left="0" w:right="0"/>
        <w:jc w:val="left"/>
        <w:rPr>
          <w:rFonts w:ascii="STIXGeneral-Regular" w:cs="STIXGeneral-Regular" w:eastAsia="STIXGeneral-Regular" w:hAnsi="STIXGeneral-Regular" w:hint="default"/>
          <w:i w:val="false"/>
          <w:iCs w:val="false"/>
          <w:caps w:val="false"/>
          <w:color w:val="000000"/>
          <w:spacing w:val="0"/>
          <w:sz w:val="14"/>
          <w:szCs w:val="14"/>
        </w:rPr>
      </w:pPr>
      <w:r>
        <w:rPr>
          <w:rFonts w:ascii="STIXGeneral-Regular" w:cs="STIXGeneral-Regular" w:eastAsia="STIXGeneral-Regular" w:hAnsi="STIXGeneral-Regular" w:hint="default"/>
          <w:i w:val="false"/>
          <w:iCs w:val="false"/>
          <w:caps w:val="false"/>
          <w:color w:val="000000"/>
          <w:spacing w:val="0"/>
          <w:kern w:val="0"/>
          <w:sz w:val="14"/>
          <w:szCs w:val="14"/>
          <w:lang w:val="en-US" w:eastAsia="zh-CN"/>
        </w:rPr>
        <w:t xml:space="preserve"> </w:t>
      </w:r>
    </w:p>
    <w:p>
      <w:pPr>
        <w:pStyle w:val="style94"/>
        <w:keepNext w:val="false"/>
        <w:keepLines w:val="false"/>
        <w:widowControl/>
        <w:suppressLineNumbers w:val="false"/>
        <w:shd w:val="clear" w:color="auto" w:fill="ffffff"/>
        <w:spacing w:before="120" w:beforeAutospacing="false" w:after="120" w:afterAutospacing="false" w:lineRule="atLeast" w:line="240"/>
        <w:ind w:left="0" w:right="0" w:firstLine="0"/>
        <w:jc w:val="both"/>
        <w:rPr>
          <w:rFonts w:ascii="STIXGeneral-Regular" w:cs="STIXGeneral-Regular" w:eastAsia="STIXGeneral-Regular" w:hAnsi="STIXGeneral-Regular" w:hint="default"/>
          <w:b/>
          <w:bCs/>
          <w:i w:val="false"/>
          <w:iCs w:val="false"/>
          <w:caps w:val="false"/>
          <w:color w:val="000000"/>
          <w:spacing w:val="0"/>
          <w:kern w:val="0"/>
          <w:sz w:val="24"/>
          <w:szCs w:val="24"/>
          <w:shd w:val="clear" w:color="auto" w:fill="ffffff"/>
        </w:rPr>
      </w:pPr>
      <w:r>
        <w:rPr>
          <w:rFonts w:ascii="STIXGeneral-Regular" w:cs="STIXGeneral-Regular" w:eastAsia="STIXGeneral-Regular" w:hAnsi="STIXGeneral-Regular" w:hint="default"/>
          <w:b/>
          <w:bCs/>
          <w:i w:val="false"/>
          <w:iCs w:val="false"/>
          <w:caps w:val="false"/>
          <w:color w:val="000000"/>
          <w:spacing w:val="0"/>
          <w:kern w:val="0"/>
          <w:sz w:val="24"/>
          <w:szCs w:val="24"/>
          <w:shd w:val="clear" w:color="auto" w:fill="ffffff"/>
          <w:lang w:val="en-US" w:eastAsia="zh-CN"/>
        </w:rPr>
        <w:t>depicts that the maximum number of deaths was observed on 5th and 10th August of 2021 with 264 deaths. Also, 112 deaths were occurred on 19th April 2021 expounded that the topmost number of recoveries was attained on 8th August 2021 with 16,627 recoveries followed by 13,853 recoveries on 13th February 2022. Also, 7266 recoveries were viewed on 28th April 2021. A strange incident was observed on 15th June 2020 that number of recoveries abruptly lifted to 15,297, which is an irregular phenomenon. It might have happened due to some late entry of recoveries at a time.</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250" w:beforeAutospacing="false" w:after="250" w:afterAutospacing="false" w:lineRule="atLeast" w:line="240"/>
        <w:ind w:left="0" w:right="0" w:firstLine="0"/>
        <w:jc w:val="both"/>
        <w:rPr>
          <w:rFonts w:ascii="STIXGeneral-Regular" w:cs="STIXGeneral-Regular" w:eastAsia="STIXGeneral-Regular" w:hAnsi="STIXGeneral-Regular" w:hint="default"/>
          <w:i w:val="false"/>
          <w:iCs w:val="false"/>
          <w:caps w:val="false"/>
          <w:color w:val="333333"/>
          <w:spacing w:val="0"/>
          <w:sz w:val="14"/>
          <w:szCs w:val="14"/>
          <w:bdr w:val="none" w:sz="0" w:space="0" w:color="auto"/>
          <w:shd w:val="clear" w:color="auto" w:fill="ffffff"/>
        </w:rPr>
      </w:pPr>
      <w:r>
        <w:rPr>
          <w:rFonts w:ascii="Calibri" w:cs="Times New Roman" w:eastAsia="等线" w:hAnsi="Calibri" w:hint="default"/>
          <w:kern w:val="0"/>
          <w:sz w:val="24"/>
          <w:szCs w:val="24"/>
          <w:bdr w:val="none" w:sz="0" w:space="0" w:color="auto"/>
          <w:shd w:val="clear" w:color="auto" w:fill="ffffff"/>
          <w:lang w:val="en-US" w:eastAsia="zh-CN"/>
        </w:rPr>
        <w:fldChar w:fldCharType="begin"/>
      </w:r>
      <w:r>
        <w:rPr>
          <w:rFonts w:ascii="Calibri" w:cs="Times New Roman" w:eastAsia="等线" w:hAnsi="Calibri" w:hint="default"/>
          <w:kern w:val="0"/>
          <w:sz w:val="24"/>
          <w:szCs w:val="24"/>
          <w:bdr w:val="none" w:sz="0" w:space="0" w:color="auto"/>
          <w:shd w:val="clear" w:color="auto" w:fill="ffffff"/>
          <w:lang w:val="en-US" w:eastAsia="zh-CN"/>
        </w:rPr>
        <w:instrText xml:space="preserve"> HYPERLINK "https://www.hindawi.com/journals/jeph/2023/9738094/fig9/" </w:instrText>
      </w:r>
      <w:r>
        <w:rPr>
          <w:rFonts w:ascii="Calibri" w:cs="Times New Roman" w:eastAsia="等线" w:hAnsi="Calibri" w:hint="default"/>
          <w:kern w:val="0"/>
          <w:sz w:val="24"/>
          <w:szCs w:val="24"/>
          <w:bdr w:val="none" w:sz="0" w:space="0" w:color="auto"/>
          <w:shd w:val="clear" w:color="auto" w:fill="ffffff"/>
          <w:lang w:val="en-US" w:eastAsia="zh-CN"/>
        </w:rPr>
        <w:fldChar w:fldCharType="separate"/>
      </w:r>
      <w:r>
        <w:rPr>
          <w:rStyle w:val="style85"/>
          <w:rFonts w:ascii="STIXGeneral-Regular" w:cs="STIXGeneral-Regular" w:eastAsia="STIXGeneral-Regular" w:hAnsi="STIXGeneral-Regular" w:hint="default"/>
          <w:i w:val="false"/>
          <w:iCs w:val="false"/>
          <w:caps w:val="false"/>
          <w:color w:val="000000"/>
          <w:spacing w:val="0"/>
          <w:sz w:val="14"/>
          <w:szCs w:val="14"/>
          <w:bdr w:val="none" w:sz="0" w:space="0" w:color="auto"/>
          <w:shd w:val="clear" w:color="auto" w:fill="ffffff"/>
        </w:rPr>
        <w:br/>
      </w:r>
      <w:r>
        <w:rPr>
          <w:rFonts w:ascii="Calibri" w:cs="Times New Roman" w:eastAsia="等线" w:hAnsi="Calibri" w:hint="default"/>
          <w:kern w:val="0"/>
          <w:sz w:val="24"/>
          <w:szCs w:val="24"/>
          <w:bdr w:val="none" w:sz="0" w:space="0" w:color="auto"/>
          <w:shd w:val="clear" w:color="auto" w:fill="ffffff"/>
          <w:lang w:val="en-US" w:eastAsia="zh-CN"/>
        </w:rPr>
        <w:fldChar w:fldCharType="end"/>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wordWrap w:val="false"/>
        <w:spacing w:before="250" w:beforeAutospacing="false" w:after="250" w:afterAutospacing="false" w:lineRule="atLeast" w:line="240"/>
        <w:ind w:left="0" w:right="0" w:firstLine="0"/>
        <w:jc w:val="both"/>
        <w:rPr>
          <w:rFonts w:ascii="STIXGeneral-Regular" w:cs="STIXGeneral-Regular" w:eastAsia="STIXGeneral-Regular" w:hAnsi="STIXGeneral-Regular" w:hint="default"/>
          <w:i w:val="false"/>
          <w:iCs w:val="false"/>
          <w:caps w:val="false"/>
          <w:color w:val="000000"/>
          <w:spacing w:val="0"/>
          <w:sz w:val="14"/>
          <w:szCs w:val="14"/>
          <w:u w:val="single"/>
          <w:bdr w:val="none" w:sz="0" w:space="0" w:color="auto"/>
          <w:shd w:val="clear" w:color="auto" w:fill="ffffff"/>
        </w:rPr>
      </w:pPr>
      <w:r>
        <w:rPr>
          <w:rStyle w:val="style4097"/>
          <w:rFonts w:ascii="STIXGeneral-Regular" w:cs="STIXGeneral-Regular" w:eastAsia="STIXGeneral-Regular" w:hAnsi="STIXGeneral-Regular" w:hint="default"/>
          <w:i w:val="false"/>
          <w:iCs w:val="false"/>
          <w:caps w:val="false"/>
          <w:color w:val="000000"/>
          <w:spacing w:val="0"/>
          <w:sz w:val="14"/>
          <w:szCs w:val="14"/>
          <w:u w:val="single"/>
          <w:bdr w:val="none" w:sz="0" w:space="0" w:color="auto"/>
          <w:shd w:val="clear" w:color="auto" w:fill="ffffff"/>
          <w:lang w:val="en-US" w:eastAsia="zh-CN"/>
        </w:rPr>
        <w:t xml:space="preserve">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wordWrap w:val="false"/>
        <w:spacing w:before="250" w:beforeAutospacing="false" w:after="250" w:afterAutospacing="false" w:lineRule="atLeast" w:line="240"/>
        <w:ind w:left="0" w:right="0" w:firstLine="0"/>
        <w:jc w:val="both"/>
        <w:rPr>
          <w:rFonts w:ascii="STIXGeneral-Regular" w:cs="STIXGeneral-Regular" w:eastAsia="STIXGeneral-Regular" w:hAnsi="STIXGeneral-Regular" w:hint="default"/>
          <w:i w:val="false"/>
          <w:iCs w:val="false"/>
          <w:caps w:val="false"/>
          <w:color w:val="000000"/>
          <w:spacing w:val="0"/>
          <w:sz w:val="14"/>
          <w:szCs w:val="14"/>
          <w:u w:val="single"/>
          <w:bdr w:val="none" w:sz="0" w:space="0" w:color="auto"/>
          <w:shd w:val="clear" w:color="auto" w:fill="ffffff"/>
        </w:rPr>
      </w:pPr>
      <w:r>
        <w:rPr/>
        <w:drawing>
          <wp:inline distL="114300" distT="0" distB="0" distR="114300">
            <wp:extent cx="4916030" cy="528719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916030" cy="5287198"/>
                    </a:xfrm>
                    <a:prstGeom prst="rect"/>
                  </pic:spPr>
                </pic:pic>
              </a:graphicData>
            </a:graphic>
          </wp:inline>
        </w:drawing>
      </w:r>
      <w:r>
        <w:rPr>
          <w:rFonts w:ascii="Calibri" w:cs="Times New Roman" w:eastAsia="等线" w:hAnsi="Calibri" w:hint="default"/>
          <w:kern w:val="0"/>
          <w:sz w:val="24"/>
          <w:szCs w:val="24"/>
          <w:bdr w:val="none" w:sz="0" w:space="0" w:color="auto"/>
          <w:shd w:val="clear" w:color="auto" w:fill="ffffff"/>
          <w:lang w:val="en-US" w:eastAsia="zh-CN"/>
        </w:rPr>
        <w:drawing>
          <wp:inline distL="0" distT="0" distB="0" distR="0">
            <wp:extent cx="5715000" cy="3790950"/>
            <wp:effectExtent l="0" t="0" r="0" b="0"/>
            <wp:docPr id="1026"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 cstate="print"/>
                    <a:srcRect l="0" t="0" r="0" b="0"/>
                    <a:stretch/>
                  </pic:blipFill>
                  <pic:spPr>
                    <a:xfrm rot="0">
                      <a:off x="0" y="0"/>
                      <a:ext cx="5715000" cy="3790950"/>
                    </a:xfrm>
                    <a:prstGeom prst="rect"/>
                    <a:ln>
                      <a:noFill/>
                    </a:ln>
                  </pic:spPr>
                </pic:pic>
              </a:graphicData>
            </a:graphic>
          </wp:inline>
        </w:drawing>
      </w:r>
      <w:r>
        <w:rPr>
          <w:rFonts w:ascii="STIXGeneral-Regular" w:cs="STIXGeneral-Regular" w:eastAsia="STIXGeneral-Regular" w:hAnsi="STIXGeneral-Regular" w:hint="default"/>
          <w:i w:val="false"/>
          <w:iCs w:val="false"/>
          <w:caps w:val="false"/>
          <w:color w:val="000000"/>
          <w:spacing w:val="0"/>
          <w:kern w:val="0"/>
          <w:sz w:val="14"/>
          <w:szCs w:val="14"/>
          <w:u w:val="single"/>
          <w:bdr w:val="none" w:sz="0" w:space="0" w:color="auto"/>
          <w:shd w:val="clear" w:color="auto" w:fill="ffffff"/>
          <w:lang w:val="en-US" w:eastAsia="zh-CN"/>
        </w:rPr>
        <w:t xml:space="preserve"> </w:t>
      </w:r>
    </w:p>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rPr>
      </w:pPr>
      <w:r>
        <w:rPr>
          <w:rFonts w:ascii="Calibri" w:cs="Times New Roman" w:eastAsia="等线" w:hAnsi="Calibri" w:hint="default"/>
          <w:kern w:val="0"/>
          <w:sz w:val="24"/>
          <w:szCs w:val="24"/>
          <w:lang w:val="en-US" w:eastAsia="zh-CN"/>
        </w:rPr>
        <w:t xml:space="preserve"> </w:t>
      </w:r>
    </w:p>
    <w:tbl>
      <w:tblPr>
        <w:tblStyle w:val="style105"/>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15" w:type="dxa"/>
          <w:left w:w="15" w:type="dxa"/>
          <w:bottom w:w="15" w:type="dxa"/>
          <w:right w:w="15" w:type="dxa"/>
        </w:tblCellMar>
      </w:tblPr>
      <w:tblGrid>
        <w:gridCol w:w="30"/>
      </w:tblGrid>
      <w:tr>
        <w:trPr/>
        <w:tc>
          <w:tcPr>
            <w:tcW w:w="0" w:type="auto"/>
            <w:tcBorders>
              <w:top w:val="nil"/>
              <w:left w:val="nil"/>
              <w:bottom w:val="nil"/>
              <w:right w:val="nil"/>
            </w:tcBorders>
            <w:shd w:val="clear" w:color="auto" w:fill="ffffff"/>
            <w:vAlign w:val="center"/>
          </w:tcPr>
          <w:p>
            <w:pPr>
              <w:pStyle w:val="style0"/>
              <w:keepNext w:val="false"/>
              <w:keepLines w:val="false"/>
              <w:widowControl/>
              <w:suppressLineNumbers w:val="false"/>
              <w:spacing w:before="0" w:beforeAutospacing="false" w:after="0" w:afterAutospacing="false"/>
              <w:ind w:left="0" w:right="0"/>
              <w:jc w:val="center"/>
              <w:rPr>
                <w:rFonts w:ascii="serif" w:cs="serif" w:eastAsia="serif" w:hAnsi="serif" w:hint="default"/>
                <w:i w:val="false"/>
                <w:iCs w:val="false"/>
                <w:caps w:val="false"/>
                <w:color w:val="000000"/>
                <w:spacing w:val="0"/>
                <w:sz w:val="16"/>
                <w:szCs w:val="16"/>
                <w:bdr w:val="none" w:sz="0" w:space="0" w:color="auto"/>
              </w:rPr>
            </w:pPr>
          </w:p>
        </w:tc>
      </w:tr>
    </w:tbl>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rPr>
      </w:pPr>
      <w:r>
        <w:rPr>
          <w:rFonts w:ascii="Calibri" w:cs="Times New Roman" w:eastAsia="等线" w:hAnsi="Calibri" w:hint="default"/>
          <w:kern w:val="0"/>
          <w:sz w:val="24"/>
          <w:szCs w:val="24"/>
          <w:lang w:val="en-US" w:eastAsia="zh-CN"/>
        </w:rPr>
        <w:t xml:space="preserve"> </w:t>
      </w:r>
    </w:p>
    <w:tbl>
      <w:tblPr>
        <w:tblStyle w:val="style105"/>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15" w:type="dxa"/>
          <w:left w:w="15" w:type="dxa"/>
          <w:bottom w:w="15" w:type="dxa"/>
          <w:right w:w="15" w:type="dxa"/>
        </w:tblCellMar>
      </w:tblPr>
      <w:tblGrid>
        <w:gridCol w:w="30"/>
      </w:tblGrid>
      <w:tr>
        <w:trPr/>
        <w:tc>
          <w:tcPr>
            <w:tcW w:w="0" w:type="auto"/>
            <w:tcBorders>
              <w:top w:val="nil"/>
              <w:left w:val="nil"/>
              <w:bottom w:val="nil"/>
              <w:right w:val="nil"/>
            </w:tcBorders>
            <w:shd w:val="clear" w:color="auto" w:fill="ffffff"/>
            <w:vAlign w:val="center"/>
          </w:tcPr>
          <w:p>
            <w:pPr>
              <w:pStyle w:val="style0"/>
              <w:keepNext w:val="false"/>
              <w:keepLines w:val="false"/>
              <w:widowControl/>
              <w:suppressLineNumbers w:val="false"/>
              <w:spacing w:before="0" w:beforeAutospacing="false" w:after="0" w:afterAutospacing="false"/>
              <w:ind w:left="0" w:right="0"/>
              <w:jc w:val="center"/>
              <w:rPr>
                <w:rFonts w:ascii="serif" w:cs="serif" w:eastAsia="serif" w:hAnsi="serif" w:hint="default"/>
                <w:i w:val="false"/>
                <w:iCs w:val="false"/>
                <w:caps w:val="false"/>
                <w:color w:val="000000"/>
                <w:spacing w:val="0"/>
                <w:sz w:val="16"/>
                <w:szCs w:val="16"/>
                <w:bdr w:val="none" w:sz="0" w:space="0" w:color="auto"/>
              </w:rPr>
            </w:pPr>
          </w:p>
        </w:tc>
      </w:tr>
    </w:tbl>
    <w:p>
      <w:pPr>
        <w:pStyle w:val="style0"/>
        <w:keepNext w:val="false"/>
        <w:keepLines w:val="false"/>
        <w:widowControl/>
        <w:suppressLineNumbers w:val="false"/>
        <w:spacing w:before="0" w:beforeAutospacing="false" w:after="0" w:afterAutospacing="false"/>
        <w:ind w:left="0" w:right="0"/>
        <w:jc w:val="left"/>
        <w:rPr>
          <w:rFonts w:ascii="Calibri" w:cs="Times New Roman" w:eastAsia="等线" w:hAnsi="Calibri" w:hint="default"/>
        </w:rPr>
      </w:pPr>
      <w:r>
        <w:rPr>
          <w:rFonts w:ascii="Calibri" w:cs="Times New Roman" w:eastAsia="等线" w:hAnsi="Calibri" w:hint="default"/>
          <w:kern w:val="0"/>
          <w:sz w:val="24"/>
          <w:szCs w:val="24"/>
          <w:lang w:val="en-US" w:eastAsia="zh-CN"/>
        </w:rPr>
        <w:t xml:space="preserve"> </w:t>
      </w:r>
    </w:p>
    <w:tbl>
      <w:tblPr>
        <w:tblStyle w:val="style105"/>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15" w:type="dxa"/>
          <w:left w:w="15" w:type="dxa"/>
          <w:bottom w:w="15" w:type="dxa"/>
          <w:right w:w="15" w:type="dxa"/>
        </w:tblCellMar>
      </w:tblPr>
      <w:tblGrid>
        <w:gridCol w:w="30"/>
      </w:tblGrid>
      <w:tr>
        <w:trPr/>
        <w:tc>
          <w:tcPr>
            <w:tcW w:w="0" w:type="auto"/>
            <w:tcBorders>
              <w:top w:val="nil"/>
              <w:left w:val="nil"/>
              <w:bottom w:val="nil"/>
              <w:right w:val="nil"/>
            </w:tcBorders>
            <w:shd w:val="clear" w:color="auto" w:fill="ffffff"/>
            <w:vAlign w:val="center"/>
          </w:tcPr>
          <w:p>
            <w:pPr>
              <w:pStyle w:val="style0"/>
              <w:keepNext w:val="false"/>
              <w:keepLines w:val="false"/>
              <w:widowControl/>
              <w:suppressLineNumbers w:val="false"/>
              <w:spacing w:before="0" w:beforeAutospacing="false" w:after="0" w:afterAutospacing="false"/>
              <w:ind w:left="0" w:right="0"/>
              <w:jc w:val="center"/>
              <w:rPr>
                <w:rFonts w:ascii="serif" w:cs="serif" w:eastAsia="serif" w:hAnsi="serif" w:hint="default"/>
                <w:i w:val="false"/>
                <w:iCs w:val="false"/>
                <w:caps w:val="false"/>
                <w:color w:val="000000"/>
                <w:spacing w:val="0"/>
                <w:sz w:val="16"/>
                <w:szCs w:val="16"/>
                <w:bdr w:val="none" w:sz="0" w:space="0" w:color="auto"/>
              </w:rPr>
            </w:pPr>
          </w:p>
        </w:tc>
      </w:tr>
    </w:tbl>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color w:val="1f4e79"/>
          <w:sz w:val="24"/>
          <w:szCs w:val="24"/>
        </w:rPr>
      </w:pPr>
      <w:r>
        <w:rPr>
          <w:rFonts w:ascii="SimSun" w:cs="SimSun" w:eastAsia="SimSun" w:hAnsi="SimSun" w:hint="eastAsia"/>
          <w:b/>
          <w:bCs/>
          <w:color w:val="1f4e79"/>
          <w:kern w:val="0"/>
          <w:sz w:val="24"/>
          <w:szCs w:val="24"/>
          <w:lang w:val="en-US" w:eastAsia="zh-CN"/>
        </w:rPr>
        <w:t>Results and Discussion:</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sz w:val="24"/>
          <w:szCs w:val="24"/>
        </w:rPr>
      </w:pPr>
      <w:r>
        <w:rPr>
          <w:rFonts w:ascii="SimSun" w:cs="SimSun" w:eastAsia="SimSun" w:hAnsi="SimSun" w:hint="eastAsia"/>
          <w:b/>
          <w:bCs/>
          <w:kern w:val="0"/>
          <w:sz w:val="24"/>
          <w:szCs w:val="24"/>
          <w:lang w:val="en-US" w:eastAsia="zh-CN"/>
        </w:rPr>
        <w:t xml:space="preserve"> The statistical analysis of data is being represented with GLM Poison’s Ratio as well as Exp Ratio as one of the powerful tools in statistics which helps in analyzing the results obtained from the graphs plotted above. In this work, using RStudio Software Version 3.6.3 data has been acquired through JHU/CCSE Repository where the number of confirmed cases, number of death cases, number of recovered cases as well as full summary of results have been shown in previous tables as mentioned above. Using the coefficients of GLM based model and exponential model, growth rates as well as the number of changes of each day can be interpreted and have been displayed in form of graphs where the time period have been taken as month of February to the month of August. </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color w:val="1f4e79"/>
          <w:sz w:val="24"/>
          <w:szCs w:val="24"/>
        </w:rPr>
      </w:pPr>
      <w:r>
        <w:rPr>
          <w:rFonts w:ascii="SimSun" w:cs="SimSun" w:eastAsia="SimSun" w:hAnsi="SimSun" w:hint="eastAsia"/>
          <w:b/>
          <w:bCs/>
          <w:kern w:val="0"/>
          <w:sz w:val="24"/>
          <w:szCs w:val="24"/>
          <w:lang w:val="en-US" w:eastAsia="zh-CN"/>
        </w:rPr>
        <w:t xml:space="preserve"> </w:t>
      </w:r>
      <w:r>
        <w:rPr>
          <w:rFonts w:ascii="SimSun" w:cs="SimSun" w:eastAsia="SimSun" w:hAnsi="SimSun" w:hint="eastAsia"/>
          <w:b/>
          <w:bCs/>
          <w:color w:val="1f4e79"/>
          <w:kern w:val="0"/>
          <w:sz w:val="24"/>
          <w:szCs w:val="24"/>
          <w:lang w:val="en-US" w:eastAsia="zh-CN"/>
        </w:rPr>
        <w:t>Conclusion :</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sz w:val="24"/>
          <w:szCs w:val="24"/>
        </w:rPr>
      </w:pPr>
      <w:r>
        <w:rPr>
          <w:rFonts w:ascii="SimSun" w:cs="SimSun" w:eastAsia="SimSun" w:hAnsi="SimSun" w:hint="eastAsia"/>
          <w:b/>
          <w:bCs/>
          <w:kern w:val="0"/>
          <w:sz w:val="24"/>
          <w:szCs w:val="24"/>
          <w:lang w:val="en-US" w:eastAsia="zh-CN"/>
        </w:rPr>
        <w:t>The results inferred from the data acquired from cases concerned with India has played a prominent analysis by using measures such as mean, median, standard deviation for providing whole summary of total cases in the world. It gives a clear picture of statistical analysis done through RStudio Environment.</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color w:val="1f4e79"/>
          <w:sz w:val="24"/>
          <w:szCs w:val="24"/>
        </w:rPr>
      </w:pPr>
      <w:r>
        <w:rPr>
          <w:rFonts w:ascii="SimSun" w:cs="SimSun" w:eastAsia="SimSun" w:hAnsi="SimSun" w:hint="eastAsia"/>
          <w:b/>
          <w:bCs/>
          <w:color w:val="1f4e79"/>
          <w:kern w:val="0"/>
          <w:sz w:val="24"/>
          <w:szCs w:val="24"/>
          <w:lang w:val="en-US" w:eastAsia="zh-CN"/>
        </w:rPr>
        <w:t>VISUALIZATION:</w:t>
      </w:r>
    </w:p>
    <w:p>
      <w:pPr>
        <w:pStyle w:val="style3"/>
        <w:keepNext w:val="false"/>
        <w:keepLines w:val="false"/>
        <w:widowControl/>
        <w:suppressLineNumbers w:val="false"/>
        <w:spacing w:before="0" w:beforeAutospacing="false" w:after="406" w:afterAutospacing="false" w:lineRule="atLeast" w:line="240"/>
        <w:ind w:left="0" w:right="0"/>
        <w:rPr>
          <w:rFonts w:ascii="SimSun" w:cs="SimSun" w:eastAsia="SimSun" w:hAnsi="SimSun" w:hint="eastAsia"/>
          <w:b/>
          <w:bCs/>
          <w:color w:val="002060"/>
          <w:kern w:val="0"/>
          <w:sz w:val="24"/>
          <w:szCs w:val="24"/>
        </w:rPr>
      </w:pPr>
      <w:r>
        <w:rPr>
          <w:rFonts w:ascii="SimSun" w:cs="SimSun" w:eastAsia="SimSun" w:hAnsi="SimSun" w:hint="eastAsia"/>
          <w:b/>
          <w:bCs/>
          <w:i w:val="false"/>
          <w:iCs w:val="false"/>
          <w:caps w:val="false"/>
          <w:color w:val="002060"/>
          <w:spacing w:val="0"/>
          <w:kern w:val="0"/>
          <w:sz w:val="24"/>
          <w:szCs w:val="24"/>
          <w:shd w:val="clear" w:color="auto" w:fill="ffffff"/>
        </w:rPr>
        <w:t>Dashboard Development for Real-Time Visualization of COVID-19 Vaccine Safety Surveillance Data in the Vaccine Safety Datalink:</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Dashboards could quickly identify trends and irregularities by summarizing the most valuable information from enormous amounts of data. To end this COVID-19 pandemic, vaccines are the crucial element of public health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[8]</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However, the safety of the vaccine is an important part of it since it involves people’s health. Therefore, it is important to develop a near real-time visualization to track the COVID-19 vaccine safety for the population. Throughout the COVID-19 pandemic, the dashboard could benefit health care by tracking the COVID-19 cases and deaths and tracking the progress of vaccination among the population. Kenigsberg et al.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[8]</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used a variety of COVID-19 vaccine Rapid Cycle Analysis (RPA) and COVID-19 disease monitoring variables to produce the key metrics monitored in the dashboard. Based on the key metrics, it served as the basis for dashboard content, which enables the users to quickly review large amounts of data and easily share visualizations. The authors mentioned that the developers of the dashboard displayed seven major categories in the Vaccine Safety Datalink (VSD) COVID-19 Vaccine Dashboard, which contained COVID-19 vaccine administration; COVID-19 vaccine coverage; descriptive summaries of outcomes following COVID-19 vaccination; statistical analyses of COVID-19 vaccine outcomes; COVID-19 disease hospitalization counts; descriptive summaries of simultaneous vaccine administration with COVID-19 vaccine; and descriptive summaries of COVID-19 disease and COVID-19 vaccination during pregnancy. According to the authors, the dashboard creators used a tool known as Tableau Software to create the VSD COVID-19 Vaccine Dashboard. This platform allows for flexibility in both design and content and the with visualization is regularly updated to keep up with the evolving COVID-19 vaccination landscape. In addition, the arrangement and design of these visualizations are constantly being improved by the developers, ensuring that the contents of the dashboard remain relevant throughout the year. Therefore, the dashboards for vaccine monitoring data are helpful tools for rapidly creating visualizations to support data exploration in public health sector and could benefit the government in quickly evaluating and responding to critical question regarding vaccination safety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[8]</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w:t>
      </w:r>
    </w:p>
    <w:p>
      <w:pPr>
        <w:pStyle w:val="style3"/>
        <w:keepNext w:val="false"/>
        <w:keepLines w:val="false"/>
        <w:widowControl/>
        <w:suppressLineNumbers w:val="false"/>
        <w:spacing w:before="0" w:beforeAutospacing="false" w:after="406" w:afterAutospacing="false" w:lineRule="atLeast" w:line="240"/>
        <w:ind w:left="0" w:right="0"/>
        <w:rPr>
          <w:rFonts w:ascii="SimSun" w:cs="SimSun" w:eastAsia="SimSun" w:hAnsi="SimSun" w:hint="eastAsia"/>
          <w:b/>
          <w:bCs/>
          <w:color w:val="1f4e79"/>
          <w:kern w:val="0"/>
          <w:sz w:val="24"/>
          <w:szCs w:val="24"/>
        </w:rPr>
      </w:pPr>
      <w:r>
        <w:rPr>
          <w:rFonts w:ascii="SimSun" w:cs="SimSun" w:eastAsia="SimSun" w:hAnsi="SimSun" w:hint="eastAsia"/>
          <w:b/>
          <w:bCs/>
          <w:i w:val="false"/>
          <w:iCs w:val="false"/>
          <w:caps w:val="false"/>
          <w:color w:val="1f4e79"/>
          <w:spacing w:val="0"/>
          <w:kern w:val="0"/>
          <w:sz w:val="24"/>
          <w:szCs w:val="24"/>
          <w:shd w:val="clear" w:color="auto" w:fill="ffffff"/>
        </w:rPr>
        <w:t>C. Interactive Visualization of Large Data Sets</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Usually, an interactive visualization is used so the viewers can understand a subset or aggregation of the data, through selection or projection. Analyzing large data sets are easier if it is facilitated by interactive data visualization. Therefore, the user can select, navigate, and display the data through user friendly interface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[9]</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It gives the user the flexibility to switch views, make filter selection, and further understand the trend of the data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[10]</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According to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[10]</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interactivity in data visualization comes from Bertin, who suggested that ability to interact with visual representations is a sign of a good visualization. According to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[11]</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"cognitive artifact" is important, and it means that the user could interact with the large data set using filter and slicer tools. There are a few tools that offer interactive data visualization. These include CHART, APT, SAGE, InfoCrystal, IDES, VisDB, VIS, IVEE, Visage, Tioga-2, Spotfire, DataSpace, DEVise, DataSplash, Rivet, Polaris, and Tableau. Besides, the first tools to add interactivity in visualization are CHART and BOZ where manipulation could be done to make interactive chart. In modern visualization system, the tools put more efforts into making interactive visual objects. For example, Rivet makes it possible to make one visualization having multiple views of the same data. The next modern visualization tool is Polaris which provides deriving additional fields, selecting details, sorting, filtering, brushing, zooming in-out, and tool tips. These functionalities are also made available for the next visualization tool that comes after, Tableau which inspired by Polaris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[12]</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There is also POWER BI which developed by Microsoft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[10]</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In modern tools, the integrated database is also stored in a table-like form, so visualization becomes faster.</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The challenge in data visualization identified by the author is the visual scalability. In other word, large data must be compressed or reduced before it could be visualized. Therefore, the suggestions to address this problem are to filter only interested subset of data or attributes for visualization, to use "group by" clause in SQL query to aggregate some numeric data into sum or average, and to sample the data so that only certain data rows are used for visualization. Although, it could also be suggested that interactivity may also overcome the crowded screen of data points, so user may select which category to be viewed.</w:t>
      </w:r>
    </w:p>
    <w:p>
      <w:pPr>
        <w:pStyle w:val="style3"/>
        <w:keepNext w:val="false"/>
        <w:keepLines w:val="false"/>
        <w:widowControl/>
        <w:suppressLineNumbers w:val="false"/>
        <w:spacing w:before="0" w:beforeAutospacing="false" w:after="406" w:afterAutospacing="false" w:lineRule="atLeast" w:line="240"/>
        <w:ind w:left="0" w:right="0"/>
        <w:rPr>
          <w:rFonts w:ascii="SimSun" w:cs="SimSun" w:eastAsia="SimSun" w:hAnsi="SimSun" w:hint="eastAsia"/>
          <w:b/>
          <w:bCs/>
          <w:color w:val="1f4e79"/>
          <w:kern w:val="0"/>
          <w:sz w:val="24"/>
          <w:szCs w:val="24"/>
        </w:rPr>
      </w:pPr>
      <w:r>
        <w:rPr>
          <w:rFonts w:ascii="SimSun" w:cs="SimSun" w:eastAsia="SimSun" w:hAnsi="SimSun" w:hint="eastAsia"/>
          <w:b/>
          <w:bCs/>
          <w:i w:val="false"/>
          <w:iCs w:val="false"/>
          <w:caps w:val="false"/>
          <w:color w:val="1f4e79"/>
          <w:spacing w:val="0"/>
          <w:kern w:val="0"/>
          <w:sz w:val="24"/>
          <w:szCs w:val="24"/>
          <w:shd w:val="clear" w:color="auto" w:fill="ffffff"/>
        </w:rPr>
        <w:t>D. Guidance on Data Visualization</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It is possible to define data visualization as the process of putting information into a visual context, such as a map or graph, to make it simpler for the human brain to comprehend and draw conclusions from the data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[13]</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The main goal of data visualization is to make it easier to identify patterns, trends, and outliers in large data sets. Therefore, data analysts and researchers can follow several pieces of advice to create exquisite yet knowledgeable visual objects. The use of color should be carefully strategized to deliver the key findings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[14]</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Most data should be in neutral colors like grey. It is best to avoid using rainbows and vivid colors in constructing visual objects. Bright colors should be reserved to direct attention to significant or atypical data points. The author also advised to use the color when they should, not when they can.</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Another key point of a good data visualization is the excellent choice of the visual objects. For example, the horizontal bar chart is used when graphing nominal or categorical variables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[15][16]</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Moreover, a horizontal bar chart is a better choice for long category names because more space on the left-hand side. In contrast, the vertical bar chart is suitable for numerical such as ordinal and sequential data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[15]</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In a vertical bar chart, labels might overlap, and would need to be rotated or shifted to be readable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[17]</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552" w:afterAutospacing="false"/>
        <w:ind w:left="0" w:right="0" w:firstLine="0"/>
        <w:jc w:val="left"/>
        <w:rPr>
          <w:rFonts w:ascii="Verdana" w:cs="Verdana" w:eastAsia="Georgia" w:hAnsi="Verdana" w:hint="default"/>
          <w:b/>
          <w:bCs/>
          <w:i w:val="false"/>
          <w:iCs w:val="false"/>
          <w:caps w:val="false"/>
          <w:color w:val="0e70a0"/>
          <w:spacing w:val="0"/>
          <w:sz w:val="24"/>
          <w:szCs w:val="24"/>
          <w:bdr w:val="none" w:sz="0" w:space="0" w:color="auto"/>
          <w:shd w:val="clear" w:color="auto" w:fill="ffffff"/>
        </w:rPr>
      </w:pPr>
      <w:r>
        <w:rPr>
          <w:rFonts w:ascii="Verdana" w:cs="Verdana" w:eastAsia="Georgia" w:hAnsi="Verdana" w:hint="default"/>
          <w:b/>
          <w:bCs/>
          <w:i w:val="false"/>
          <w:iCs w:val="false"/>
          <w:caps w:val="false"/>
          <w:color w:val="0e70a0"/>
          <w:spacing w:val="0"/>
          <w:kern w:val="0"/>
          <w:sz w:val="24"/>
          <w:szCs w:val="24"/>
          <w:bdr w:val="none" w:sz="0" w:space="0" w:color="auto"/>
          <w:shd w:val="clear" w:color="auto" w:fill="ffffff"/>
          <w:lang w:val="en-US" w:eastAsia="zh-CN"/>
        </w:rPr>
        <w:t xml:space="preserve"> </w:t>
      </w:r>
    </w:p>
    <w:p>
      <w:pPr>
        <w:pStyle w:val="style2"/>
        <w:keepNext w:val="false"/>
        <w:keepLines w:val="false"/>
        <w:widowControl/>
        <w:suppressLineNumbers w:val="false"/>
        <w:spacing w:before="0" w:beforeAutospacing="false" w:after="552" w:afterAutospacing="false" w:lineRule="atLeast" w:line="240"/>
        <w:ind w:left="0" w:right="0"/>
        <w:rPr>
          <w:rFonts w:ascii="SimSun" w:cs="SimSun" w:eastAsia="SimSun" w:hAnsi="SimSun" w:hint="eastAsia"/>
          <w:b/>
          <w:bCs/>
          <w:color w:val="1f4e79"/>
          <w:kern w:val="0"/>
          <w:sz w:val="32"/>
          <w:szCs w:val="32"/>
        </w:rPr>
      </w:pPr>
      <w:r>
        <w:rPr>
          <w:rFonts w:ascii="SimSun" w:cs="SimSun" w:eastAsia="SimSun" w:hAnsi="SimSun" w:hint="eastAsia"/>
          <w:b/>
          <w:bCs/>
          <w:i w:val="false"/>
          <w:iCs w:val="false"/>
          <w:caps w:val="false"/>
          <w:color w:val="1f4e79"/>
          <w:spacing w:val="0"/>
          <w:kern w:val="0"/>
          <w:sz w:val="32"/>
          <w:szCs w:val="32"/>
          <w:shd w:val="clear" w:color="auto" w:fill="ffffff"/>
        </w:rPr>
        <w:t>DATA VISUALIZATION ISSUES</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There are four possible issues are identified for data visualization for the dataset. The issues are mis choice of color, choosing the wrong visual object, non-interactive chart, and data plotting. In the next subsections, more detailed explanation on each issue would be discussed.</w:t>
      </w:r>
    </w:p>
    <w:p>
      <w:pPr>
        <w:pStyle w:val="style3"/>
        <w:keepNext w:val="false"/>
        <w:keepLines w:val="false"/>
        <w:widowControl/>
        <w:suppressLineNumbers w:val="false"/>
        <w:spacing w:before="0" w:beforeAutospacing="false" w:after="406" w:afterAutospacing="false" w:lineRule="atLeast" w:line="240"/>
        <w:ind w:left="0" w:right="0"/>
        <w:rPr>
          <w:rFonts w:ascii="SimSun" w:cs="SimSun" w:eastAsia="SimSun" w:hAnsi="SimSun" w:hint="eastAsia"/>
          <w:b/>
          <w:bCs/>
          <w:color w:val="1f4e79"/>
          <w:kern w:val="0"/>
          <w:sz w:val="24"/>
          <w:szCs w:val="24"/>
        </w:rPr>
      </w:pPr>
      <w:r>
        <w:rPr>
          <w:rFonts w:ascii="SimSun" w:cs="SimSun" w:eastAsia="SimSun" w:hAnsi="SimSun" w:hint="eastAsia"/>
          <w:b/>
          <w:bCs/>
          <w:i w:val="false"/>
          <w:iCs w:val="false"/>
          <w:caps w:val="false"/>
          <w:color w:val="1f4e79"/>
          <w:spacing w:val="0"/>
          <w:kern w:val="0"/>
          <w:sz w:val="24"/>
          <w:szCs w:val="24"/>
          <w:shd w:val="clear" w:color="auto" w:fill="ffffff"/>
        </w:rPr>
        <w:t>A. Selection of Color</w:t>
      </w:r>
    </w:p>
    <w:p>
      <w:pPr>
        <w:pStyle w:val="style94"/>
        <w:keepNext w:val="false"/>
        <w:keepLines w:val="false"/>
        <w:widowControl/>
        <w:suppressLineNumbers w:val="false"/>
        <w:spacing w:before="0" w:beforeAutospacing="false" w:after="616" w:afterAutospacing="false"/>
        <w:ind w:left="0" w:right="0"/>
        <w:jc w:val="left"/>
        <w:rPr>
          <w:rFonts w:ascii="Times New Roman" w:cs="Times New Roman" w:eastAsia="SimSun" w:hAnsi="Times New Roman" w:hint="default"/>
          <w:b/>
          <w:bCs/>
          <w:kern w:val="0"/>
          <w:sz w:val="24"/>
          <w:szCs w:val="24"/>
        </w:rPr>
      </w:pP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Color plays a vital role in data visualization as it is among the most persuasive design elements. In data visualization, high degrees of color contrast may cause viewers to believe those value disparities are greater than they are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[18]</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Color is one of the most common and effective ways to deliver information, allowing data analysts to highlight certain pieces of information. One of the frequent mistakes in communicating data using color is encoding too many data points in a different color. The color palette is huge, which can lead the designers to use too many or too few colors. Colors can be an incredibly effective tool to enhance data visualizations. However, poor color choices can ruin an otherwise excellent visualization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[19]</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Coloring in data visualization must not be done for the sake of coloring only; each color should have a clear purpose. As an example, </w:t>
      </w:r>
      <w:r>
        <w:rPr>
          <w:rFonts w:ascii="Georgia" w:cs="Georgia" w:eastAsia="Georgia" w:hAnsi="Georgia" w:hint="default"/>
          <w:b/>
          <w:bCs/>
          <w:i w:val="false"/>
          <w:iCs w:val="false"/>
          <w:caps w:val="false"/>
          <w:color w:val="006699"/>
          <w:spacing w:val="0"/>
          <w:kern w:val="0"/>
          <w:sz w:val="24"/>
          <w:szCs w:val="24"/>
          <w:shd w:val="clear" w:color="auto" w:fill="ffffff"/>
          <w:lang w:val="en-US" w:eastAsia="zh-CN"/>
        </w:rPr>
        <w:t>fig. 1</w:t>
      </w:r>
      <w:r>
        <w:rPr>
          <w:rFonts w:ascii="Georgia" w:cs="Georgia" w:eastAsia="Georgia" w:hAnsi="Georgia" w:hint="default"/>
          <w:b/>
          <w:bCs/>
          <w:i w:val="false"/>
          <w:iCs w:val="false"/>
          <w:caps w:val="false"/>
          <w:color w:val="333333"/>
          <w:spacing w:val="0"/>
          <w:kern w:val="0"/>
          <w:sz w:val="24"/>
          <w:szCs w:val="24"/>
          <w:shd w:val="clear" w:color="auto" w:fill="ffffff"/>
          <w:lang w:val="en-US" w:eastAsia="zh-CN"/>
        </w:rPr>
        <w:t xml:space="preserve"> shows a poor color implementation in data visualization.</w:t>
      </w:r>
    </w:p>
    <w:bookmarkStart w:id="17" w:name="_GoBack"/>
    <w:p>
      <w:pPr>
        <w:pStyle w:val="style0"/>
        <w:keepNext w:val="false"/>
        <w:keepLines w:val="false"/>
        <w:widowControl/>
        <w:suppressLineNumbers w:val="false"/>
        <w:pBdr>
          <w:left w:val="single" w:sz="4" w:space="0" w:color="c6c6c6"/>
          <w:right w:val="single" w:sz="4" w:space="0" w:color="c6c6c6"/>
          <w:top w:val="single" w:sz="4" w:space="0" w:color="c6c6c6"/>
          <w:bottom w:val="single" w:sz="4" w:space="0" w:color="c6c6c6"/>
        </w:pBdr>
        <w:shd w:val="clear" w:color="auto" w:fill="ffffff"/>
        <w:spacing w:before="210" w:beforeAutospacing="false" w:after="720" w:afterAutospacing="false"/>
        <w:ind w:left="0" w:right="0" w:firstLine="0"/>
        <w:jc w:val="left"/>
        <w:rPr>
          <w:rFonts w:ascii="Verdana" w:cs="Verdana" w:eastAsia="Georgia" w:hAnsi="Verdana" w:hint="default"/>
          <w:b/>
          <w:bCs/>
          <w:i w:val="false"/>
          <w:iCs w:val="false"/>
          <w:caps w:val="false"/>
          <w:color w:val="333333"/>
          <w:spacing w:val="0"/>
          <w:sz w:val="15"/>
          <w:szCs w:val="15"/>
          <w:bdr w:val="none" w:sz="0" w:space="0" w:color="auto"/>
          <w:shd w:val="clear" w:color="auto" w:fill="ffffff"/>
        </w:rPr>
      </w:pPr>
      <w:r>
        <w:rPr/>
        <w:drawing>
          <wp:inline distL="0" distT="0" distB="0" distR="0">
            <wp:extent cx="7831381" cy="577564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7831381" cy="5775642"/>
                    </a:xfrm>
                    <a:prstGeom prst="rect"/>
                  </pic:spPr>
                </pic:pic>
              </a:graphicData>
            </a:graphic>
          </wp:inline>
        </w:drawing>
      </w:r>
      <w:r>
        <w:rPr>
          <w:rFonts w:ascii="Calibri" w:cs="Times New Roman" w:eastAsia="等线" w:hAnsi="Calibri" w:hint="default"/>
          <w:kern w:val="0"/>
          <w:sz w:val="24"/>
          <w:szCs w:val="24"/>
          <w:bdr w:val="single" w:sz="4" w:space="0" w:color="c6c6c6"/>
          <w:shd w:val="clear" w:color="auto" w:fill="ffffff"/>
          <w:lang w:val="en-US" w:eastAsia="zh-CN"/>
        </w:rPr>
        <w:drawing>
          <wp:inline distL="0" distT="0" distB="0" distR="0">
            <wp:extent cx="5238750" cy="4324350"/>
            <wp:effectExtent l="0" t="0" r="0" b="0"/>
            <wp:docPr id="1028" name="Picture 2" descr="IMG_2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 cstate="print"/>
                    <a:srcRect l="0" t="0" r="0" b="0"/>
                    <a:stretch/>
                  </pic:blipFill>
                  <pic:spPr>
                    <a:xfrm rot="0">
                      <a:off x="0" y="0"/>
                      <a:ext cx="5238750" cy="4324350"/>
                    </a:xfrm>
                    <a:prstGeom prst="rect"/>
                    <a:ln>
                      <a:noFill/>
                    </a:ln>
                  </pic:spPr>
                </pic:pic>
              </a:graphicData>
            </a:graphic>
          </wp:inline>
        </w:drawing>
      </w:r>
      <w:bookmarkEnd w:id="17"/>
      <w:r>
        <w:rPr>
          <w:rFonts w:ascii="Verdana" w:cs="Verdana" w:eastAsia="Georgia" w:hAnsi="Verdana" w:hint="default"/>
          <w:b/>
          <w:bCs/>
          <w:i w:val="false"/>
          <w:iCs w:val="false"/>
          <w:caps w:val="false"/>
          <w:color w:val="333333"/>
          <w:spacing w:val="0"/>
          <w:kern w:val="0"/>
          <w:sz w:val="15"/>
          <w:szCs w:val="15"/>
          <w:bdr w:val="none" w:sz="0" w:space="0" w:color="auto"/>
          <w:shd w:val="clear" w:color="auto" w:fill="ffffff"/>
          <w:lang w:val="en-US" w:eastAsia="zh-CN"/>
        </w:rPr>
        <w:t xml:space="preserve"> </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color w:val="1f4e79"/>
          <w:sz w:val="24"/>
          <w:szCs w:val="24"/>
        </w:rPr>
      </w:pPr>
      <w:r>
        <w:rPr>
          <w:rFonts w:ascii="SimSun" w:cs="SimSun" w:eastAsia="SimSun" w:hAnsi="SimSun" w:hint="eastAsia"/>
          <w:b/>
          <w:bCs/>
          <w:color w:val="1f4e79"/>
          <w:kern w:val="0"/>
          <w:sz w:val="24"/>
          <w:szCs w:val="24"/>
          <w:lang w:val="en-US" w:eastAsia="zh-CN"/>
        </w:rPr>
        <w:t>v</w:t>
      </w:r>
    </w:p>
    <w:p>
      <w:pPr>
        <w:pStyle w:val="style0"/>
        <w:keepNext w:val="false"/>
        <w:keepLines w:val="false"/>
        <w:widowControl/>
        <w:suppressLineNumbers w:val="false"/>
        <w:spacing w:before="0" w:beforeAutospacing="false" w:after="0" w:afterAutospacing="false"/>
        <w:ind w:left="0" w:right="0"/>
        <w:jc w:val="left"/>
        <w:rPr>
          <w:rFonts w:ascii="SimSun" w:cs="SimSun" w:eastAsia="SimSun" w:hAnsi="SimSun" w:hint="eastAsia"/>
          <w:b/>
          <w:bCs/>
          <w:color w:val="1f4e79"/>
          <w:sz w:val="24"/>
          <w:szCs w:val="24"/>
        </w:rPr>
      </w:pPr>
    </w:p>
    <w:p>
      <w:pPr>
        <w:pStyle w:val="style0"/>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43"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 w:name="Verdana">
    <w:altName w:val="Verdana"/>
    <w:panose1 w:val="020b0604030000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altName w:val="Consolas"/>
    <w:panose1 w:val="020b0609020000030204"/>
    <w:charset w:val="00"/>
    <w:family w:val="auto"/>
    <w:pitch w:val="default"/>
    <w:sig w:usb0="E00002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TIXGeneral-Regular">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Georgia">
    <w:altName w:val="Georgia"/>
    <w:panose1 w:val="02040502050000020303"/>
    <w:charset w:val="00"/>
    <w:family w:val="auto"/>
    <w:pitch w:val="default"/>
    <w:sig w:usb0="00000287" w:usb1="00000000" w:usb2="00000000" w:usb3="00000000" w:csb0="2000009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2">
    <w:name w:val="heading 2"/>
    <w:next w:val="style0"/>
    <w:qFormat/>
    <w:uiPriority w:val="0"/>
    <w:pPr>
      <w:spacing w:before="0" w:beforeAutospacing="true" w:after="0" w:afterAutospacing="true"/>
      <w:jc w:val="left"/>
    </w:pPr>
    <w:rPr>
      <w:rFonts w:ascii="SimSun" w:cs="SimSun" w:eastAsia="SimSun" w:hAnsi="SimSun" w:hint="eastAsia"/>
      <w:b/>
      <w:bCs/>
      <w:kern w:val="0"/>
      <w:sz w:val="36"/>
      <w:szCs w:val="36"/>
      <w:lang w:val="en-US" w:eastAsia="zh-CN"/>
    </w:rPr>
  </w:style>
  <w:style w:type="paragraph" w:styleId="style3">
    <w:name w:val="heading 3"/>
    <w:next w:val="style0"/>
    <w:qFormat/>
    <w:uiPriority w:val="0"/>
    <w:pPr>
      <w:spacing w:before="0" w:beforeAutospacing="true" w:after="0" w:afterAutospacing="true"/>
      <w:jc w:val="left"/>
    </w:pPr>
    <w:rPr>
      <w:rFonts w:ascii="SimSun" w:cs="SimSun" w:eastAsia="SimSun" w:hAnsi="SimSun" w:hint="eastAsia"/>
      <w:b/>
      <w:bCs/>
      <w:kern w:val="0"/>
      <w:sz w:val="27"/>
      <w:szCs w:val="27"/>
      <w:lang w:val="en-US" w:eastAsia="zh-CN"/>
    </w:rPr>
  </w:style>
  <w:style w:type="paragraph" w:styleId="style5">
    <w:name w:val="heading 5"/>
    <w:next w:val="style0"/>
    <w:qFormat/>
    <w:uiPriority w:val="0"/>
    <w:pPr>
      <w:spacing w:before="0" w:beforeAutospacing="true" w:after="0" w:afterAutospacing="true"/>
      <w:jc w:val="left"/>
    </w:pPr>
    <w:rPr>
      <w:rFonts w:ascii="SimSun" w:cs="SimSun" w:eastAsia="SimSun" w:hAnsi="SimSun" w:hint="eastAsia"/>
      <w:b/>
      <w:bCs/>
      <w:kern w:val="0"/>
      <w:sz w:val="20"/>
      <w:szCs w:val="20"/>
      <w:lang w:val="en-US" w:eastAsia="zh-CN"/>
    </w:rPr>
  </w:style>
  <w:style w:type="character" w:default="1" w:styleId="style65">
    <w:name w:val="Default Paragraph Font"/>
    <w:next w:val="style65"/>
    <w:uiPriority w:val="0"/>
  </w:style>
  <w:style w:type="table" w:default="1" w:styleId="style105">
    <w:name w:val="Normal Table"/>
    <w:next w:val="style105"/>
    <w:uiPriority w:val="0"/>
    <w:pPr>
      <w:keepNext w:val="false"/>
      <w:keepLines w:val="false"/>
      <w:widowControl/>
      <w:suppressLineNumbers w:val="false"/>
      <w:spacing w:before="0" w:beforeAutospacing="false" w:after="0" w:afterAutospacing="false"/>
      <w:ind w:left="0" w:right="0"/>
    </w:pPr>
    <w:rPr>
      <w:rFonts w:ascii="Times New Roman" w:cs="Times New Roman" w:hAnsi="Times New Roman" w:hint="default"/>
      <w:sz w:val="20"/>
      <w:szCs w:val="20"/>
    </w:rPr>
    <w:tblPr>
      <w:tblCellMar>
        <w:top w:w="0" w:type="dxa"/>
        <w:left w:w="108" w:type="dxa"/>
        <w:bottom w:w="0" w:type="dxa"/>
        <w:right w:w="108" w:type="dxa"/>
      </w:tblCellMar>
    </w:tblPr>
    <w:tcPr>
      <w:tcBorders/>
    </w:tcPr>
  </w:style>
  <w:style w:type="paragraph" w:styleId="style101">
    <w:name w:val="HTML Preformatted"/>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character" w:styleId="style85">
    <w:name w:val="Hyperlink"/>
    <w:basedOn w:val="style65"/>
    <w:next w:val="style85"/>
    <w:uiPriority w:val="0"/>
    <w:rPr>
      <w:color w:val="0000ff"/>
      <w:u w:val="single"/>
    </w:rPr>
  </w:style>
  <w:style w:type="paragraph" w:styleId="style94">
    <w:name w:val="Normal (Web)"/>
    <w:next w:val="style94"/>
    <w:uiPriority w:val="0"/>
    <w:pPr>
      <w:spacing w:before="0" w:beforeAutospacing="true" w:after="0" w:afterAutospacing="true"/>
      <w:ind w:left="0" w:right="0"/>
      <w:jc w:val="left"/>
    </w:pPr>
    <w:rPr>
      <w:rFonts w:ascii="SimSun" w:cs="SimSun" w:eastAsia="SimSun" w:hAnsi="SimSun"/>
      <w:kern w:val="0"/>
      <w:sz w:val="24"/>
      <w:szCs w:val="24"/>
      <w:lang w:val="en-US" w:eastAsia="zh-CN"/>
    </w:rPr>
  </w:style>
  <w:style w:type="character" w:customStyle="1" w:styleId="style4097">
    <w:name w:val="15"/>
    <w:next w:val="style4097"/>
    <w:uiPriority w:val="0"/>
    <w:rPr>
      <w:rFonts w:ascii="Times New Roman" w:cs="Times New Roman" w:hAnsi="Times New Roman" w:hint="default"/>
      <w:color w:val="0000ff"/>
      <w:u w:val="single"/>
    </w:rPr>
  </w:style>
  <w:style w:type="character" w:customStyle="1" w:styleId="style4098">
    <w:name w:val="10"/>
    <w:next w:val="style4098"/>
    <w:uiPriority w:val="0"/>
    <w:rPr>
      <w:rFonts w:ascii="Times New Roman" w:cs="Times New Roman" w:hAnsi="Times New Roman" w:hint="defaul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2599</Words>
  <Pages>1</Pages>
  <Characters>14486</Characters>
  <Application>WPS Office</Application>
  <DocSecurity>0</DocSecurity>
  <Paragraphs>235</Paragraphs>
  <ScaleCrop>false</ScaleCrop>
  <LinksUpToDate>false</LinksUpToDate>
  <CharactersWithSpaces>17091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2023-10-26T12:33:00Z</dcterms:created>
  <dc:creator>Kavitha</dc:creator>
  <lastModifiedBy>SM-A217F</lastModifiedBy>
  <dcterms:modified xsi:type="dcterms:W3CDTF">2023-10-26T12:47:12Z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96E288DAE27943FABA7DDFAEC5437161</vt:lpwstr>
  </property>
</Properties>
</file>