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FB" w:rsidRDefault="00C80A88">
      <w:proofErr w:type="gramStart"/>
      <w:r w:rsidRPr="006F34FB">
        <w:rPr>
          <w:u w:val="single"/>
        </w:rPr>
        <w:t xml:space="preserve">Binning procedure for </w:t>
      </w:r>
      <w:proofErr w:type="spellStart"/>
      <w:r w:rsidRPr="006F34FB">
        <w:rPr>
          <w:u w:val="single"/>
        </w:rPr>
        <w:t>xray</w:t>
      </w:r>
      <w:proofErr w:type="spellEnd"/>
      <w:r w:rsidRPr="006F34FB">
        <w:rPr>
          <w:u w:val="single"/>
        </w:rPr>
        <w:t xml:space="preserve"> flare ionization parameterization.</w:t>
      </w:r>
      <w:proofErr w:type="gramEnd"/>
      <w:r>
        <w:t xml:space="preserve"> </w:t>
      </w:r>
    </w:p>
    <w:p w:rsidR="00451810" w:rsidRDefault="00C80A88">
      <w:r>
        <w:t>Break up the three short</w:t>
      </w:r>
      <w:r w:rsidR="006F34FB">
        <w:t>est</w:t>
      </w:r>
      <w:r>
        <w:t xml:space="preserve"> wave</w:t>
      </w:r>
      <w:r w:rsidR="006F34FB">
        <w:t>length</w:t>
      </w:r>
      <w:r>
        <w:t xml:space="preserve"> bins of Solomon and Qian into </w:t>
      </w:r>
      <w:r w:rsidR="006F34FB">
        <w:t xml:space="preserve">12 </w:t>
      </w:r>
      <w:r>
        <w:t>higher resolution</w:t>
      </w:r>
      <w:r w:rsidR="006F34FB">
        <w:t xml:space="preserve"> bins</w:t>
      </w:r>
      <w:r>
        <w:t>. Bins to be expanded are the 0.5-4 A, 4-8A and 8-18A</w:t>
      </w:r>
    </w:p>
    <w:p w:rsidR="00C80A88" w:rsidRDefault="00C80A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C80A88" w:rsidTr="004F1F1B">
        <w:trPr>
          <w:trHeight w:val="548"/>
        </w:trPr>
        <w:tc>
          <w:tcPr>
            <w:tcW w:w="1596" w:type="dxa"/>
          </w:tcPr>
          <w:p w:rsidR="00C80A88" w:rsidRDefault="00C80A88">
            <w:r>
              <w:t>Bin #</w:t>
            </w:r>
          </w:p>
        </w:tc>
        <w:tc>
          <w:tcPr>
            <w:tcW w:w="1596" w:type="dxa"/>
          </w:tcPr>
          <w:p w:rsidR="00C80A88" w:rsidRDefault="00C80A88">
            <w:r>
              <w:rPr>
                <w:rFonts w:ascii="Symbol" w:hAnsi="Symbol"/>
              </w:rPr>
              <w:t></w:t>
            </w:r>
            <w:r>
              <w:t xml:space="preserve"> min</w:t>
            </w:r>
          </w:p>
        </w:tc>
        <w:tc>
          <w:tcPr>
            <w:tcW w:w="1596" w:type="dxa"/>
          </w:tcPr>
          <w:p w:rsidR="00C80A88" w:rsidRDefault="00C80A88">
            <w:r>
              <w:rPr>
                <w:rFonts w:ascii="Symbol" w:hAnsi="Symbol"/>
              </w:rPr>
              <w:t></w:t>
            </w:r>
            <w:r>
              <w:t xml:space="preserve"> max</w:t>
            </w:r>
          </w:p>
        </w:tc>
        <w:tc>
          <w:tcPr>
            <w:tcW w:w="1596" w:type="dxa"/>
          </w:tcPr>
          <w:p w:rsidR="00C80A88" w:rsidRDefault="00C80A88">
            <w:r>
              <w:t xml:space="preserve">Mean </w:t>
            </w:r>
            <w:r w:rsidRPr="00C80A88">
              <w:rPr>
                <w:rFonts w:ascii="Symbol" w:hAnsi="Symbol"/>
              </w:rPr>
              <w:t></w:t>
            </w:r>
            <w:r w:rsidR="009674C7">
              <w:rPr>
                <w:rFonts w:ascii="Symbol" w:hAnsi="Symbol"/>
              </w:rPr>
              <w:t></w:t>
            </w:r>
            <w:r w:rsidR="009674C7">
              <w:rPr>
                <w:rFonts w:ascii="Symbol" w:hAnsi="Symbol"/>
              </w:rPr>
              <w:t></w:t>
            </w:r>
            <w:r w:rsidR="009674C7">
              <w:rPr>
                <w:rFonts w:ascii="Symbol" w:hAnsi="Symbol"/>
              </w:rPr>
              <w:t></w:t>
            </w:r>
            <w:r w:rsidR="009674C7">
              <w:rPr>
                <w:rFonts w:ascii="Symbol" w:hAnsi="Symbol"/>
              </w:rPr>
              <w:t></w:t>
            </w:r>
          </w:p>
        </w:tc>
        <w:tc>
          <w:tcPr>
            <w:tcW w:w="1596" w:type="dxa"/>
          </w:tcPr>
          <w:p w:rsidR="00C80A88" w:rsidRDefault="00D54FD6">
            <w:r>
              <w:t xml:space="preserve">Mean </w:t>
            </w:r>
            <w:r>
              <w:rPr>
                <w:rFonts w:ascii="Symbol" w:hAnsi="Symbol"/>
              </w:rPr>
              <w:t></w:t>
            </w:r>
            <w:r w:rsidR="00C80A88" w:rsidRPr="00D54FD6">
              <w:rPr>
                <w:vertAlign w:val="subscript"/>
              </w:rPr>
              <w:t>N2abs</w:t>
            </w:r>
          </w:p>
          <w:p w:rsidR="00D54FD6" w:rsidRDefault="00D54FD6">
            <w:r>
              <w:t>(mega-barns)</w:t>
            </w:r>
          </w:p>
        </w:tc>
        <w:tc>
          <w:tcPr>
            <w:tcW w:w="1596" w:type="dxa"/>
          </w:tcPr>
          <w:p w:rsidR="00C80A88" w:rsidRDefault="00C80A88">
            <w:r>
              <w:t>Alt of tau=1 (km)</w:t>
            </w:r>
          </w:p>
        </w:tc>
      </w:tr>
      <w:tr w:rsidR="00C80A88" w:rsidTr="00C80A88">
        <w:tc>
          <w:tcPr>
            <w:tcW w:w="1596" w:type="dxa"/>
          </w:tcPr>
          <w:p w:rsidR="00C80A88" w:rsidRDefault="00D54FD6">
            <w:r>
              <w:t>1</w:t>
            </w:r>
          </w:p>
        </w:tc>
        <w:tc>
          <w:tcPr>
            <w:tcW w:w="1596" w:type="dxa"/>
          </w:tcPr>
          <w:p w:rsidR="00C80A88" w:rsidRDefault="00A2334D">
            <w:r>
              <w:t>0.5</w:t>
            </w:r>
          </w:p>
        </w:tc>
        <w:tc>
          <w:tcPr>
            <w:tcW w:w="1596" w:type="dxa"/>
          </w:tcPr>
          <w:p w:rsidR="00C80A88" w:rsidRDefault="004F1F1B">
            <w:r>
              <w:t>1</w:t>
            </w:r>
          </w:p>
        </w:tc>
        <w:tc>
          <w:tcPr>
            <w:tcW w:w="1596" w:type="dxa"/>
          </w:tcPr>
          <w:p w:rsidR="00C80A88" w:rsidRDefault="005424CB">
            <w:r>
              <w:t>0</w:t>
            </w:r>
            <w:r w:rsidR="0041474D">
              <w:t>.75</w:t>
            </w:r>
          </w:p>
        </w:tc>
        <w:tc>
          <w:tcPr>
            <w:tcW w:w="1596" w:type="dxa"/>
          </w:tcPr>
          <w:p w:rsidR="00C80A88" w:rsidRDefault="00D54FD6">
            <w:r>
              <w:t>2.48e-5</w:t>
            </w:r>
          </w:p>
        </w:tc>
        <w:tc>
          <w:tcPr>
            <w:tcW w:w="1596" w:type="dxa"/>
          </w:tcPr>
          <w:p w:rsidR="00C80A88" w:rsidRDefault="0041474D">
            <w:r>
              <w:t>43</w:t>
            </w:r>
          </w:p>
        </w:tc>
      </w:tr>
      <w:tr w:rsidR="0041474D" w:rsidTr="00C80A88">
        <w:tc>
          <w:tcPr>
            <w:tcW w:w="1596" w:type="dxa"/>
          </w:tcPr>
          <w:p w:rsidR="0041474D" w:rsidRDefault="00D54FD6">
            <w:r>
              <w:t>2</w:t>
            </w:r>
          </w:p>
        </w:tc>
        <w:tc>
          <w:tcPr>
            <w:tcW w:w="1596" w:type="dxa"/>
          </w:tcPr>
          <w:p w:rsidR="0041474D" w:rsidRDefault="00A2334D">
            <w:r>
              <w:t>1</w:t>
            </w:r>
          </w:p>
        </w:tc>
        <w:tc>
          <w:tcPr>
            <w:tcW w:w="1596" w:type="dxa"/>
          </w:tcPr>
          <w:p w:rsidR="0041474D" w:rsidRDefault="004F1F1B">
            <w:r>
              <w:t>1.5</w:t>
            </w:r>
          </w:p>
        </w:tc>
        <w:tc>
          <w:tcPr>
            <w:tcW w:w="1596" w:type="dxa"/>
          </w:tcPr>
          <w:p w:rsidR="0041474D" w:rsidRDefault="0041474D">
            <w:r>
              <w:t>1.25</w:t>
            </w:r>
          </w:p>
        </w:tc>
        <w:tc>
          <w:tcPr>
            <w:tcW w:w="1596" w:type="dxa"/>
          </w:tcPr>
          <w:p w:rsidR="0041474D" w:rsidRDefault="00D54FD6">
            <w:r>
              <w:t>1.47e-4</w:t>
            </w:r>
          </w:p>
        </w:tc>
        <w:tc>
          <w:tcPr>
            <w:tcW w:w="1596" w:type="dxa"/>
          </w:tcPr>
          <w:p w:rsidR="0041474D" w:rsidRDefault="0041474D">
            <w:r>
              <w:t>55.5</w:t>
            </w:r>
          </w:p>
        </w:tc>
      </w:tr>
      <w:tr w:rsidR="00555D57" w:rsidTr="00C80A88">
        <w:tc>
          <w:tcPr>
            <w:tcW w:w="1596" w:type="dxa"/>
          </w:tcPr>
          <w:p w:rsidR="00555D57" w:rsidRDefault="00D54FD6">
            <w:r>
              <w:t>3</w:t>
            </w:r>
          </w:p>
        </w:tc>
        <w:tc>
          <w:tcPr>
            <w:tcW w:w="1596" w:type="dxa"/>
          </w:tcPr>
          <w:p w:rsidR="00555D57" w:rsidRDefault="00A2334D">
            <w:r>
              <w:t>1.5</w:t>
            </w:r>
          </w:p>
        </w:tc>
        <w:tc>
          <w:tcPr>
            <w:tcW w:w="1596" w:type="dxa"/>
          </w:tcPr>
          <w:p w:rsidR="00555D57" w:rsidRDefault="004F1F1B">
            <w:r>
              <w:t>2</w:t>
            </w:r>
          </w:p>
        </w:tc>
        <w:tc>
          <w:tcPr>
            <w:tcW w:w="1596" w:type="dxa"/>
          </w:tcPr>
          <w:p w:rsidR="00555D57" w:rsidRDefault="0041474D">
            <w:r>
              <w:t>1.75</w:t>
            </w:r>
          </w:p>
        </w:tc>
        <w:tc>
          <w:tcPr>
            <w:tcW w:w="1596" w:type="dxa"/>
          </w:tcPr>
          <w:p w:rsidR="00555D57" w:rsidRDefault="00D54FD6">
            <w:r>
              <w:t>4.57e-4</w:t>
            </w:r>
          </w:p>
        </w:tc>
        <w:tc>
          <w:tcPr>
            <w:tcW w:w="1596" w:type="dxa"/>
          </w:tcPr>
          <w:p w:rsidR="00555D57" w:rsidRDefault="0041474D">
            <w:r>
              <w:t>63.5</w:t>
            </w:r>
          </w:p>
        </w:tc>
      </w:tr>
      <w:tr w:rsidR="00681C7F" w:rsidTr="00C80A88">
        <w:tc>
          <w:tcPr>
            <w:tcW w:w="1596" w:type="dxa"/>
          </w:tcPr>
          <w:p w:rsidR="00681C7F" w:rsidRDefault="00D54FD6">
            <w:r>
              <w:t>4</w:t>
            </w:r>
          </w:p>
        </w:tc>
        <w:tc>
          <w:tcPr>
            <w:tcW w:w="1596" w:type="dxa"/>
          </w:tcPr>
          <w:p w:rsidR="00681C7F" w:rsidRDefault="00A2334D">
            <w:r>
              <w:t>2</w:t>
            </w:r>
          </w:p>
        </w:tc>
        <w:tc>
          <w:tcPr>
            <w:tcW w:w="1596" w:type="dxa"/>
          </w:tcPr>
          <w:p w:rsidR="00681C7F" w:rsidRDefault="004F1F1B">
            <w:r>
              <w:t>2.5</w:t>
            </w:r>
          </w:p>
        </w:tc>
        <w:tc>
          <w:tcPr>
            <w:tcW w:w="1596" w:type="dxa"/>
          </w:tcPr>
          <w:p w:rsidR="00681C7F" w:rsidRDefault="0041474D">
            <w:r>
              <w:t>2.25</w:t>
            </w:r>
          </w:p>
        </w:tc>
        <w:tc>
          <w:tcPr>
            <w:tcW w:w="1596" w:type="dxa"/>
          </w:tcPr>
          <w:p w:rsidR="00681C7F" w:rsidRDefault="00D54FD6">
            <w:r>
              <w:t>1.02e-3</w:t>
            </w:r>
          </w:p>
        </w:tc>
        <w:tc>
          <w:tcPr>
            <w:tcW w:w="1596" w:type="dxa"/>
          </w:tcPr>
          <w:p w:rsidR="00681C7F" w:rsidRDefault="0041474D">
            <w:r>
              <w:t>69</w:t>
            </w:r>
            <w:r w:rsidR="0019140B">
              <w:t>.1</w:t>
            </w:r>
          </w:p>
        </w:tc>
      </w:tr>
      <w:tr w:rsidR="00681C7F" w:rsidTr="00C80A88">
        <w:tc>
          <w:tcPr>
            <w:tcW w:w="1596" w:type="dxa"/>
          </w:tcPr>
          <w:p w:rsidR="00681C7F" w:rsidRDefault="00D54FD6">
            <w:r>
              <w:t>5</w:t>
            </w:r>
          </w:p>
        </w:tc>
        <w:tc>
          <w:tcPr>
            <w:tcW w:w="1596" w:type="dxa"/>
          </w:tcPr>
          <w:p w:rsidR="00681C7F" w:rsidRDefault="00555D57">
            <w:r>
              <w:t>2.5</w:t>
            </w:r>
          </w:p>
        </w:tc>
        <w:tc>
          <w:tcPr>
            <w:tcW w:w="1596" w:type="dxa"/>
          </w:tcPr>
          <w:p w:rsidR="00681C7F" w:rsidRDefault="00555D57">
            <w:r>
              <w:t>3</w:t>
            </w:r>
          </w:p>
        </w:tc>
        <w:tc>
          <w:tcPr>
            <w:tcW w:w="1596" w:type="dxa"/>
          </w:tcPr>
          <w:p w:rsidR="00681C7F" w:rsidRDefault="00555D57">
            <w:r>
              <w:t>2.75</w:t>
            </w:r>
          </w:p>
        </w:tc>
        <w:tc>
          <w:tcPr>
            <w:tcW w:w="1596" w:type="dxa"/>
          </w:tcPr>
          <w:p w:rsidR="00681C7F" w:rsidRDefault="00D54FD6">
            <w:r>
              <w:t>1.9e-3</w:t>
            </w:r>
          </w:p>
        </w:tc>
        <w:tc>
          <w:tcPr>
            <w:tcW w:w="1596" w:type="dxa"/>
          </w:tcPr>
          <w:p w:rsidR="00681C7F" w:rsidRDefault="00555D57">
            <w:r>
              <w:t>73</w:t>
            </w:r>
            <w:r w:rsidR="001E1815">
              <w:t>.3</w:t>
            </w:r>
          </w:p>
        </w:tc>
      </w:tr>
      <w:tr w:rsidR="00C80A88" w:rsidTr="00C80A88">
        <w:tc>
          <w:tcPr>
            <w:tcW w:w="1596" w:type="dxa"/>
          </w:tcPr>
          <w:p w:rsidR="00C80A88" w:rsidRDefault="00D54FD6">
            <w:r>
              <w:t>6</w:t>
            </w:r>
          </w:p>
        </w:tc>
        <w:tc>
          <w:tcPr>
            <w:tcW w:w="1596" w:type="dxa"/>
          </w:tcPr>
          <w:p w:rsidR="00C80A88" w:rsidRDefault="00555D57">
            <w:r>
              <w:t>3</w:t>
            </w:r>
          </w:p>
        </w:tc>
        <w:tc>
          <w:tcPr>
            <w:tcW w:w="1596" w:type="dxa"/>
          </w:tcPr>
          <w:p w:rsidR="00C80A88" w:rsidRDefault="00555D57">
            <w:r>
              <w:t>4</w:t>
            </w:r>
          </w:p>
        </w:tc>
        <w:tc>
          <w:tcPr>
            <w:tcW w:w="1596" w:type="dxa"/>
          </w:tcPr>
          <w:p w:rsidR="00C80A88" w:rsidRDefault="00555D57">
            <w:r>
              <w:t>3.5</w:t>
            </w:r>
          </w:p>
        </w:tc>
        <w:tc>
          <w:tcPr>
            <w:tcW w:w="1596" w:type="dxa"/>
          </w:tcPr>
          <w:p w:rsidR="00C80A88" w:rsidRDefault="00D54FD6">
            <w:r>
              <w:t>4.0e-3</w:t>
            </w:r>
          </w:p>
        </w:tc>
        <w:tc>
          <w:tcPr>
            <w:tcW w:w="1596" w:type="dxa"/>
          </w:tcPr>
          <w:p w:rsidR="00C80A88" w:rsidRDefault="001E1815">
            <w:r>
              <w:t>78.7</w:t>
            </w:r>
          </w:p>
        </w:tc>
      </w:tr>
      <w:tr w:rsidR="00C80A88" w:rsidTr="00C80A88">
        <w:tc>
          <w:tcPr>
            <w:tcW w:w="1596" w:type="dxa"/>
          </w:tcPr>
          <w:p w:rsidR="00C80A88" w:rsidRDefault="00D54FD6">
            <w:r>
              <w:t>7</w:t>
            </w:r>
          </w:p>
        </w:tc>
        <w:tc>
          <w:tcPr>
            <w:tcW w:w="1596" w:type="dxa"/>
          </w:tcPr>
          <w:p w:rsidR="00C80A88" w:rsidRDefault="00555D57">
            <w:r>
              <w:t>4</w:t>
            </w:r>
          </w:p>
        </w:tc>
        <w:tc>
          <w:tcPr>
            <w:tcW w:w="1596" w:type="dxa"/>
          </w:tcPr>
          <w:p w:rsidR="00C80A88" w:rsidRDefault="00555D57">
            <w:r>
              <w:t>5</w:t>
            </w:r>
          </w:p>
        </w:tc>
        <w:tc>
          <w:tcPr>
            <w:tcW w:w="1596" w:type="dxa"/>
          </w:tcPr>
          <w:p w:rsidR="00C80A88" w:rsidRDefault="00555D57">
            <w:r>
              <w:t>4.5</w:t>
            </w:r>
          </w:p>
        </w:tc>
        <w:tc>
          <w:tcPr>
            <w:tcW w:w="1596" w:type="dxa"/>
          </w:tcPr>
          <w:p w:rsidR="00C80A88" w:rsidRDefault="00D54FD6">
            <w:r>
              <w:t>8.55e-3</w:t>
            </w:r>
          </w:p>
        </w:tc>
        <w:tc>
          <w:tcPr>
            <w:tcW w:w="1596" w:type="dxa"/>
          </w:tcPr>
          <w:p w:rsidR="00C80A88" w:rsidRDefault="00555D57">
            <w:r>
              <w:t>84</w:t>
            </w:r>
          </w:p>
        </w:tc>
      </w:tr>
      <w:tr w:rsidR="00C80A88" w:rsidTr="00C80A88">
        <w:tc>
          <w:tcPr>
            <w:tcW w:w="1596" w:type="dxa"/>
          </w:tcPr>
          <w:p w:rsidR="00C80A88" w:rsidRDefault="00D54FD6">
            <w:r>
              <w:t>8</w:t>
            </w:r>
          </w:p>
        </w:tc>
        <w:tc>
          <w:tcPr>
            <w:tcW w:w="1596" w:type="dxa"/>
          </w:tcPr>
          <w:p w:rsidR="00C80A88" w:rsidRDefault="00555D57">
            <w:r>
              <w:t>5</w:t>
            </w:r>
          </w:p>
        </w:tc>
        <w:tc>
          <w:tcPr>
            <w:tcW w:w="1596" w:type="dxa"/>
          </w:tcPr>
          <w:p w:rsidR="00C80A88" w:rsidRDefault="00C80A88">
            <w:r>
              <w:t>6</w:t>
            </w:r>
          </w:p>
        </w:tc>
        <w:tc>
          <w:tcPr>
            <w:tcW w:w="1596" w:type="dxa"/>
          </w:tcPr>
          <w:p w:rsidR="00C80A88" w:rsidRDefault="00681C7F">
            <w:r>
              <w:t>5</w:t>
            </w:r>
            <w:r w:rsidR="00555D57">
              <w:t>.5</w:t>
            </w:r>
          </w:p>
        </w:tc>
        <w:tc>
          <w:tcPr>
            <w:tcW w:w="1596" w:type="dxa"/>
          </w:tcPr>
          <w:p w:rsidR="00C80A88" w:rsidRDefault="00D54FD6">
            <w:r>
              <w:t>1.55e-2</w:t>
            </w:r>
          </w:p>
        </w:tc>
        <w:tc>
          <w:tcPr>
            <w:tcW w:w="1596" w:type="dxa"/>
          </w:tcPr>
          <w:p w:rsidR="00C80A88" w:rsidRDefault="00681C7F">
            <w:r>
              <w:t>88</w:t>
            </w:r>
            <w:r w:rsidR="001E1815">
              <w:t>.1</w:t>
            </w:r>
          </w:p>
        </w:tc>
      </w:tr>
      <w:tr w:rsidR="00C80A88" w:rsidTr="00C80A88">
        <w:tc>
          <w:tcPr>
            <w:tcW w:w="1596" w:type="dxa"/>
          </w:tcPr>
          <w:p w:rsidR="00C80A88" w:rsidRDefault="00D54FD6">
            <w:r>
              <w:t>9</w:t>
            </w:r>
          </w:p>
        </w:tc>
        <w:tc>
          <w:tcPr>
            <w:tcW w:w="1596" w:type="dxa"/>
          </w:tcPr>
          <w:p w:rsidR="00C80A88" w:rsidRDefault="00C80A88">
            <w:r>
              <w:t>6</w:t>
            </w:r>
          </w:p>
        </w:tc>
        <w:tc>
          <w:tcPr>
            <w:tcW w:w="1596" w:type="dxa"/>
          </w:tcPr>
          <w:p w:rsidR="00C80A88" w:rsidRDefault="00681C7F">
            <w:r>
              <w:t>8</w:t>
            </w:r>
          </w:p>
        </w:tc>
        <w:tc>
          <w:tcPr>
            <w:tcW w:w="1596" w:type="dxa"/>
          </w:tcPr>
          <w:p w:rsidR="00C80A88" w:rsidRDefault="00681C7F">
            <w:r>
              <w:t>7</w:t>
            </w:r>
          </w:p>
        </w:tc>
        <w:tc>
          <w:tcPr>
            <w:tcW w:w="1596" w:type="dxa"/>
          </w:tcPr>
          <w:p w:rsidR="00C80A88" w:rsidRDefault="00D54FD6">
            <w:r>
              <w:t>3.12e-2</w:t>
            </w:r>
          </w:p>
        </w:tc>
        <w:tc>
          <w:tcPr>
            <w:tcW w:w="1596" w:type="dxa"/>
          </w:tcPr>
          <w:p w:rsidR="00C80A88" w:rsidRDefault="00681C7F">
            <w:r>
              <w:t>93</w:t>
            </w:r>
          </w:p>
        </w:tc>
      </w:tr>
      <w:tr w:rsidR="00681C7F" w:rsidTr="00C80A88">
        <w:tc>
          <w:tcPr>
            <w:tcW w:w="1596" w:type="dxa"/>
          </w:tcPr>
          <w:p w:rsidR="00681C7F" w:rsidRDefault="00D54FD6">
            <w:r>
              <w:t>10</w:t>
            </w:r>
          </w:p>
        </w:tc>
        <w:tc>
          <w:tcPr>
            <w:tcW w:w="1596" w:type="dxa"/>
          </w:tcPr>
          <w:p w:rsidR="00681C7F" w:rsidRDefault="00681C7F">
            <w:r>
              <w:t>8</w:t>
            </w:r>
          </w:p>
        </w:tc>
        <w:tc>
          <w:tcPr>
            <w:tcW w:w="1596" w:type="dxa"/>
          </w:tcPr>
          <w:p w:rsidR="00681C7F" w:rsidRDefault="00681C7F">
            <w:r>
              <w:t>10</w:t>
            </w:r>
          </w:p>
        </w:tc>
        <w:tc>
          <w:tcPr>
            <w:tcW w:w="1596" w:type="dxa"/>
          </w:tcPr>
          <w:p w:rsidR="00681C7F" w:rsidRDefault="00681C7F">
            <w:r>
              <w:t>9</w:t>
            </w:r>
          </w:p>
        </w:tc>
        <w:tc>
          <w:tcPr>
            <w:tcW w:w="1596" w:type="dxa"/>
          </w:tcPr>
          <w:p w:rsidR="00681C7F" w:rsidRDefault="00D54FD6">
            <w:r>
              <w:t>6.32e-2</w:t>
            </w:r>
          </w:p>
        </w:tc>
        <w:tc>
          <w:tcPr>
            <w:tcW w:w="1596" w:type="dxa"/>
          </w:tcPr>
          <w:p w:rsidR="00681C7F" w:rsidRDefault="00681C7F">
            <w:r>
              <w:t>98</w:t>
            </w:r>
          </w:p>
        </w:tc>
      </w:tr>
      <w:tr w:rsidR="00681C7F" w:rsidTr="00C80A88">
        <w:tc>
          <w:tcPr>
            <w:tcW w:w="1596" w:type="dxa"/>
          </w:tcPr>
          <w:p w:rsidR="00681C7F" w:rsidRDefault="00D54FD6">
            <w:r>
              <w:t>11</w:t>
            </w:r>
          </w:p>
        </w:tc>
        <w:tc>
          <w:tcPr>
            <w:tcW w:w="1596" w:type="dxa"/>
          </w:tcPr>
          <w:p w:rsidR="00681C7F" w:rsidRDefault="00681C7F">
            <w:r>
              <w:t>10</w:t>
            </w:r>
          </w:p>
        </w:tc>
        <w:tc>
          <w:tcPr>
            <w:tcW w:w="1596" w:type="dxa"/>
          </w:tcPr>
          <w:p w:rsidR="00681C7F" w:rsidRDefault="00681C7F">
            <w:r>
              <w:t>14</w:t>
            </w:r>
          </w:p>
        </w:tc>
        <w:tc>
          <w:tcPr>
            <w:tcW w:w="1596" w:type="dxa"/>
          </w:tcPr>
          <w:p w:rsidR="00681C7F" w:rsidRDefault="00681C7F">
            <w:r>
              <w:t>12</w:t>
            </w:r>
          </w:p>
        </w:tc>
        <w:tc>
          <w:tcPr>
            <w:tcW w:w="1596" w:type="dxa"/>
          </w:tcPr>
          <w:p w:rsidR="00681C7F" w:rsidRDefault="00D54FD6">
            <w:r>
              <w:t>0.14</w:t>
            </w:r>
          </w:p>
        </w:tc>
        <w:tc>
          <w:tcPr>
            <w:tcW w:w="1596" w:type="dxa"/>
          </w:tcPr>
          <w:p w:rsidR="00681C7F" w:rsidRDefault="00681C7F">
            <w:r>
              <w:t>103.5</w:t>
            </w:r>
          </w:p>
        </w:tc>
      </w:tr>
      <w:tr w:rsidR="00681C7F" w:rsidTr="00C80A88">
        <w:tc>
          <w:tcPr>
            <w:tcW w:w="1596" w:type="dxa"/>
          </w:tcPr>
          <w:p w:rsidR="00681C7F" w:rsidRDefault="00D54FD6">
            <w:r>
              <w:t>12</w:t>
            </w:r>
          </w:p>
        </w:tc>
        <w:tc>
          <w:tcPr>
            <w:tcW w:w="1596" w:type="dxa"/>
          </w:tcPr>
          <w:p w:rsidR="00681C7F" w:rsidRDefault="00681C7F">
            <w:r>
              <w:t>14</w:t>
            </w:r>
          </w:p>
        </w:tc>
        <w:tc>
          <w:tcPr>
            <w:tcW w:w="1596" w:type="dxa"/>
          </w:tcPr>
          <w:p w:rsidR="00681C7F" w:rsidRDefault="00681C7F">
            <w:r>
              <w:t>18</w:t>
            </w:r>
          </w:p>
        </w:tc>
        <w:tc>
          <w:tcPr>
            <w:tcW w:w="1596" w:type="dxa"/>
          </w:tcPr>
          <w:p w:rsidR="00681C7F" w:rsidRDefault="00681C7F">
            <w:r>
              <w:t>16</w:t>
            </w:r>
          </w:p>
        </w:tc>
        <w:tc>
          <w:tcPr>
            <w:tcW w:w="1596" w:type="dxa"/>
          </w:tcPr>
          <w:p w:rsidR="00681C7F" w:rsidRDefault="00D54FD6">
            <w:r>
              <w:t>0.30</w:t>
            </w:r>
          </w:p>
        </w:tc>
        <w:tc>
          <w:tcPr>
            <w:tcW w:w="1596" w:type="dxa"/>
          </w:tcPr>
          <w:p w:rsidR="00681C7F" w:rsidRDefault="00681C7F">
            <w:r>
              <w:t>109</w:t>
            </w:r>
          </w:p>
        </w:tc>
      </w:tr>
    </w:tbl>
    <w:p w:rsidR="00C80A88" w:rsidRDefault="00C80A88"/>
    <w:p w:rsidR="006F613A" w:rsidRDefault="006F613A">
      <w:r>
        <w:t xml:space="preserve">The n2 cross section comes from Henke where I doubled the atomic nitrogen values they give to get N2. A test of this at 23.5 angstroms gave 7.95E-19 cm -2 and at 24 angstrom, 8.3E-19 cm-2 and Judy </w:t>
      </w:r>
      <w:proofErr w:type="spellStart"/>
      <w:r>
        <w:t>Fennelly’s</w:t>
      </w:r>
      <w:proofErr w:type="spellEnd"/>
      <w:r>
        <w:t xml:space="preserve"> table has 8E-19 at 23.7 angstroms. The altitudes are derived from assuming an exponential density with constant scale height (= 7 km) and solving tau = 1 = </w:t>
      </w:r>
      <w:proofErr w:type="gramStart"/>
      <w:r>
        <w:t>n(</w:t>
      </w:r>
      <w:proofErr w:type="gramEnd"/>
      <w:r>
        <w:t>z)*sigma*H, for z. Overhead sun is assumed. If there is a 60 degree zenith angle, the altitudes of tau =</w:t>
      </w:r>
      <w:proofErr w:type="gramStart"/>
      <w:r>
        <w:t>1  go</w:t>
      </w:r>
      <w:proofErr w:type="gramEnd"/>
      <w:r>
        <w:t xml:space="preserve"> up by 5 km or so.</w:t>
      </w:r>
      <w:r w:rsidR="006F34FB">
        <w:t xml:space="preserve"> The selection of bins gives roughly 5 km resolution</w:t>
      </w:r>
      <w:r w:rsidR="00100080">
        <w:t xml:space="preserve"> </w:t>
      </w:r>
      <w:proofErr w:type="gramStart"/>
      <w:r w:rsidR="00100080">
        <w:t>between 60-100 km</w:t>
      </w:r>
      <w:proofErr w:type="gramEnd"/>
      <w:r w:rsidR="00100080">
        <w:t>.</w:t>
      </w:r>
      <w:bookmarkStart w:id="0" w:name="_GoBack"/>
      <w:bookmarkEnd w:id="0"/>
    </w:p>
    <w:p w:rsidR="006F613A" w:rsidRDefault="006F613A"/>
    <w:p w:rsidR="00C80A88" w:rsidRDefault="00C80A88"/>
    <w:sectPr w:rsidR="00C8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88"/>
    <w:rsid w:val="00100080"/>
    <w:rsid w:val="0019140B"/>
    <w:rsid w:val="001E1815"/>
    <w:rsid w:val="0041474D"/>
    <w:rsid w:val="00451810"/>
    <w:rsid w:val="004F1F1B"/>
    <w:rsid w:val="005424CB"/>
    <w:rsid w:val="00555D57"/>
    <w:rsid w:val="00681C7F"/>
    <w:rsid w:val="006F34FB"/>
    <w:rsid w:val="006F613A"/>
    <w:rsid w:val="00816D92"/>
    <w:rsid w:val="009674C7"/>
    <w:rsid w:val="00A2334D"/>
    <w:rsid w:val="00C80A88"/>
    <w:rsid w:val="00D54FD6"/>
    <w:rsid w:val="00F3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dsiskind</dc:creator>
  <cp:lastModifiedBy>dsiskind</cp:lastModifiedBy>
  <cp:revision>10</cp:revision>
  <dcterms:created xsi:type="dcterms:W3CDTF">2020-05-13T13:29:00Z</dcterms:created>
  <dcterms:modified xsi:type="dcterms:W3CDTF">2020-05-14T14:35:00Z</dcterms:modified>
</cp:coreProperties>
</file>