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259DC" w14:textId="2E9C6234" w:rsidR="007606BF" w:rsidRDefault="00EE42C3" w:rsidP="007606BF">
      <w:pPr>
        <w:ind w:left="2880" w:firstLine="720"/>
        <w:rPr>
          <w:b/>
          <w:bCs/>
          <w:u w:val="single"/>
        </w:rPr>
      </w:pPr>
      <w:r>
        <w:rPr>
          <w:b/>
          <w:bCs/>
          <w:u w:val="single"/>
        </w:rPr>
        <w:t>Google Data Studio</w:t>
      </w:r>
    </w:p>
    <w:p w14:paraId="40702627" w14:textId="77777777" w:rsidR="00EE42C3" w:rsidRPr="007606BF" w:rsidRDefault="00EE42C3" w:rsidP="007606BF">
      <w:pPr>
        <w:ind w:left="2880" w:firstLine="720"/>
        <w:rPr>
          <w:b/>
          <w:bCs/>
          <w:u w:val="single"/>
        </w:rPr>
      </w:pPr>
    </w:p>
    <w:p w14:paraId="6E123FFD" w14:textId="59A4B865" w:rsidR="0038198D" w:rsidRDefault="0038198D">
      <w:r>
        <w:t xml:space="preserve">I have selected </w:t>
      </w:r>
      <w:r w:rsidR="00AC4A88">
        <w:t>“</w:t>
      </w:r>
      <w:r>
        <w:t>Statistics Iceland</w:t>
      </w:r>
      <w:r w:rsidR="00AC4A88">
        <w:t>”</w:t>
      </w:r>
      <w:r>
        <w:t xml:space="preserve"> data set from available data sets and selected Iceland, Health. </w:t>
      </w:r>
    </w:p>
    <w:p w14:paraId="1F42D103" w14:textId="77777777" w:rsidR="00AC4A88" w:rsidRDefault="00AC4A88"/>
    <w:p w14:paraId="7FF4BB10" w14:textId="61591D28" w:rsidR="0038198D" w:rsidRDefault="0038198D"/>
    <w:p w14:paraId="32C062CC" w14:textId="67737C81" w:rsidR="00AC4A88" w:rsidRDefault="00AC4A88" w:rsidP="00AC4A88">
      <w:pPr>
        <w:pStyle w:val="ListParagraph"/>
        <w:numPr>
          <w:ilvl w:val="0"/>
          <w:numId w:val="1"/>
        </w:numPr>
      </w:pPr>
      <w:r>
        <w:t>Below is the visualization for Number of Medical professionals – especially Nurses available in Iceland over the years.</w:t>
      </w:r>
    </w:p>
    <w:p w14:paraId="5B9560BC" w14:textId="77777777" w:rsidR="00AC4A88" w:rsidRDefault="00AC4A88"/>
    <w:p w14:paraId="6AB94773" w14:textId="4220C5D7" w:rsidR="0038198D" w:rsidRDefault="0038198D">
      <w:r w:rsidRPr="0038198D">
        <w:rPr>
          <w:noProof/>
        </w:rPr>
        <w:drawing>
          <wp:inline distT="0" distB="0" distL="0" distR="0" wp14:anchorId="261E07A5" wp14:editId="09C736B5">
            <wp:extent cx="5943600" cy="2741295"/>
            <wp:effectExtent l="0" t="0" r="0" b="190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41295"/>
                    </a:xfrm>
                    <a:prstGeom prst="rect">
                      <a:avLst/>
                    </a:prstGeom>
                  </pic:spPr>
                </pic:pic>
              </a:graphicData>
            </a:graphic>
          </wp:inline>
        </w:drawing>
      </w:r>
    </w:p>
    <w:p w14:paraId="7E52A3C4" w14:textId="436199A1" w:rsidR="00AC4A88" w:rsidRDefault="00AC4A88"/>
    <w:p w14:paraId="124F800C" w14:textId="050A81F2" w:rsidR="00AC4A88" w:rsidRDefault="00AC4A88" w:rsidP="00AC4A88">
      <w:pPr>
        <w:pStyle w:val="ListParagraph"/>
        <w:numPr>
          <w:ilvl w:val="0"/>
          <w:numId w:val="1"/>
        </w:numPr>
      </w:pPr>
      <w:r>
        <w:t xml:space="preserve">Below visualization represents number of </w:t>
      </w:r>
      <w:r w:rsidR="00D21031">
        <w:t>Kidney</w:t>
      </w:r>
      <w:r>
        <w:t xml:space="preserve"> cancer Male cases changes over time in Iceland.</w:t>
      </w:r>
    </w:p>
    <w:p w14:paraId="26ACB822" w14:textId="4B20BEE0" w:rsidR="00AC4A88" w:rsidRDefault="00AC4A88"/>
    <w:p w14:paraId="42477F00" w14:textId="2FCE1064" w:rsidR="00AC4A88" w:rsidRDefault="00306275">
      <w:r w:rsidRPr="00306275">
        <w:rPr>
          <w:noProof/>
        </w:rPr>
        <w:drawing>
          <wp:inline distT="0" distB="0" distL="0" distR="0" wp14:anchorId="0F578833" wp14:editId="724DC134">
            <wp:extent cx="5943600" cy="2748915"/>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48915"/>
                    </a:xfrm>
                    <a:prstGeom prst="rect">
                      <a:avLst/>
                    </a:prstGeom>
                  </pic:spPr>
                </pic:pic>
              </a:graphicData>
            </a:graphic>
          </wp:inline>
        </w:drawing>
      </w:r>
    </w:p>
    <w:p w14:paraId="27F47C2A" w14:textId="694C2D93" w:rsidR="00B45F33" w:rsidRDefault="00B45F33"/>
    <w:p w14:paraId="45F62C12" w14:textId="5432D48A" w:rsidR="00613A2B" w:rsidRDefault="00613A2B"/>
    <w:p w14:paraId="3D10A573" w14:textId="136492FF" w:rsidR="00613A2B" w:rsidRDefault="00613A2B">
      <w:r>
        <w:t xml:space="preserve">First visualization </w:t>
      </w:r>
      <w:r w:rsidR="00B262BC">
        <w:t>–</w:t>
      </w:r>
      <w:r>
        <w:t xml:space="preserve"> </w:t>
      </w:r>
      <w:r w:rsidR="00B262BC">
        <w:t>This represents how medical professionals’ numbers are changing over the time. This</w:t>
      </w:r>
      <w:r>
        <w:t xml:space="preserve"> representation is more important to hospitals and government. So, depending on number of nurses available, they will act according to that. If there is shortage of nurses, then hospitals will recruit more, and government will plan for the programs to encourage public to choose nursing as a career. </w:t>
      </w:r>
      <w:r w:rsidR="006E3F42">
        <w:t xml:space="preserve">Here it shows number of nurses increased from 1250 to 2750 from 1964 to 2006. </w:t>
      </w:r>
    </w:p>
    <w:p w14:paraId="04642BB7" w14:textId="02F6D261" w:rsidR="00613A2B" w:rsidRDefault="00613A2B"/>
    <w:p w14:paraId="51F17687" w14:textId="3FCC6287" w:rsidR="00D338FF" w:rsidRDefault="00D338FF">
      <w:r>
        <w:t>Strength and weakness:</w:t>
      </w:r>
    </w:p>
    <w:p w14:paraId="6B347016" w14:textId="06F84307" w:rsidR="00D338FF" w:rsidRDefault="00D338FF" w:rsidP="00D338FF">
      <w:pPr>
        <w:pStyle w:val="ListParagraph"/>
        <w:numPr>
          <w:ilvl w:val="0"/>
          <w:numId w:val="2"/>
        </w:numPr>
      </w:pPr>
      <w:r>
        <w:t xml:space="preserve">If this representation includes number of nurses are actually in </w:t>
      </w:r>
      <w:r w:rsidR="00E2176C">
        <w:t>demand,</w:t>
      </w:r>
      <w:r>
        <w:t xml:space="preserve"> then we can easily visualize what is the gap. If</w:t>
      </w:r>
      <w:r w:rsidR="00E2176C">
        <w:t xml:space="preserve"> not,</w:t>
      </w:r>
      <w:r>
        <w:t xml:space="preserve"> we have to manually check by </w:t>
      </w:r>
      <w:r w:rsidR="00E2176C">
        <w:t>our self</w:t>
      </w:r>
      <w:r>
        <w:t xml:space="preserve"> what is actual and what is </w:t>
      </w:r>
      <w:r w:rsidR="00E2176C">
        <w:t>the data.</w:t>
      </w:r>
    </w:p>
    <w:p w14:paraId="7D300E7A" w14:textId="77777777" w:rsidR="005C5472" w:rsidRDefault="005C5472" w:rsidP="005C5472">
      <w:pPr>
        <w:pStyle w:val="ListParagraph"/>
      </w:pPr>
    </w:p>
    <w:p w14:paraId="16D34357" w14:textId="5B2BFD4C" w:rsidR="00E2176C" w:rsidRDefault="00E2176C" w:rsidP="00D338FF">
      <w:pPr>
        <w:pStyle w:val="ListParagraph"/>
        <w:numPr>
          <w:ilvl w:val="0"/>
          <w:numId w:val="2"/>
        </w:numPr>
      </w:pPr>
      <w:r>
        <w:t xml:space="preserve">This type of visualization is easy to understand and act upon. We can visualize for any profession </w:t>
      </w:r>
      <w:r w:rsidR="00A61CB8">
        <w:t>across</w:t>
      </w:r>
      <w:r>
        <w:t xml:space="preserve"> Iceland.</w:t>
      </w:r>
    </w:p>
    <w:p w14:paraId="4E043D42" w14:textId="13AEED56" w:rsidR="00D338FF" w:rsidRDefault="00D338FF"/>
    <w:p w14:paraId="38D3C659" w14:textId="77777777" w:rsidR="00D338FF" w:rsidRDefault="00D338FF"/>
    <w:p w14:paraId="6819F64E" w14:textId="70EB7E09" w:rsidR="00613A2B" w:rsidRDefault="00613A2B">
      <w:r>
        <w:t xml:space="preserve">Second visualization- </w:t>
      </w:r>
      <w:r w:rsidR="00B262BC">
        <w:t xml:space="preserve">This represents how cancer cases increasing in males over the time. </w:t>
      </w:r>
      <w:r>
        <w:t xml:space="preserve">This data is mostly </w:t>
      </w:r>
      <w:r w:rsidR="00B262BC">
        <w:t xml:space="preserve">useful </w:t>
      </w:r>
      <w:r>
        <w:t xml:space="preserve">for public. This increases more awareness in public on increasing cases and </w:t>
      </w:r>
      <w:r w:rsidR="006E3F42">
        <w:t xml:space="preserve">they will be more conscious about their lifestyle and they will concentrate more on food habits. </w:t>
      </w:r>
    </w:p>
    <w:p w14:paraId="0A36210F" w14:textId="0C5EAB82" w:rsidR="006E3F42" w:rsidRDefault="006E3F42">
      <w:r>
        <w:t xml:space="preserve">Looking at this, medical professionals will also try to choose the area where there is a </w:t>
      </w:r>
      <w:r w:rsidR="00D338FF">
        <w:t>need.</w:t>
      </w:r>
      <w:r>
        <w:t xml:space="preserve"> </w:t>
      </w:r>
      <w:r w:rsidR="00D338FF">
        <w:t>So,</w:t>
      </w:r>
      <w:r>
        <w:t xml:space="preserve"> this representation is helpful for both.</w:t>
      </w:r>
    </w:p>
    <w:p w14:paraId="39F7FCC6" w14:textId="79A91510" w:rsidR="006E3F42" w:rsidRDefault="006E3F42"/>
    <w:p w14:paraId="41A1227A" w14:textId="0CF142A6" w:rsidR="00A61CB8" w:rsidRDefault="00A61CB8" w:rsidP="00A61CB8">
      <w:r>
        <w:t>Strength and weakness:</w:t>
      </w:r>
    </w:p>
    <w:p w14:paraId="6EE58473" w14:textId="01968851" w:rsidR="005C5472" w:rsidRDefault="005C5472" w:rsidP="005C5472">
      <w:pPr>
        <w:pStyle w:val="ListParagraph"/>
        <w:numPr>
          <w:ilvl w:val="0"/>
          <w:numId w:val="2"/>
        </w:numPr>
      </w:pPr>
      <w:r>
        <w:t xml:space="preserve">If we divide this based on states, then it would be easier to understand than just representing per country. If we visualize all states in one graph, then we can focus on states which have more cases. </w:t>
      </w:r>
    </w:p>
    <w:p w14:paraId="52086C54" w14:textId="77777777" w:rsidR="005C5472" w:rsidRDefault="005C5472" w:rsidP="005C5472">
      <w:pPr>
        <w:pStyle w:val="ListParagraph"/>
      </w:pPr>
    </w:p>
    <w:p w14:paraId="6699FE8C" w14:textId="3C235A84" w:rsidR="006E3F42" w:rsidRDefault="000528C8" w:rsidP="00A61CB8">
      <w:pPr>
        <w:pStyle w:val="ListParagraph"/>
        <w:numPr>
          <w:ilvl w:val="0"/>
          <w:numId w:val="2"/>
        </w:numPr>
      </w:pPr>
      <w:r>
        <w:t xml:space="preserve">With this we can easily say how bad our lifestyles are and how many people are suffering from cancers every year. If anyone sees the graph which is raising year to year then we can </w:t>
      </w:r>
      <w:r w:rsidR="009357F1">
        <w:t>say in 1964 there are just 12 cases and in 2006 there are 78 active cases. Public can understand easily if we represent in this format.</w:t>
      </w:r>
    </w:p>
    <w:p w14:paraId="140E64AD" w14:textId="77777777" w:rsidR="00613A2B" w:rsidRDefault="00613A2B"/>
    <w:p w14:paraId="3FF19B8A" w14:textId="32E8D1CE" w:rsidR="00613A2B" w:rsidRDefault="00613A2B"/>
    <w:p w14:paraId="28C5890E" w14:textId="77777777" w:rsidR="00613A2B" w:rsidRDefault="00613A2B"/>
    <w:sectPr w:rsidR="00613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93A60"/>
    <w:multiLevelType w:val="hybridMultilevel"/>
    <w:tmpl w:val="964C8B26"/>
    <w:lvl w:ilvl="0" w:tplc="AFCA4DB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931FB8"/>
    <w:multiLevelType w:val="hybridMultilevel"/>
    <w:tmpl w:val="1C84677E"/>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98D"/>
    <w:rsid w:val="000528C8"/>
    <w:rsid w:val="00306275"/>
    <w:rsid w:val="00370883"/>
    <w:rsid w:val="0038198D"/>
    <w:rsid w:val="0055449D"/>
    <w:rsid w:val="005C5472"/>
    <w:rsid w:val="00613A2B"/>
    <w:rsid w:val="006E3F42"/>
    <w:rsid w:val="007606BF"/>
    <w:rsid w:val="0086633B"/>
    <w:rsid w:val="009357F1"/>
    <w:rsid w:val="00A61CB8"/>
    <w:rsid w:val="00AC4A88"/>
    <w:rsid w:val="00B0037E"/>
    <w:rsid w:val="00B262BC"/>
    <w:rsid w:val="00B45F33"/>
    <w:rsid w:val="00D21031"/>
    <w:rsid w:val="00D338FF"/>
    <w:rsid w:val="00E2176C"/>
    <w:rsid w:val="00EE4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23C3"/>
  <w15:chartTrackingRefBased/>
  <w15:docId w15:val="{0DDB01D7-099E-6D43-BAC6-05F27D997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A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Neerukonda, Venkatesh</dc:creator>
  <cp:keywords/>
  <dc:description/>
  <cp:lastModifiedBy>Neerukonda, Venkatesh</cp:lastModifiedBy>
  <cp:revision>4</cp:revision>
  <dcterms:created xsi:type="dcterms:W3CDTF">2020-07-12T01:30:00Z</dcterms:created>
  <dcterms:modified xsi:type="dcterms:W3CDTF">2021-01-07T00:26:00Z</dcterms:modified>
</cp:coreProperties>
</file>