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</w:rPr>
        <w:t xml:space="preserve"> Opportunity Created</w:t>
        <w:br/>
        <w:drawing>
          <wp:inline distT="0" distR="0" distB="0" distL="0">
            <wp:extent cx="5524500" cy="2476500"/>
            <wp:docPr id="0" name="Drawing 0" descr="Opportunity Creat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Opportunity Created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Ecoes Validation - Yes.</w:t>
        <w:br/>
        <w:drawing>
          <wp:inline distT="0" distR="0" distB="0" distL="0">
            <wp:extent cx="5524500" cy="2476500"/>
            <wp:docPr id="1" name="Drawing 1" descr="Ecoes Validation - Yes.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coes Validation - Yes.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Relationship Id="rId3" Target="media/image2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2026-05-15T10:56:25Z</dcterms:created>
  <dc:creator>Apache POI</dc:creator>
</cp:coreProperties>
</file>