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EE9" w:rsidRDefault="00010EE9" w:rsidP="00413A6F">
      <w:pPr>
        <w:pStyle w:val="Title"/>
        <w:pBdr>
          <w:bottom w:val="none" w:sz="0" w:space="0" w:color="auto"/>
        </w:pBdr>
        <w:spacing w:after="0" w:line="360" w:lineRule="auto"/>
        <w:jc w:val="left"/>
        <w:rPr>
          <w:rFonts w:asciiTheme="minorHAnsi" w:hAnsiTheme="minorHAnsi"/>
          <w:color w:val="000000" w:themeColor="text1"/>
          <w:sz w:val="23"/>
          <w:szCs w:val="23"/>
          <w:u w:val="single"/>
        </w:rPr>
      </w:pPr>
      <w:r w:rsidRPr="00920FCC">
        <w:rPr>
          <w:rFonts w:asciiTheme="minorHAnsi" w:hAnsiTheme="minorHAnsi"/>
          <w:color w:val="000000" w:themeColor="text1"/>
          <w:sz w:val="23"/>
          <w:szCs w:val="23"/>
          <w:u w:val="single"/>
        </w:rPr>
        <w:t>CLOUDTRAIL</w:t>
      </w:r>
    </w:p>
    <w:p w:rsidR="00413A6F" w:rsidRPr="00413A6F" w:rsidRDefault="00413A6F" w:rsidP="00413A6F"/>
    <w:p w:rsidR="00010EE9" w:rsidRPr="00CD22AF" w:rsidRDefault="00010EE9" w:rsidP="00413A6F">
      <w:pPr>
        <w:pStyle w:val="BodyText"/>
        <w:numPr>
          <w:ilvl w:val="0"/>
          <w:numId w:val="1"/>
        </w:numPr>
        <w:spacing w:line="360" w:lineRule="auto"/>
        <w:rPr>
          <w:rFonts w:asciiTheme="minorHAnsi" w:hAnsiTheme="minorHAnsi" w:cstheme="minorHAnsi"/>
        </w:rPr>
      </w:pPr>
      <w:r w:rsidRPr="00CD22AF">
        <w:rPr>
          <w:rFonts w:asciiTheme="minorHAnsi" w:hAnsiTheme="minorHAnsi" w:cstheme="minorHAnsi"/>
        </w:rPr>
        <w:t xml:space="preserve">It is used to monitor API calls made by </w:t>
      </w:r>
      <w:r>
        <w:rPr>
          <w:rFonts w:asciiTheme="minorHAnsi" w:hAnsiTheme="minorHAnsi" w:cstheme="minorHAnsi"/>
        </w:rPr>
        <w:t xml:space="preserve">all </w:t>
      </w:r>
      <w:r w:rsidRPr="00CD22AF">
        <w:rPr>
          <w:rFonts w:asciiTheme="minorHAnsi" w:hAnsiTheme="minorHAnsi" w:cstheme="minorHAnsi"/>
        </w:rPr>
        <w:t xml:space="preserve">users in </w:t>
      </w:r>
      <w:r>
        <w:rPr>
          <w:rFonts w:asciiTheme="minorHAnsi" w:hAnsiTheme="minorHAnsi" w:cstheme="minorHAnsi"/>
        </w:rPr>
        <w:t xml:space="preserve">an </w:t>
      </w:r>
      <w:r w:rsidRPr="00CD22AF">
        <w:rPr>
          <w:rFonts w:asciiTheme="minorHAnsi" w:hAnsiTheme="minorHAnsi" w:cstheme="minorHAnsi"/>
        </w:rPr>
        <w:t>aws</w:t>
      </w:r>
      <w:r>
        <w:rPr>
          <w:rFonts w:asciiTheme="minorHAnsi" w:hAnsiTheme="minorHAnsi" w:cstheme="minorHAnsi"/>
        </w:rPr>
        <w:t xml:space="preserve"> account</w:t>
      </w:r>
      <w:r w:rsidRPr="00CD22AF">
        <w:rPr>
          <w:rFonts w:asciiTheme="minorHAnsi" w:hAnsiTheme="minorHAnsi" w:cstheme="minorHAnsi"/>
        </w:rPr>
        <w:t>.</w:t>
      </w:r>
    </w:p>
    <w:p w:rsidR="00010EE9" w:rsidRPr="00CD22AF" w:rsidRDefault="00010EE9" w:rsidP="00413A6F">
      <w:pPr>
        <w:pStyle w:val="BodyText"/>
        <w:numPr>
          <w:ilvl w:val="0"/>
          <w:numId w:val="1"/>
        </w:numPr>
        <w:spacing w:line="360" w:lineRule="auto"/>
        <w:rPr>
          <w:rFonts w:asciiTheme="minorHAnsi" w:hAnsiTheme="minorHAnsi" w:cstheme="minorHAnsi"/>
        </w:rPr>
      </w:pPr>
      <w:r w:rsidRPr="00CD22AF">
        <w:rPr>
          <w:rFonts w:asciiTheme="minorHAnsi" w:hAnsiTheme="minorHAnsi" w:cstheme="minorHAnsi"/>
        </w:rPr>
        <w:t>It stores all logs in S3 buckets that we mentioned while creating cloudtrail. It saves logs with sourceip, timestamp, region, action occurred, username and instance id. So, we can find easily who did what actions with this cloudtrail.</w:t>
      </w:r>
    </w:p>
    <w:p w:rsidR="00010EE9" w:rsidRPr="00CD22AF" w:rsidRDefault="00010EE9" w:rsidP="00413A6F">
      <w:pPr>
        <w:pStyle w:val="BodyText"/>
        <w:numPr>
          <w:ilvl w:val="0"/>
          <w:numId w:val="1"/>
        </w:numPr>
        <w:spacing w:line="360" w:lineRule="auto"/>
        <w:rPr>
          <w:rFonts w:asciiTheme="minorHAnsi" w:hAnsiTheme="minorHAnsi" w:cstheme="minorHAnsi"/>
        </w:rPr>
      </w:pPr>
      <w:r w:rsidRPr="00CD22AF">
        <w:rPr>
          <w:rFonts w:asciiTheme="minorHAnsi" w:hAnsiTheme="minorHAnsi" w:cstheme="minorHAnsi"/>
        </w:rPr>
        <w:t>You can see all the activities in event activity of last 7 days in aws console. As in that console, they mention ip, username, action, instance id etc.</w:t>
      </w:r>
    </w:p>
    <w:p w:rsidR="00010EE9" w:rsidRPr="00CD22AF" w:rsidRDefault="00010EE9" w:rsidP="00413A6F">
      <w:pPr>
        <w:pStyle w:val="BodyText"/>
        <w:numPr>
          <w:ilvl w:val="0"/>
          <w:numId w:val="1"/>
        </w:numPr>
        <w:spacing w:line="360" w:lineRule="auto"/>
        <w:rPr>
          <w:rFonts w:asciiTheme="minorHAnsi" w:hAnsiTheme="minorHAnsi" w:cstheme="minorHAnsi"/>
        </w:rPr>
      </w:pPr>
      <w:r w:rsidRPr="00CD22AF">
        <w:rPr>
          <w:rFonts w:asciiTheme="minorHAnsi" w:hAnsiTheme="minorHAnsi" w:cstheme="minorHAnsi"/>
        </w:rPr>
        <w:t>Go to cloudtrail console,</w:t>
      </w:r>
    </w:p>
    <w:p w:rsidR="00010EE9" w:rsidRPr="0055116B" w:rsidRDefault="00010EE9" w:rsidP="00413A6F">
      <w:pPr>
        <w:pStyle w:val="BodyText"/>
        <w:spacing w:line="360" w:lineRule="auto"/>
        <w:ind w:left="720" w:firstLine="0"/>
        <w:rPr>
          <w:rFonts w:asciiTheme="minorHAnsi" w:hAnsiTheme="minorHAnsi" w:cstheme="minorHAnsi"/>
          <w:b/>
          <w:sz w:val="22"/>
          <w:szCs w:val="22"/>
        </w:rPr>
      </w:pPr>
      <w:r w:rsidRPr="0055116B">
        <w:rPr>
          <w:rFonts w:asciiTheme="minorHAnsi" w:hAnsiTheme="minorHAnsi" w:cstheme="minorHAnsi"/>
          <w:sz w:val="22"/>
          <w:szCs w:val="22"/>
        </w:rPr>
        <w:t xml:space="preserve">      </w:t>
      </w:r>
      <w:r w:rsidRPr="0055116B">
        <w:rPr>
          <w:rFonts w:asciiTheme="minorHAnsi" w:hAnsiTheme="minorHAnsi" w:cstheme="minorHAnsi"/>
          <w:b/>
          <w:sz w:val="22"/>
          <w:szCs w:val="22"/>
        </w:rPr>
        <w:t>Type a trail name</w:t>
      </w:r>
    </w:p>
    <w:p w:rsidR="00010EE9" w:rsidRPr="0055116B" w:rsidRDefault="00010EE9" w:rsidP="00413A6F">
      <w:pPr>
        <w:pStyle w:val="BodyText"/>
        <w:spacing w:line="360"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Select Bucket(to store logs)</w:t>
      </w:r>
    </w:p>
    <w:p w:rsidR="00010EE9" w:rsidRPr="0055116B" w:rsidRDefault="00010EE9" w:rsidP="00413A6F">
      <w:pPr>
        <w:pStyle w:val="BodyText"/>
        <w:spacing w:line="360"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Apply to all regions = yes (or) No.</w:t>
      </w:r>
    </w:p>
    <w:p w:rsidR="00010EE9" w:rsidRPr="0055116B" w:rsidRDefault="00010EE9" w:rsidP="00413A6F">
      <w:pPr>
        <w:pStyle w:val="BodyText"/>
        <w:spacing w:line="360"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Click Save. </w:t>
      </w:r>
    </w:p>
    <w:p w:rsidR="00010EE9" w:rsidRDefault="00010EE9" w:rsidP="00413A6F">
      <w:pPr>
        <w:pStyle w:val="BodyText"/>
        <w:numPr>
          <w:ilvl w:val="0"/>
          <w:numId w:val="1"/>
        </w:numPr>
        <w:spacing w:line="360" w:lineRule="auto"/>
        <w:rPr>
          <w:rFonts w:asciiTheme="minorHAnsi" w:hAnsiTheme="minorHAnsi" w:cstheme="minorHAnsi"/>
        </w:rPr>
      </w:pPr>
      <w:r w:rsidRPr="00CD22AF">
        <w:rPr>
          <w:rFonts w:asciiTheme="minorHAnsi" w:hAnsiTheme="minorHAnsi" w:cstheme="minorHAnsi"/>
        </w:rPr>
        <w:t>Now, go to S3 and check, there will be folders created in the bucket that we mentioned while creating trail. All the logs are store here.</w:t>
      </w:r>
    </w:p>
    <w:p w:rsidR="00010EE9" w:rsidRDefault="00010EE9" w:rsidP="00413A6F">
      <w:pPr>
        <w:pStyle w:val="BodyText"/>
        <w:numPr>
          <w:ilvl w:val="0"/>
          <w:numId w:val="1"/>
        </w:numPr>
        <w:spacing w:line="360" w:lineRule="auto"/>
        <w:rPr>
          <w:rFonts w:asciiTheme="minorHAnsi" w:hAnsiTheme="minorHAnsi" w:cstheme="minorHAnsi"/>
        </w:rPr>
      </w:pPr>
      <w:r>
        <w:rPr>
          <w:rFonts w:asciiTheme="minorHAnsi" w:hAnsiTheme="minorHAnsi" w:cstheme="minorHAnsi"/>
        </w:rPr>
        <w:t>You can integrate cloud trail with cloud watch logs to monitor api calls from aws console.</w:t>
      </w:r>
    </w:p>
    <w:p w:rsidR="00010EE9" w:rsidRDefault="00010EE9" w:rsidP="00413A6F">
      <w:pPr>
        <w:pStyle w:val="BodyText"/>
        <w:numPr>
          <w:ilvl w:val="0"/>
          <w:numId w:val="1"/>
        </w:numPr>
        <w:spacing w:line="360" w:lineRule="auto"/>
        <w:rPr>
          <w:rFonts w:asciiTheme="minorHAnsi" w:hAnsiTheme="minorHAnsi" w:cstheme="minorHAnsi"/>
        </w:rPr>
      </w:pPr>
      <w:r>
        <w:rPr>
          <w:rFonts w:asciiTheme="minorHAnsi" w:hAnsiTheme="minorHAnsi" w:cstheme="minorHAnsi"/>
        </w:rPr>
        <w:t>You can integrate cloud trail with cloud watch logs only after creating a trail.</w:t>
      </w:r>
    </w:p>
    <w:p w:rsidR="00010EE9" w:rsidRPr="001B7584" w:rsidRDefault="00010EE9" w:rsidP="00413A6F">
      <w:pPr>
        <w:pStyle w:val="BodyText"/>
        <w:numPr>
          <w:ilvl w:val="0"/>
          <w:numId w:val="1"/>
        </w:numPr>
        <w:spacing w:line="360" w:lineRule="auto"/>
        <w:rPr>
          <w:rFonts w:asciiTheme="minorHAnsi" w:hAnsiTheme="minorHAnsi" w:cstheme="minorHAnsi"/>
        </w:rPr>
      </w:pPr>
      <w:r>
        <w:rPr>
          <w:rFonts w:asciiTheme="minorHAnsi" w:hAnsiTheme="minorHAnsi" w:cstheme="minorHAnsi"/>
        </w:rPr>
        <w:t xml:space="preserve">Go to cloud trail, </w:t>
      </w:r>
      <w:r w:rsidRPr="001B7584">
        <w:rPr>
          <w:rFonts w:asciiTheme="minorHAnsi" w:hAnsiTheme="minorHAnsi" w:cstheme="minorHAnsi"/>
        </w:rPr>
        <w:t>Select an existing trail.</w:t>
      </w:r>
    </w:p>
    <w:p w:rsidR="00010EE9" w:rsidRDefault="00010EE9" w:rsidP="00413A6F">
      <w:pPr>
        <w:pStyle w:val="BodyText"/>
        <w:numPr>
          <w:ilvl w:val="0"/>
          <w:numId w:val="1"/>
        </w:numPr>
        <w:spacing w:line="360" w:lineRule="auto"/>
        <w:rPr>
          <w:rFonts w:asciiTheme="minorHAnsi" w:hAnsiTheme="minorHAnsi" w:cstheme="minorHAnsi"/>
        </w:rPr>
      </w:pPr>
      <w:r>
        <w:rPr>
          <w:rFonts w:asciiTheme="minorHAnsi" w:hAnsiTheme="minorHAnsi" w:cstheme="minorHAnsi"/>
        </w:rPr>
        <w:t>In cloud watch logs Section,</w:t>
      </w:r>
    </w:p>
    <w:p w:rsidR="00010EE9" w:rsidRPr="0055116B" w:rsidRDefault="00010EE9" w:rsidP="00413A6F">
      <w:pPr>
        <w:pStyle w:val="BodyText"/>
        <w:spacing w:line="360"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Click, Configure.</w:t>
      </w:r>
    </w:p>
    <w:p w:rsidR="00010EE9" w:rsidRPr="0055116B" w:rsidRDefault="00010EE9" w:rsidP="00413A6F">
      <w:pPr>
        <w:pStyle w:val="BodyText"/>
        <w:spacing w:line="360"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Create new log group (or) select existing group.</w:t>
      </w:r>
    </w:p>
    <w:p w:rsidR="00010EE9" w:rsidRDefault="00010EE9" w:rsidP="00413A6F">
      <w:pPr>
        <w:pStyle w:val="BodyText"/>
        <w:numPr>
          <w:ilvl w:val="0"/>
          <w:numId w:val="2"/>
        </w:numPr>
        <w:spacing w:line="360" w:lineRule="auto"/>
        <w:rPr>
          <w:rFonts w:asciiTheme="minorHAnsi" w:hAnsiTheme="minorHAnsi" w:cstheme="minorHAnsi"/>
        </w:rPr>
      </w:pPr>
      <w:r w:rsidRPr="001B7584">
        <w:rPr>
          <w:rFonts w:asciiTheme="minorHAnsi" w:hAnsiTheme="minorHAnsi" w:cstheme="minorHAnsi"/>
        </w:rPr>
        <w:t>A cloud watch logs role and cloud watch logs policy will be created automatically on behalf of ourselves.</w:t>
      </w:r>
      <w:r>
        <w:rPr>
          <w:rFonts w:asciiTheme="minorHAnsi" w:hAnsiTheme="minorHAnsi" w:cstheme="minorHAnsi"/>
        </w:rPr>
        <w:t xml:space="preserve"> Select the role and policy in next page.</w:t>
      </w:r>
    </w:p>
    <w:p w:rsidR="00010EE9" w:rsidRPr="0055116B" w:rsidRDefault="00010EE9" w:rsidP="00413A6F">
      <w:pPr>
        <w:pStyle w:val="BodyText"/>
        <w:spacing w:line="360" w:lineRule="auto"/>
        <w:ind w:left="720" w:firstLine="0"/>
        <w:rPr>
          <w:rFonts w:asciiTheme="minorHAnsi" w:hAnsiTheme="minorHAnsi" w:cstheme="minorHAnsi"/>
          <w:b/>
          <w:sz w:val="22"/>
          <w:szCs w:val="22"/>
        </w:rPr>
      </w:pPr>
      <w:r w:rsidRPr="001B7584">
        <w:rPr>
          <w:rFonts w:asciiTheme="minorHAnsi" w:hAnsiTheme="minorHAnsi" w:cstheme="minorHAnsi"/>
          <w:b/>
          <w:sz w:val="23"/>
          <w:szCs w:val="23"/>
        </w:rPr>
        <w:t xml:space="preserve">    </w:t>
      </w:r>
      <w:r>
        <w:rPr>
          <w:rFonts w:asciiTheme="minorHAnsi" w:hAnsiTheme="minorHAnsi" w:cstheme="minorHAnsi"/>
          <w:b/>
          <w:sz w:val="23"/>
          <w:szCs w:val="23"/>
        </w:rPr>
        <w:t xml:space="preserve"> </w:t>
      </w:r>
      <w:r w:rsidRPr="001B7584">
        <w:rPr>
          <w:rFonts w:asciiTheme="minorHAnsi" w:hAnsiTheme="minorHAnsi" w:cstheme="minorHAnsi"/>
          <w:b/>
          <w:sz w:val="23"/>
          <w:szCs w:val="23"/>
        </w:rPr>
        <w:t xml:space="preserve">   </w:t>
      </w:r>
      <w:r w:rsidRPr="0055116B">
        <w:rPr>
          <w:rFonts w:asciiTheme="minorHAnsi" w:hAnsiTheme="minorHAnsi" w:cstheme="minorHAnsi"/>
          <w:b/>
          <w:sz w:val="22"/>
          <w:szCs w:val="22"/>
        </w:rPr>
        <w:t>Click, View details. And Select.</w:t>
      </w:r>
    </w:p>
    <w:p w:rsidR="00010EE9" w:rsidRPr="0055116B" w:rsidRDefault="00010EE9" w:rsidP="00413A6F">
      <w:pPr>
        <w:pStyle w:val="BodyText"/>
        <w:spacing w:line="360"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IAM Role = cloud watch logs role.</w:t>
      </w:r>
    </w:p>
    <w:p w:rsidR="00010EE9" w:rsidRPr="0055116B" w:rsidRDefault="00010EE9" w:rsidP="00413A6F">
      <w:pPr>
        <w:pStyle w:val="BodyText"/>
        <w:spacing w:line="360"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Policy Name = Cloud watch logs.</w:t>
      </w:r>
    </w:p>
    <w:p w:rsidR="00010EE9" w:rsidRPr="0055116B" w:rsidRDefault="00010EE9" w:rsidP="00413A6F">
      <w:pPr>
        <w:pStyle w:val="BodyText"/>
        <w:spacing w:line="360" w:lineRule="auto"/>
        <w:ind w:left="720" w:firstLine="0"/>
        <w:rPr>
          <w:rFonts w:asciiTheme="minorHAnsi" w:hAnsiTheme="minorHAnsi" w:cstheme="minorHAnsi"/>
          <w:b/>
          <w:sz w:val="22"/>
          <w:szCs w:val="22"/>
        </w:rPr>
      </w:pPr>
      <w:r w:rsidRPr="0055116B">
        <w:rPr>
          <w:rFonts w:asciiTheme="minorHAnsi" w:hAnsiTheme="minorHAnsi" w:cstheme="minorHAnsi"/>
          <w:b/>
          <w:sz w:val="22"/>
          <w:szCs w:val="22"/>
        </w:rPr>
        <w:t xml:space="preserve">        Click Allow.</w:t>
      </w:r>
    </w:p>
    <w:p w:rsidR="00010EE9" w:rsidRPr="00173F82" w:rsidRDefault="00010EE9" w:rsidP="00413A6F">
      <w:pPr>
        <w:pStyle w:val="BodyText"/>
        <w:numPr>
          <w:ilvl w:val="0"/>
          <w:numId w:val="1"/>
        </w:numPr>
        <w:spacing w:after="240" w:line="360" w:lineRule="auto"/>
        <w:rPr>
          <w:rFonts w:asciiTheme="minorHAnsi" w:hAnsiTheme="minorHAnsi" w:cstheme="minorHAnsi"/>
        </w:rPr>
      </w:pPr>
      <w:r>
        <w:rPr>
          <w:rFonts w:asciiTheme="minorHAnsi" w:hAnsiTheme="minorHAnsi" w:cstheme="minorHAnsi"/>
        </w:rPr>
        <w:t>Wait for few minutes, you will see a log group storing all your API calls from cloud trail.</w:t>
      </w:r>
    </w:p>
    <w:p w:rsidR="00AA2C41" w:rsidRDefault="00AA2C41" w:rsidP="00413A6F">
      <w:pPr>
        <w:spacing w:line="360" w:lineRule="auto"/>
      </w:pPr>
    </w:p>
    <w:sectPr w:rsidR="00AA2C41" w:rsidSect="00010EE9">
      <w:pgSz w:w="12240" w:h="15840"/>
      <w:pgMar w:top="1440" w:right="1440" w:bottom="1440" w:left="1440"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A0F98"/>
    <w:multiLevelType w:val="hybridMultilevel"/>
    <w:tmpl w:val="C48C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B3223B"/>
    <w:multiLevelType w:val="hybridMultilevel"/>
    <w:tmpl w:val="C0FE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010EE9"/>
    <w:rsid w:val="00010EE9"/>
    <w:rsid w:val="00011298"/>
    <w:rsid w:val="001C217C"/>
    <w:rsid w:val="002628C2"/>
    <w:rsid w:val="002B581A"/>
    <w:rsid w:val="002C491A"/>
    <w:rsid w:val="00413A6F"/>
    <w:rsid w:val="0061552C"/>
    <w:rsid w:val="0062343B"/>
    <w:rsid w:val="0086369A"/>
    <w:rsid w:val="008C0997"/>
    <w:rsid w:val="00A27D71"/>
    <w:rsid w:val="00A560EF"/>
    <w:rsid w:val="00AA2C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27D71"/>
    <w:pPr>
      <w:widowControl w:val="0"/>
      <w:autoSpaceDE w:val="0"/>
      <w:autoSpaceDN w:val="0"/>
      <w:spacing w:after="0" w:line="240" w:lineRule="auto"/>
    </w:pPr>
    <w:rPr>
      <w:rFonts w:ascii="Calibri" w:hAnsi="Calibri" w:cs="Calibri"/>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basedOn w:val="Normal"/>
    <w:next w:val="Normal"/>
    <w:link w:val="TitleChar"/>
    <w:uiPriority w:val="10"/>
    <w:qFormat/>
    <w:rsid w:val="002C491A"/>
    <w:pPr>
      <w:widowControl/>
      <w:pBdr>
        <w:bottom w:val="single" w:sz="8" w:space="4" w:color="4F81BD" w:themeColor="accent1"/>
      </w:pBdr>
      <w:autoSpaceDE/>
      <w:autoSpaceDN/>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uiPriority w:val="1"/>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REDMINE</cp:lastModifiedBy>
  <cp:revision>3</cp:revision>
  <dcterms:created xsi:type="dcterms:W3CDTF">2018-03-26T05:01:00Z</dcterms:created>
  <dcterms:modified xsi:type="dcterms:W3CDTF">2018-06-15T11:05:00Z</dcterms:modified>
</cp:coreProperties>
</file>