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2391D" w14:textId="77777777" w:rsidR="00046808" w:rsidRDefault="00183E19">
      <w:pPr>
        <w:pStyle w:val="Heading1"/>
      </w:pPr>
      <w:r>
        <w:t>Conversation Transcript</w:t>
      </w:r>
    </w:p>
    <w:p w14:paraId="0EE5C3F0" w14:textId="77777777" w:rsidR="00046808" w:rsidRDefault="00183E19">
      <w:pPr>
        <w:pStyle w:val="Heading2"/>
      </w:pPr>
      <w:r>
        <w:t>User</w:t>
      </w:r>
    </w:p>
    <w:p w14:paraId="1F9A7CB8" w14:textId="77777777" w:rsidR="00046808" w:rsidRDefault="00183E19">
      <w:r>
        <w:t>👉</w:t>
      </w:r>
      <w:r>
        <w:t xml:space="preserve"> You deploy on Friday afternoon and traffic drops 30% with no error alerts. Your CEO is asking questions. What’s your investigation process?</w:t>
      </w:r>
      <w:r>
        <w:br/>
      </w:r>
      <w:r>
        <w:br/>
      </w:r>
      <w:r>
        <w:t>👉</w:t>
      </w:r>
      <w:r>
        <w:t xml:space="preserve"> Design a backup strategy for a distributed database that processes 50TB daily while maintaining ACID compliance across regions</w:t>
      </w:r>
      <w:r>
        <w:br/>
      </w:r>
      <w:r>
        <w:br/>
      </w:r>
      <w:r>
        <w:t>👉</w:t>
      </w:r>
      <w:r>
        <w:t xml:space="preserve"> Your entire CI/CD pipeline was compromised and malicious code reached production. Walk through your containment and recovery plan</w:t>
      </w:r>
      <w:r>
        <w:br/>
      </w:r>
      <w:r>
        <w:br/>
      </w:r>
      <w:r>
        <w:t>👉</w:t>
      </w:r>
      <w:r>
        <w:t xml:space="preserve"> Implement a deployment freeze process that can halt 200+ simultaneous deployments across teams within </w:t>
      </w:r>
      <w:r>
        <w:t>60 seconds</w:t>
      </w:r>
      <w:r>
        <w:br/>
      </w:r>
      <w:r>
        <w:br/>
      </w:r>
      <w:r>
        <w:t>👉</w:t>
      </w:r>
      <w:r>
        <w:t xml:space="preserve"> Design a resource allocation strategy where dev environments cost 80% less than production but maintain realistic testing conditions</w:t>
      </w:r>
      <w:r>
        <w:br/>
      </w:r>
      <w:r>
        <w:br/>
      </w:r>
      <w:r>
        <w:t>👉</w:t>
      </w:r>
      <w:r>
        <w:t xml:space="preserve"> Your observability costs are 40% of your infrastructure budget. How do you optimize without losing critical visibility?</w:t>
      </w:r>
      <w:r>
        <w:br/>
      </w:r>
      <w:r>
        <w:br/>
      </w:r>
      <w:r>
        <w:t>👉</w:t>
      </w:r>
      <w:r>
        <w:t xml:space="preserve"> Create a disaster recovery test that validates your 4-hour RTO without impacting live traffic or customer data</w:t>
      </w:r>
      <w:r>
        <w:br/>
      </w:r>
      <w:r>
        <w:br/>
      </w:r>
      <w:r>
        <w:t>👉</w:t>
      </w:r>
      <w:r>
        <w:t xml:space="preserve"> Design a multi-tenant Kubernetes architecture where one tenant’s resource spike can’t impact others</w:t>
      </w:r>
      <w:r>
        <w:br/>
      </w:r>
      <w:r>
        <w:br/>
      </w:r>
      <w:r>
        <w:t>👉</w:t>
      </w:r>
      <w:r>
        <w:t xml:space="preserve"> Your database rep</w:t>
      </w:r>
      <w:r>
        <w:t>lica lag hits 10 minutes during peak hours. How do you solve this without affecting write performance?</w:t>
      </w:r>
      <w:r>
        <w:br/>
      </w:r>
      <w:r>
        <w:br/>
      </w:r>
      <w:r>
        <w:t>👉</w:t>
      </w:r>
      <w:r>
        <w:t xml:space="preserve"> Implement automated compliance scanning that prevents policy violations while maintaining developer velocity</w:t>
      </w:r>
    </w:p>
    <w:p w14:paraId="04AF70F8" w14:textId="77777777" w:rsidR="00046808" w:rsidRDefault="00183E19">
      <w:pPr>
        <w:pStyle w:val="Heading2"/>
      </w:pPr>
      <w:r>
        <w:t>Assistant</w:t>
      </w:r>
    </w:p>
    <w:p w14:paraId="598D9091" w14:textId="77777777" w:rsidR="00046808" w:rsidRDefault="00183E19">
      <w:r>
        <w:t>These are excellent and complex scenarios that touch on real-world challenges in DevOps, SRE, infrastructure, and security. Let’s break down each one with a concise, actionable approach:</w:t>
      </w:r>
      <w:r>
        <w:br/>
      </w:r>
      <w:r>
        <w:br/>
        <w:t>---</w:t>
      </w:r>
      <w:r>
        <w:br/>
      </w:r>
      <w:r>
        <w:br/>
      </w:r>
      <w:r>
        <w:lastRenderedPageBreak/>
        <w:t>👉</w:t>
      </w:r>
      <w:r>
        <w:t xml:space="preserve"> **1. Traffic Drops 30% Post-Deployment, No Errors**</w:t>
      </w:r>
      <w:r>
        <w:br/>
        <w:t>**Investigation Process:**</w:t>
      </w:r>
      <w:r>
        <w:br/>
        <w:t>1. **Check Deployment Logs**: Confirm what was deployed and if any traffic-related components (routing, CDN, auth) were changed.</w:t>
      </w:r>
      <w:r>
        <w:br/>
        <w:t>2. **Compare Metrics**: Use observability tools to compare traffic sources, endpoints, and user behavior pre/post-deployment.</w:t>
      </w:r>
      <w:r>
        <w:br/>
        <w:t>3. **Synthetic Monitoring**: Run synthetic tests to simulate user flows.</w:t>
      </w:r>
      <w:r>
        <w:br/>
        <w:t>4. **Roll Back or Hotfix**: If root cause is found, roll back or patch quickly.</w:t>
      </w:r>
      <w:r>
        <w:br/>
        <w:t>5. **Communicat</w:t>
      </w:r>
      <w:r>
        <w:t>e**: Update CEO with findings, impact, and mitigation steps.</w:t>
      </w:r>
      <w:r>
        <w:br/>
      </w:r>
      <w:r>
        <w:br/>
        <w:t>---</w:t>
      </w:r>
      <w:r>
        <w:br/>
      </w:r>
      <w:r>
        <w:br/>
      </w:r>
      <w:r>
        <w:t>👉</w:t>
      </w:r>
      <w:r>
        <w:t xml:space="preserve"> **2. Backup Strategy for Distributed DB (50TB/day, ACID, Multi-Region)**</w:t>
      </w:r>
      <w:r>
        <w:br/>
        <w:t>**Design Strategy:**</w:t>
      </w:r>
      <w:r>
        <w:br/>
        <w:t>- **Incremental Backups**: Use daily incremental + weekly full backups.</w:t>
      </w:r>
      <w:r>
        <w:br/>
        <w:t>- **Geo-Redundant Storage**: Store backups in multiple regions.</w:t>
      </w:r>
      <w:r>
        <w:br/>
        <w:t>- **Point-in-Time Recovery (PITR)**: Enable PITR for critical data.</w:t>
      </w:r>
      <w:r>
        <w:br/>
        <w:t>- **Consistency Protocols**: Use distributed consensus (e.g., Paxos/Raft) to ensure ACID compliance.</w:t>
      </w:r>
      <w:r>
        <w:br/>
        <w:t>- **Backup Validation**: Automate integrity</w:t>
      </w:r>
      <w:r>
        <w:t xml:space="preserve"> checks and restore tests.</w:t>
      </w:r>
      <w:r>
        <w:br/>
      </w:r>
      <w:r>
        <w:br/>
        <w:t>---</w:t>
      </w:r>
      <w:r>
        <w:br/>
      </w:r>
      <w:r>
        <w:br/>
      </w:r>
      <w:r>
        <w:t>👉</w:t>
      </w:r>
      <w:r>
        <w:t xml:space="preserve"> **3. CI/CD Pipeline Compromised**</w:t>
      </w:r>
      <w:r>
        <w:br/>
        <w:t>**Containment &amp; Recovery Plan:**</w:t>
      </w:r>
      <w:r>
        <w:br/>
        <w:t>1. **Immediate Freeze**: Halt all deployments.</w:t>
      </w:r>
      <w:r>
        <w:br/>
        <w:t>2. **Audit Logs**: Identify breach vector and affected components.</w:t>
      </w:r>
      <w:r>
        <w:br/>
        <w:t>3. **Revoke Secrets**: Rotate all credentials and tokens.</w:t>
      </w:r>
      <w:r>
        <w:br/>
        <w:t>4. **Rebuild Pipeline**: From clean state with hardened security.</w:t>
      </w:r>
      <w:r>
        <w:br/>
        <w:t>5. **Code Review**: Manually inspect recent commits.</w:t>
      </w:r>
      <w:r>
        <w:br/>
        <w:t>6. **Postmortem**: Document incident and improve security posture.</w:t>
      </w:r>
      <w:r>
        <w:br/>
      </w:r>
      <w:r>
        <w:br/>
        <w:t>---</w:t>
      </w:r>
      <w:r>
        <w:br/>
      </w:r>
      <w:r>
        <w:br/>
      </w:r>
      <w:r>
        <w:t>👉</w:t>
      </w:r>
      <w:r>
        <w:t xml:space="preserve"> **4. Deployment Freeze for 200+ Teams**</w:t>
      </w:r>
      <w:r>
        <w:br/>
        <w:t>**</w:t>
      </w:r>
      <w:r>
        <w:t>Implementation Plan:**</w:t>
      </w:r>
      <w:r>
        <w:br/>
        <w:t>- **Centralized Control Plane**: Use a deployment orchestrator (e.g., Spinnaker, ArgoCD).</w:t>
      </w:r>
      <w:r>
        <w:br/>
        <w:t>- **Freeze Flag**: Implement a global freeze toggle in CI/CD config.</w:t>
      </w:r>
      <w:r>
        <w:br/>
        <w:t>- **Alerting System**: Notify teams via Slack/Email.</w:t>
      </w:r>
      <w:r>
        <w:br/>
        <w:t>- **Timeout Hooks**: Add pre-deploy hooks that check freeze status.</w:t>
      </w:r>
      <w:r>
        <w:br/>
        <w:t>- **Audit Trail**: Log freeze actions for accountability.</w:t>
      </w:r>
      <w:r>
        <w:br/>
      </w:r>
      <w:r>
        <w:br/>
        <w:t>---</w:t>
      </w:r>
      <w:r>
        <w:br/>
      </w:r>
      <w:r>
        <w:lastRenderedPageBreak/>
        <w:br/>
      </w:r>
      <w:r>
        <w:t>👉</w:t>
      </w:r>
      <w:r>
        <w:t xml:space="preserve"> **5. Cost-Efficient Dev Environments**</w:t>
      </w:r>
      <w:r>
        <w:br/>
        <w:t>**Resource Allocation Strategy:**</w:t>
      </w:r>
      <w:r>
        <w:br/>
        <w:t>- **Use Spot Instances**: For non-critical dev workloads.</w:t>
      </w:r>
      <w:r>
        <w:br/>
        <w:t>- **Scale D</w:t>
      </w:r>
      <w:r>
        <w:t>own Resources**: Limit CPU/memory quotas.</w:t>
      </w:r>
      <w:r>
        <w:br/>
        <w:t>- **Mock Services**: Replace expensive dependencies with mocks/stubs.</w:t>
      </w:r>
      <w:r>
        <w:br/>
        <w:t>- **Shared Environments**: Use namespaces or containers for isolation.</w:t>
      </w:r>
      <w:r>
        <w:br/>
        <w:t>- **Auto-Suspend**: Idle environments shut down automatically.</w:t>
      </w:r>
      <w:r>
        <w:br/>
      </w:r>
      <w:r>
        <w:br/>
        <w:t>---</w:t>
      </w:r>
      <w:r>
        <w:br/>
      </w:r>
      <w:r>
        <w:br/>
      </w:r>
      <w:r>
        <w:t>👉</w:t>
      </w:r>
      <w:r>
        <w:t xml:space="preserve"> **6. Observability Cost Optimization**</w:t>
      </w:r>
      <w:r>
        <w:br/>
        <w:t>**Optimization Plan:**</w:t>
      </w:r>
      <w:r>
        <w:br/>
        <w:t>- **Sampling &amp; Aggregation**: Reduce granularity where possible.</w:t>
      </w:r>
      <w:r>
        <w:br/>
        <w:t>- **Retention Policies**: Shorten data retention for non-critical logs.</w:t>
      </w:r>
      <w:r>
        <w:br/>
        <w:t>- **Custom Dashboards**: Focus on key metrics only.</w:t>
      </w:r>
      <w:r>
        <w:br/>
        <w:t>- **Op</w:t>
      </w:r>
      <w:r>
        <w:t>en Source Tools**: Consider Prometheus, Loki, Grafana.</w:t>
      </w:r>
      <w:r>
        <w:br/>
        <w:t>- **Chargeback Model**: Make teams accountable for their observability usage.</w:t>
      </w:r>
      <w:r>
        <w:br/>
      </w:r>
      <w:r>
        <w:br/>
        <w:t>---</w:t>
      </w:r>
      <w:r>
        <w:br/>
      </w:r>
      <w:r>
        <w:br/>
      </w:r>
      <w:r>
        <w:t>👉</w:t>
      </w:r>
      <w:r>
        <w:t xml:space="preserve"> **7. Disaster Recovery Test (4-Hour RTO)**</w:t>
      </w:r>
      <w:r>
        <w:br/>
        <w:t>**Test Design:**</w:t>
      </w:r>
      <w:r>
        <w:br/>
        <w:t>- **Staging Simulation**: Clone production to staging.</w:t>
      </w:r>
      <w:r>
        <w:br/>
        <w:t>- **Inject Failure**: Simulate region outage or data loss.</w:t>
      </w:r>
      <w:r>
        <w:br/>
        <w:t>- **Restore Process**: Use backup to recover within 4 hours.</w:t>
      </w:r>
      <w:r>
        <w:br/>
        <w:t>- **Traffic Replay**: Replay anonymized traffic to validate recovery.</w:t>
      </w:r>
      <w:r>
        <w:br/>
        <w:t>- **Metrics Collection**: Measure RTO, data integrity, and perfor</w:t>
      </w:r>
      <w:r>
        <w:t>mance.</w:t>
      </w:r>
      <w:r>
        <w:br/>
      </w:r>
      <w:r>
        <w:br/>
        <w:t>---</w:t>
      </w:r>
      <w:r>
        <w:br/>
      </w:r>
      <w:r>
        <w:br/>
      </w:r>
      <w:r>
        <w:t>👉</w:t>
      </w:r>
      <w:r>
        <w:t xml:space="preserve"> **8. Multi-Tenant Kubernetes Architecture**</w:t>
      </w:r>
      <w:r>
        <w:br/>
        <w:t>**Design Strategy:**</w:t>
      </w:r>
      <w:r>
        <w:br/>
        <w:t>- **Namespace Isolation**: Each tenant gets a separate namespace.</w:t>
      </w:r>
      <w:r>
        <w:br/>
        <w:t>- **Resource Quotas &amp; Limits**: Prevent noisy neighbor issues.</w:t>
      </w:r>
      <w:r>
        <w:br/>
        <w:t>- **Pod Priority &amp; Preemption**: Ensure critical workloads are prioritized.</w:t>
      </w:r>
      <w:r>
        <w:br/>
        <w:t>- **Network Policies**: Isolate tenant traffic.</w:t>
      </w:r>
      <w:r>
        <w:br/>
        <w:t>- **Custom Metrics**: Monitor per-tenant usage.</w:t>
      </w:r>
      <w:r>
        <w:br/>
      </w:r>
      <w:r>
        <w:br/>
        <w:t>---</w:t>
      </w:r>
      <w:r>
        <w:br/>
      </w:r>
      <w:r>
        <w:br/>
      </w:r>
      <w:r>
        <w:t>👉</w:t>
      </w:r>
      <w:r>
        <w:t xml:space="preserve"> **9. Database Replica Lag (10 Min)**</w:t>
      </w:r>
      <w:r>
        <w:br/>
        <w:t>**Solutions:**</w:t>
      </w:r>
      <w:r>
        <w:br/>
      </w:r>
      <w:r>
        <w:lastRenderedPageBreak/>
        <w:t>- **Optimize Writes**: Batch writes or reduce write amplification.</w:t>
      </w:r>
      <w:r>
        <w:br/>
        <w:t xml:space="preserve">- </w:t>
      </w:r>
      <w:r>
        <w:t>**Tune Replication**: Increase parallelism or buffer sizes.</w:t>
      </w:r>
      <w:r>
        <w:br/>
        <w:t>- **Read Scaling**: Use read replicas for non-critical reads.</w:t>
      </w:r>
      <w:r>
        <w:br/>
        <w:t>- **Async Processing**: Offload non-critical tasks from primary DB.</w:t>
      </w:r>
      <w:r>
        <w:br/>
        <w:t>- **Monitor Lag**: Alert when lag exceeds threshold.</w:t>
      </w:r>
      <w:r>
        <w:br/>
      </w:r>
      <w:r>
        <w:br/>
        <w:t>---</w:t>
      </w:r>
      <w:r>
        <w:br/>
      </w:r>
      <w:r>
        <w:br/>
      </w:r>
      <w:r>
        <w:t>👉</w:t>
      </w:r>
      <w:r>
        <w:t xml:space="preserve"> **10. Automated Compliance Scanning**</w:t>
      </w:r>
      <w:r>
        <w:br/>
        <w:t>**Implementation Plan:**</w:t>
      </w:r>
      <w:r>
        <w:br/>
        <w:t>- **Policy-as-Code**: Use tools like OPA, Checkov, or Conftest.</w:t>
      </w:r>
      <w:r>
        <w:br/>
        <w:t>- **CI/CD Integration**: Scan IaC and code during PRs.</w:t>
      </w:r>
      <w:r>
        <w:br/>
        <w:t>- **Real-Time Feedback**: Notify developers immediately.</w:t>
      </w:r>
      <w:r>
        <w:br/>
        <w:t>- **Allow Overrides**</w:t>
      </w:r>
      <w:r>
        <w:t>: With justification and approval.</w:t>
      </w:r>
      <w:r>
        <w:br/>
        <w:t>- **Audit Logs**: Track violations and resolutions.</w:t>
      </w:r>
      <w:r>
        <w:br/>
      </w:r>
      <w:r>
        <w:br/>
        <w:t>---</w:t>
      </w:r>
      <w:r>
        <w:br/>
      </w:r>
      <w:r>
        <w:br/>
        <w:t>Would you like a visual summary or a downloadable playbook for these strategies? Or should we dive deeper into any specific scenario?</w:t>
      </w:r>
    </w:p>
    <w:p w14:paraId="26EFE68A" w14:textId="77777777" w:rsidR="00046808" w:rsidRDefault="00183E19">
      <w:pPr>
        <w:pStyle w:val="Heading2"/>
      </w:pPr>
      <w:r>
        <w:t>User</w:t>
      </w:r>
    </w:p>
    <w:p w14:paraId="5C6C0A22" w14:textId="77777777" w:rsidR="00046808" w:rsidRDefault="00183E19">
      <w:r>
        <w:t>provide this complete chat in word document without missing a line</w:t>
      </w:r>
    </w:p>
    <w:sectPr w:rsidR="000468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480200">
    <w:abstractNumId w:val="8"/>
  </w:num>
  <w:num w:numId="2" w16cid:durableId="1677685452">
    <w:abstractNumId w:val="6"/>
  </w:num>
  <w:num w:numId="3" w16cid:durableId="734358968">
    <w:abstractNumId w:val="5"/>
  </w:num>
  <w:num w:numId="4" w16cid:durableId="1139614941">
    <w:abstractNumId w:val="4"/>
  </w:num>
  <w:num w:numId="5" w16cid:durableId="328291290">
    <w:abstractNumId w:val="7"/>
  </w:num>
  <w:num w:numId="6" w16cid:durableId="202135113">
    <w:abstractNumId w:val="3"/>
  </w:num>
  <w:num w:numId="7" w16cid:durableId="1472206985">
    <w:abstractNumId w:val="2"/>
  </w:num>
  <w:num w:numId="8" w16cid:durableId="1011225346">
    <w:abstractNumId w:val="1"/>
  </w:num>
  <w:num w:numId="9" w16cid:durableId="141892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808"/>
    <w:rsid w:val="0006063C"/>
    <w:rsid w:val="0015074B"/>
    <w:rsid w:val="00183E19"/>
    <w:rsid w:val="0029639D"/>
    <w:rsid w:val="00326F90"/>
    <w:rsid w:val="00AA1D8D"/>
    <w:rsid w:val="00B47730"/>
    <w:rsid w:val="00C305B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C481AF"/>
  <w14:defaultImageDpi w14:val="300"/>
  <w15:docId w15:val="{4D05F4B3-6EEC-4637-BED4-63BF49A60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Srinath Karkampally</cp:lastModifiedBy>
  <cp:revision>2</cp:revision>
  <dcterms:created xsi:type="dcterms:W3CDTF">2025-07-16T15:38:00Z</dcterms:created>
  <dcterms:modified xsi:type="dcterms:W3CDTF">2025-07-16T15:38:00Z</dcterms:modified>
  <cp:category/>
</cp:coreProperties>
</file>