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4D63" w14:textId="77777777" w:rsidR="00F912ED" w:rsidRDefault="006973AD">
      <w:pPr>
        <w:pStyle w:val="Heading1"/>
      </w:pPr>
      <w:r>
        <w:t>CI/CD, GitOps, DevSecOps, and Kubernetes Strategies - Transcript</w:t>
      </w:r>
    </w:p>
    <w:p w14:paraId="5900A19C" w14:textId="77777777" w:rsidR="00F912ED" w:rsidRDefault="006973AD">
      <w:pPr>
        <w:pStyle w:val="ListBullet"/>
      </w:pPr>
      <w:r>
        <w:t>User: 1. How would you design a scalable, highly available CI/CD system for microservices across multiple teams?</w:t>
      </w:r>
    </w:p>
    <w:p w14:paraId="0844C4ED" w14:textId="669A40E5" w:rsidR="00F912ED" w:rsidRDefault="006973AD">
      <w:r>
        <w:t>**1. Scalable, Highly Available CI/CD System for Microservices Across Teams**</w:t>
      </w:r>
      <w:r>
        <w:br/>
        <w:t>Design Principles:</w:t>
      </w:r>
      <w:r>
        <w:br/>
        <w:t>- Decentralized Pipelines: Each microservice has its own pipeline defined as code.</w:t>
      </w:r>
      <w:r>
        <w:br/>
        <w:t>- Shared CI/CD Platform: Use scalable tools like Argo Workflows, Tekton, or GitHub Actions runners on Kubernetes.</w:t>
      </w:r>
      <w:r>
        <w:br/>
        <w:t>- Event-Driven Triggers: Use Git events, Docker registry updates, or Helm chart changes.</w:t>
      </w:r>
      <w:r>
        <w:br/>
        <w:t>- Artifact Management: Use tools like Nexus or JFrog Artifactory.</w:t>
      </w:r>
      <w:r>
        <w:br/>
        <w:t>- Observability: Integrate Prometheus, Grafana, and ELK for logs and metrics.</w:t>
      </w:r>
      <w:r>
        <w:br/>
        <w:t>Scalability &amp; HA:</w:t>
      </w:r>
      <w:r>
        <w:br/>
        <w:t>- Deploy CI/CD tools on Kubernetes with horizontal pod autoscaling.</w:t>
      </w:r>
      <w:r>
        <w:br/>
        <w:t>- Use cloud-native storage and databases with HA configurations.</w:t>
      </w:r>
      <w:r>
        <w:br/>
        <w:t>- Implement queue-based job distribution (e.g., RabbitMQ, Kafka).</w:t>
      </w:r>
    </w:p>
    <w:p w14:paraId="5143771D" w14:textId="77777777" w:rsidR="00F912ED" w:rsidRDefault="006973AD">
      <w:pPr>
        <w:pStyle w:val="ListBullet"/>
      </w:pPr>
      <w:r>
        <w:t>User: 2. How would you manage cross-region deployments using Terraform in a multi-cloud setup?</w:t>
      </w:r>
    </w:p>
    <w:p w14:paraId="243D6429" w14:textId="77777777" w:rsidR="00F912ED" w:rsidRDefault="006973AD">
      <w:r>
        <w:t>Assistant: **2. Cross-Region Deployments Using Terraform in Multi-Cloud**</w:t>
      </w:r>
      <w:r>
        <w:br/>
        <w:t>Approach:</w:t>
      </w:r>
      <w:r>
        <w:br/>
        <w:t>- Modular Terraform Code: Create reusable modules for each cloud provider and region.</w:t>
      </w:r>
      <w:r>
        <w:br/>
        <w:t>- Workspaces or Terragrunt: Use Terragrunt to manage environments and regions.</w:t>
      </w:r>
      <w:r>
        <w:br/>
        <w:t>- State Management: Use remote backends like S3 with DynamoDB for locking (AWS), or GCS with Cloud Storage (GCP).</w:t>
      </w:r>
      <w:r>
        <w:br/>
        <w:t>- Provider Aliases: Use provider aliases to manage multiple regions and clouds in the same configuration.</w:t>
      </w:r>
      <w:r>
        <w:br/>
        <w:t>Example:</w:t>
      </w:r>
      <w:r>
        <w:br/>
        <w:t>provider "aws" {</w:t>
      </w:r>
      <w:r>
        <w:br/>
        <w:t xml:space="preserve">  alias  = "us_east"</w:t>
      </w:r>
      <w:r>
        <w:br/>
        <w:t xml:space="preserve">  region = "us-east-1"</w:t>
      </w:r>
      <w:r>
        <w:br/>
        <w:t>}</w:t>
      </w:r>
      <w:r>
        <w:br/>
        <w:t>provider "aws" {</w:t>
      </w:r>
      <w:r>
        <w:br/>
        <w:t xml:space="preserve">  alias  = "eu_west"</w:t>
      </w:r>
      <w:r>
        <w:br/>
        <w:t xml:space="preserve">  region = "eu-west-1"</w:t>
      </w:r>
      <w:r>
        <w:br/>
        <w:t>}</w:t>
      </w:r>
    </w:p>
    <w:p w14:paraId="62383D74" w14:textId="77777777" w:rsidR="00F912ED" w:rsidRDefault="006973AD">
      <w:pPr>
        <w:pStyle w:val="ListBullet"/>
      </w:pPr>
      <w:r>
        <w:t>User: 3. How do you implement GitOps in a Kubernetes environment?</w:t>
      </w:r>
    </w:p>
    <w:p w14:paraId="229A6CB3" w14:textId="77777777" w:rsidR="00F912ED" w:rsidRDefault="006973AD">
      <w:r>
        <w:t>Assistant: **3. GitOps in Kubernetes**</w:t>
      </w:r>
      <w:r>
        <w:br/>
        <w:t>Tools:</w:t>
      </w:r>
      <w:r>
        <w:br/>
        <w:t>- FluxCD or ArgoCD: Watch Git repositories and sync changes to clusters.</w:t>
      </w:r>
      <w:r>
        <w:br/>
      </w:r>
      <w:r>
        <w:lastRenderedPageBreak/>
        <w:t>- Kustomize/Helm: Manage environment-specific configurations.</w:t>
      </w:r>
      <w:r>
        <w:br/>
        <w:t>- Git as Source of Truth: All manifests, policies, and secrets (encrypted) are stored in Git.</w:t>
      </w:r>
      <w:r>
        <w:br/>
        <w:t>Workflow:</w:t>
      </w:r>
      <w:r>
        <w:br/>
        <w:t>1. Developer pushes code → CI builds image → updates Helm values or Kustomize overlays.</w:t>
      </w:r>
      <w:r>
        <w:br/>
        <w:t>2. GitOps tool detects change → syncs to cluster.</w:t>
      </w:r>
      <w:r>
        <w:br/>
        <w:t>3. Rollbacks are Git-based (revert commit).</w:t>
      </w:r>
    </w:p>
    <w:p w14:paraId="1948D58A" w14:textId="77777777" w:rsidR="00F912ED" w:rsidRDefault="006973AD">
      <w:pPr>
        <w:pStyle w:val="ListBullet"/>
      </w:pPr>
      <w:r>
        <w:t>User: 4. Can you explain how you would create a fully automated blue-green deployment in a Kubernetes-based microservices architecture?</w:t>
      </w:r>
    </w:p>
    <w:p w14:paraId="1A34BFB0" w14:textId="77777777" w:rsidR="00F912ED" w:rsidRDefault="006973AD">
      <w:r>
        <w:t>Assistant: **4. Automated Blue-Green Deployment in Kubernetes**</w:t>
      </w:r>
      <w:r>
        <w:br/>
        <w:t>Steps:</w:t>
      </w:r>
      <w:r>
        <w:br/>
        <w:t>1. Deploy new version to a separate namespace or label (e.g., green).</w:t>
      </w:r>
      <w:r>
        <w:br/>
        <w:t>2. Use a service mesh (Istio/Linkerd) or ingress controller to route traffic.</w:t>
      </w:r>
      <w:r>
        <w:br/>
        <w:t>3. Run smoke tests on green.</w:t>
      </w:r>
      <w:r>
        <w:br/>
        <w:t>4. Switch traffic from blue to green.</w:t>
      </w:r>
      <w:r>
        <w:br/>
        <w:t>5. Monitor → rollback if needed.</w:t>
      </w:r>
      <w:r>
        <w:br/>
        <w:t>Automation Tools:</w:t>
      </w:r>
      <w:r>
        <w:br/>
        <w:t>- Argo Rollouts</w:t>
      </w:r>
      <w:r>
        <w:br/>
        <w:t>- Flagger (with Istio/Nginx)</w:t>
      </w:r>
    </w:p>
    <w:p w14:paraId="74AA9162" w14:textId="77777777" w:rsidR="00F912ED" w:rsidRDefault="006973AD">
      <w:pPr>
        <w:pStyle w:val="ListBullet"/>
      </w:pPr>
      <w:r>
        <w:t>User: 5. How do you design an end-to-end DevSecOps pipeline for a fintech application with strict compliance requirements (e.g., PCI-DSS)?</w:t>
      </w:r>
    </w:p>
    <w:p w14:paraId="4E98639F" w14:textId="77777777" w:rsidR="00F912ED" w:rsidRDefault="006973AD">
      <w:r>
        <w:t>Assistant: **5. DevSecOps Pipeline for Fintech (PCI-DSS)**</w:t>
      </w:r>
      <w:r>
        <w:br/>
        <w:t>Key Components:</w:t>
      </w:r>
      <w:r>
        <w:br/>
        <w:t>- Static Analysis (SAST): SonarQube, Checkmarx</w:t>
      </w:r>
      <w:r>
        <w:br/>
        <w:t>- Dynamic Analysis (DAST): OWASP ZAP</w:t>
      </w:r>
      <w:r>
        <w:br/>
        <w:t>- Dependency Scanning: Snyk, Trivy</w:t>
      </w:r>
      <w:r>
        <w:br/>
        <w:t>- Infrastructure Scanning: Terraform compliance checks</w:t>
      </w:r>
      <w:r>
        <w:br/>
        <w:t>- Secrets Detection: GitLeaks</w:t>
      </w:r>
      <w:r>
        <w:br/>
        <w:t>- Audit Logging: Centralized logging with retention</w:t>
      </w:r>
      <w:r>
        <w:br/>
        <w:t>- Access Control: RBAC, IAM policies</w:t>
      </w:r>
      <w:r>
        <w:br/>
        <w:t>- Compliance Checks: Automated PCI-DSS checks using tools like Chef InSpec</w:t>
      </w:r>
      <w:r>
        <w:br/>
        <w:t>Pipeline Stages:</w:t>
      </w:r>
      <w:r>
        <w:br/>
        <w:t>1. Code commit → SAST</w:t>
      </w:r>
      <w:r>
        <w:br/>
        <w:t>2. Build → Dependency scan</w:t>
      </w:r>
      <w:r>
        <w:br/>
        <w:t>3. Deploy to staging → DAST</w:t>
      </w:r>
      <w:r>
        <w:br/>
        <w:t>4. Infra scan → Compliance validation</w:t>
      </w:r>
      <w:r>
        <w:br/>
        <w:t>5. Approval gates → Production deploy</w:t>
      </w:r>
    </w:p>
    <w:p w14:paraId="4732B0E4" w14:textId="77777777" w:rsidR="00F912ED" w:rsidRDefault="006973AD">
      <w:pPr>
        <w:pStyle w:val="ListBullet"/>
      </w:pPr>
      <w:r>
        <w:t>User: 6. What are some best practices for managing pipeline as code in large, distributed teams?</w:t>
      </w:r>
    </w:p>
    <w:p w14:paraId="7EB8E467" w14:textId="77777777" w:rsidR="00F912ED" w:rsidRDefault="006973AD">
      <w:r>
        <w:lastRenderedPageBreak/>
        <w:t>Assistant: **6. Best Practices for Pipeline as Code**</w:t>
      </w:r>
      <w:r>
        <w:br/>
        <w:t>- Modular Pipelines: Break into reusable templates.</w:t>
      </w:r>
      <w:r>
        <w:br/>
        <w:t>- Version Control: Store pipeline definitions in Git.</w:t>
      </w:r>
      <w:r>
        <w:br/>
        <w:t>- Code Reviews: Enforce PRs for pipeline changes.</w:t>
      </w:r>
      <w:r>
        <w:br/>
        <w:t>- Documentation: Inline comments and README for pipeline logic.</w:t>
      </w:r>
      <w:r>
        <w:br/>
        <w:t>- Testing Pipelines: Use sandbox environments.</w:t>
      </w:r>
      <w:r>
        <w:br/>
        <w:t>- Pipeline Linting: Tools like actionlint, tflint.</w:t>
      </w:r>
    </w:p>
    <w:p w14:paraId="161F51DC" w14:textId="77777777" w:rsidR="00F912ED" w:rsidRDefault="006973AD">
      <w:pPr>
        <w:pStyle w:val="ListBullet"/>
      </w:pPr>
      <w:r>
        <w:t>User: 7. How would you dynamically provision ephemeral environments (dev/test) using pipelines?</w:t>
      </w:r>
    </w:p>
    <w:p w14:paraId="4A9423F0" w14:textId="77777777" w:rsidR="00F912ED" w:rsidRDefault="006973AD">
      <w:r>
        <w:t>Assistant: **7. Ephemeral Environments via Pipelines**</w:t>
      </w:r>
      <w:r>
        <w:br/>
        <w:t>Tools:</w:t>
      </w:r>
      <w:r>
        <w:br/>
        <w:t>- Namespace-per-PR: Create a Kubernetes namespace per pull request.</w:t>
      </w:r>
      <w:r>
        <w:br/>
        <w:t>- Preview Environments: Use tools like Vercel, Netlify, or custom Helm charts.</w:t>
      </w:r>
      <w:r>
        <w:br/>
        <w:t>- Terraform + CI/CD: Provision cloud infra dynamically.</w:t>
      </w:r>
      <w:r>
        <w:br/>
        <w:t>Workflow:</w:t>
      </w:r>
      <w:r>
        <w:br/>
        <w:t>1. PR opened → CI triggers infra + app deploy.</w:t>
      </w:r>
      <w:r>
        <w:br/>
        <w:t>2. Environment URL posted to PR.</w:t>
      </w:r>
      <w:r>
        <w:br/>
        <w:t>3. PR merged/closed → environment destroyed.</w:t>
      </w:r>
    </w:p>
    <w:p w14:paraId="30337ED0" w14:textId="77777777" w:rsidR="00F912ED" w:rsidRDefault="006973AD">
      <w:pPr>
        <w:pStyle w:val="ListBullet"/>
      </w:pPr>
      <w:r>
        <w:t>User: 8. In a monorepo setup, how do you ensure that only relevant services are built and deployed in a CI/CD pipeline?</w:t>
      </w:r>
    </w:p>
    <w:p w14:paraId="4294B61F" w14:textId="77777777" w:rsidR="00F912ED" w:rsidRDefault="006973AD">
      <w:r>
        <w:t>Assistant: **8. Monorepo: Build Only Relevant Services**</w:t>
      </w:r>
      <w:r>
        <w:br/>
        <w:t>Strategies:</w:t>
      </w:r>
      <w:r>
        <w:br/>
        <w:t>- Path Filters: Detect changed directories (e.g., GitHub Actions paths).</w:t>
      </w:r>
      <w:r>
        <w:br/>
        <w:t>- Dependency Graphs: Use Bazel or Nx to track dependencies.</w:t>
      </w:r>
      <w:r>
        <w:br/>
        <w:t>- Service Mapping: Maintain a manifest mapping services to folders.</w:t>
      </w:r>
      <w:r>
        <w:br/>
        <w:t>Example:</w:t>
      </w:r>
      <w:r>
        <w:br/>
        <w:t>on:</w:t>
      </w:r>
      <w:r>
        <w:br/>
        <w:t xml:space="preserve">  push:</w:t>
      </w:r>
      <w:r>
        <w:br/>
        <w:t xml:space="preserve">    paths:</w:t>
      </w:r>
      <w:r>
        <w:br/>
        <w:t xml:space="preserve">      - 'service-a/**'</w:t>
      </w:r>
    </w:p>
    <w:p w14:paraId="5E1BA4D1" w14:textId="77777777" w:rsidR="00F912ED" w:rsidRDefault="006973AD">
      <w:pPr>
        <w:pStyle w:val="ListBullet"/>
      </w:pPr>
      <w:r>
        <w:t>User: 9. How do you implement a canary deployment strategy with real-time monitoring rollback in a CI/CD system?</w:t>
      </w:r>
    </w:p>
    <w:p w14:paraId="658ED2CB" w14:textId="77777777" w:rsidR="00F912ED" w:rsidRDefault="006973AD">
      <w:r>
        <w:t>Assistant: **9. Canary Deployment with Monitoring &amp; Rollback**</w:t>
      </w:r>
      <w:r>
        <w:br/>
        <w:t>Tools:</w:t>
      </w:r>
      <w:r>
        <w:br/>
        <w:t>- Argo Rollouts + Prometheus: Define canary steps and metrics.</w:t>
      </w:r>
      <w:r>
        <w:br/>
        <w:t>- Flagger: Automates canary with metrics and rollback.</w:t>
      </w:r>
      <w:r>
        <w:br/>
        <w:t>- Service Mesh: Istio for traffic shifting.</w:t>
      </w:r>
      <w:r>
        <w:br/>
        <w:t>Workflow:</w:t>
      </w:r>
      <w:r>
        <w:br/>
        <w:t>1. Deploy canary (e.g., 10% traffic).</w:t>
      </w:r>
      <w:r>
        <w:br/>
      </w:r>
      <w:r>
        <w:lastRenderedPageBreak/>
        <w:t>2. Monitor metrics (latency, errors).</w:t>
      </w:r>
      <w:r>
        <w:br/>
        <w:t>3. Gradually increase traffic.</w:t>
      </w:r>
      <w:r>
        <w:br/>
        <w:t>4. Rollback if thresholds breached.</w:t>
      </w:r>
    </w:p>
    <w:p w14:paraId="3339B307" w14:textId="77777777" w:rsidR="00F912ED" w:rsidRDefault="006973AD">
      <w:pPr>
        <w:pStyle w:val="ListBullet"/>
      </w:pPr>
      <w:r>
        <w:t>User: 10. How do you manage secrets and config securely at scale in Kubernetes without compromising GitOps workflows?</w:t>
      </w:r>
    </w:p>
    <w:p w14:paraId="4795E1FE" w14:textId="77777777" w:rsidR="00F912ED" w:rsidRDefault="006973AD">
      <w:r>
        <w:t>Assistant: **10. Secrets &amp; Config Management in GitOps**</w:t>
      </w:r>
      <w:r>
        <w:br/>
        <w:t>Best Practices:</w:t>
      </w:r>
      <w:r>
        <w:br/>
        <w:t>- External Secrets Operator: Sync secrets from Vault, AWS Secrets Manager.</w:t>
      </w:r>
      <w:r>
        <w:br/>
        <w:t>- Sealed Secrets: Encrypt secrets and store in Git.</w:t>
      </w:r>
      <w:r>
        <w:br/>
        <w:t>- SOPS + Kustomize: Encrypt secrets with GPG or KMS.</w:t>
      </w:r>
      <w:r>
        <w:br/>
        <w:t>- RBAC &amp; Audit: Limit access and audit secret usage.</w:t>
      </w:r>
    </w:p>
    <w:p w14:paraId="5FBB8CD7" w14:textId="77777777" w:rsidR="006973AD" w:rsidRDefault="006973AD"/>
    <w:p w14:paraId="27FB6236" w14:textId="77777777" w:rsidR="006973AD" w:rsidRDefault="006973AD" w:rsidP="006973AD">
      <w:pPr>
        <w:pStyle w:val="Heading1"/>
      </w:pPr>
      <w:r>
        <w:t>Transcript of DevOps and Cloud-Native Architecture Q&amp;A</w:t>
      </w:r>
    </w:p>
    <w:p w14:paraId="71F389BB" w14:textId="77777777" w:rsidR="006973AD" w:rsidRDefault="006973AD" w:rsidP="006973AD">
      <w:pPr>
        <w:pStyle w:val="Heading2"/>
      </w:pPr>
      <w:r>
        <w:t>11. Explain the control plane components of Kubernetes and how you would harden them for production use.</w:t>
      </w:r>
    </w:p>
    <w:p w14:paraId="26F7BC27" w14:textId="77777777" w:rsidR="006973AD" w:rsidRDefault="006973AD" w:rsidP="006973AD">
      <w:r>
        <w:t>Components:</w:t>
      </w:r>
      <w:r>
        <w:br/>
        <w:t>- API Server: Entry point for all REST commands.</w:t>
      </w:r>
      <w:r>
        <w:br/>
        <w:t>- Controller Manager: Handles controllers like node, replication, etc.</w:t>
      </w:r>
      <w:r>
        <w:br/>
        <w:t>- Scheduler: Assigns pods to nodes.</w:t>
      </w:r>
      <w:r>
        <w:br/>
        <w:t>- etcd: Key-value store for cluster state.</w:t>
      </w:r>
      <w:r>
        <w:br/>
        <w:t>- Cloud Controller Manager: Integrates with cloud provider APIs.</w:t>
      </w:r>
      <w:r>
        <w:br/>
      </w:r>
      <w:r>
        <w:br/>
        <w:t>Hardening:</w:t>
      </w:r>
      <w:r>
        <w:br/>
        <w:t>- Enable RBAC and Network Policies.</w:t>
      </w:r>
      <w:r>
        <w:br/>
        <w:t>- Use TLS for all communication.</w:t>
      </w:r>
      <w:r>
        <w:br/>
        <w:t>- Restrict access to etcd and encrypt secrets.</w:t>
      </w:r>
      <w:r>
        <w:br/>
        <w:t>- Audit logs and enable API rate limiting.</w:t>
      </w:r>
      <w:r>
        <w:br/>
        <w:t>- Run control plane components in dedicated nodes.</w:t>
      </w:r>
    </w:p>
    <w:p w14:paraId="08F9E955" w14:textId="77777777" w:rsidR="006973AD" w:rsidRDefault="006973AD" w:rsidP="006973AD">
      <w:pPr>
        <w:pStyle w:val="Heading2"/>
      </w:pPr>
      <w:r>
        <w:t>12. How would you scale a Kubernetes cluster horizontally across multiple regions and still ensure zero-downtime upgrades?</w:t>
      </w:r>
    </w:p>
    <w:p w14:paraId="76790817" w14:textId="77777777" w:rsidR="006973AD" w:rsidRDefault="006973AD" w:rsidP="006973AD">
      <w:r>
        <w:t>- Use federated Kubernetes (e.g., KubeFed) or multi-cluster management tools like Anthos or Rancher.</w:t>
      </w:r>
      <w:r>
        <w:br/>
        <w:t>- Deploy global load balancers (e.g., GCP’s Global LB or AWS Route 53).</w:t>
      </w:r>
      <w:r>
        <w:br/>
        <w:t>- Use canary deployments and blue-green strategies for upgrades.</w:t>
      </w:r>
      <w:r>
        <w:br/>
        <w:t>- Ensure data replication and state synchronization across regions.</w:t>
      </w:r>
      <w:r>
        <w:br/>
        <w:t>- Use CI/CD pipelines with health checks and rollback mechanisms.</w:t>
      </w:r>
    </w:p>
    <w:p w14:paraId="1C384CA0" w14:textId="77777777" w:rsidR="006973AD" w:rsidRDefault="006973AD" w:rsidP="006973AD">
      <w:pPr>
        <w:pStyle w:val="Heading2"/>
      </w:pPr>
      <w:r>
        <w:lastRenderedPageBreak/>
        <w:t>13. What is a PodDisruptionBudget and how do you use it in critical workloads?</w:t>
      </w:r>
    </w:p>
    <w:p w14:paraId="36E049C0" w14:textId="77777777" w:rsidR="006973AD" w:rsidRDefault="006973AD" w:rsidP="006973AD">
      <w:r>
        <w:t>- Ensures a minimum number of pods are available during voluntary disruptions.</w:t>
      </w:r>
      <w:r>
        <w:br/>
        <w:t>Example:</w:t>
      </w:r>
      <w:r>
        <w:br/>
        <w:t>apiVersion: policy/v1</w:t>
      </w:r>
      <w:r>
        <w:br/>
        <w:t>kind: PodDisruptionBudget</w:t>
      </w:r>
      <w:r>
        <w:br/>
        <w:t>metadata:</w:t>
      </w:r>
      <w:r>
        <w:br/>
        <w:t xml:space="preserve">  name: critical-app-pdb</w:t>
      </w:r>
      <w:r>
        <w:br/>
        <w:t>spec:</w:t>
      </w:r>
      <w:r>
        <w:br/>
        <w:t xml:space="preserve">  minAvailable: 3</w:t>
      </w:r>
      <w:r>
        <w:br/>
        <w:t xml:space="preserve">  selector:</w:t>
      </w:r>
      <w:r>
        <w:br/>
        <w:t xml:space="preserve">    matchLabels:</w:t>
      </w:r>
      <w:r>
        <w:br/>
        <w:t xml:space="preserve">      app: critical-app</w:t>
      </w:r>
      <w:r>
        <w:br/>
        <w:t>- Use for stateful sets, critical services, and HA workloads.</w:t>
      </w:r>
    </w:p>
    <w:p w14:paraId="557A2A5C" w14:textId="77777777" w:rsidR="006973AD" w:rsidRDefault="006973AD" w:rsidP="006973AD">
      <w:pPr>
        <w:pStyle w:val="Heading2"/>
      </w:pPr>
      <w:r>
        <w:t>14. How do you implement and manage network policies in Kubernetes for strict inter-service communication?</w:t>
      </w:r>
    </w:p>
    <w:p w14:paraId="4AB7DC92" w14:textId="77777777" w:rsidR="006973AD" w:rsidRDefault="006973AD" w:rsidP="006973AD">
      <w:r>
        <w:t>- Define ingress/egress rules using labels.</w:t>
      </w:r>
      <w:r>
        <w:br/>
        <w:t>Example:</w:t>
      </w:r>
      <w:r>
        <w:br/>
        <w:t>apiVersion: networking.k8s.io/v1</w:t>
      </w:r>
      <w:r>
        <w:br/>
        <w:t>kind: NetworkPolicy</w:t>
      </w:r>
      <w:r>
        <w:br/>
        <w:t>metadata:</w:t>
      </w:r>
      <w:r>
        <w:br/>
        <w:t xml:space="preserve">  name: allow-app-to-db</w:t>
      </w:r>
      <w:r>
        <w:br/>
        <w:t>spec:</w:t>
      </w:r>
      <w:r>
        <w:br/>
        <w:t xml:space="preserve">  podSelector:</w:t>
      </w:r>
      <w:r>
        <w:br/>
        <w:t xml:space="preserve">    matchLabels:</w:t>
      </w:r>
      <w:r>
        <w:br/>
        <w:t xml:space="preserve">      role: db</w:t>
      </w:r>
      <w:r>
        <w:br/>
        <w:t xml:space="preserve">  ingress:</w:t>
      </w:r>
      <w:r>
        <w:br/>
        <w:t xml:space="preserve">  - from:</w:t>
      </w:r>
      <w:r>
        <w:br/>
        <w:t xml:space="preserve">    - podSelector:</w:t>
      </w:r>
      <w:r>
        <w:br/>
        <w:t xml:space="preserve">        matchLabels:</w:t>
      </w:r>
      <w:r>
        <w:br/>
        <w:t xml:space="preserve">          role: app</w:t>
      </w:r>
      <w:r>
        <w:br/>
        <w:t>- Use Calico, Cilium, or native Kubernetes policies.</w:t>
      </w:r>
      <w:r>
        <w:br/>
        <w:t>- Apply default deny policies and whitelist explicitly.</w:t>
      </w:r>
    </w:p>
    <w:p w14:paraId="0A959C04" w14:textId="77777777" w:rsidR="006973AD" w:rsidRDefault="006973AD" w:rsidP="006973AD">
      <w:pPr>
        <w:pStyle w:val="Heading2"/>
      </w:pPr>
      <w:r>
        <w:t>15. How would you refactor a legacy Terraform codebase used by multiple teams to follow best practices like DRY and modularity?</w:t>
      </w:r>
    </w:p>
    <w:p w14:paraId="288F0A2A" w14:textId="77777777" w:rsidR="006973AD" w:rsidRDefault="006973AD" w:rsidP="006973AD">
      <w:r>
        <w:t>- Identify reusable modules (e.g., VPC, IAM, EC2).</w:t>
      </w:r>
      <w:r>
        <w:br/>
        <w:t>- Use workspaces or terragrunt for environment isolation.</w:t>
      </w:r>
      <w:r>
        <w:br/>
        <w:t>- Apply DRY principles via shared variables and locals.</w:t>
      </w:r>
      <w:r>
        <w:br/>
        <w:t>- Introduce CI/CD pipelines for validation and testing.</w:t>
      </w:r>
      <w:r>
        <w:br/>
        <w:t>- Document module usage and versioning.</w:t>
      </w:r>
    </w:p>
    <w:p w14:paraId="1285B664" w14:textId="77777777" w:rsidR="006973AD" w:rsidRDefault="006973AD" w:rsidP="006973AD">
      <w:pPr>
        <w:pStyle w:val="Heading2"/>
      </w:pPr>
      <w:r>
        <w:lastRenderedPageBreak/>
        <w:t>16. Explain the internals of how Terraform handles dependencies and graph building during the planning phase.</w:t>
      </w:r>
    </w:p>
    <w:p w14:paraId="2EB2D898" w14:textId="77777777" w:rsidR="006973AD" w:rsidRDefault="006973AD" w:rsidP="006973AD">
      <w:r>
        <w:t>- Terraform builds a DAG (Directed Acyclic Graph) during the plan phase.</w:t>
      </w:r>
      <w:r>
        <w:br/>
        <w:t>- It analyzes resource references, variable interpolations, and explicit depends_on.</w:t>
      </w:r>
      <w:r>
        <w:br/>
        <w:t>- The graph ensures correct ordering and parallel execution where possible.</w:t>
      </w:r>
    </w:p>
    <w:p w14:paraId="1E2C16E3" w14:textId="77777777" w:rsidR="006973AD" w:rsidRDefault="006973AD" w:rsidP="006973AD">
      <w:pPr>
        <w:pStyle w:val="Heading2"/>
      </w:pPr>
      <w:r>
        <w:t>17. How do you manage and isolate Terraform state files across multiple environments and teams?</w:t>
      </w:r>
    </w:p>
    <w:p w14:paraId="1C76C9E0" w14:textId="77777777" w:rsidR="006973AD" w:rsidRDefault="006973AD" w:rsidP="006973AD">
      <w:r>
        <w:t>- Use remote backends like S3 + DynamoDB (AWS), GCS (GCP), or Terraform Cloud.</w:t>
      </w:r>
      <w:r>
        <w:br/>
        <w:t>- Isolate state per environment and team using folders or workspaces.</w:t>
      </w:r>
      <w:r>
        <w:br/>
        <w:t>- Apply access controls via IAM or RBAC.</w:t>
      </w:r>
      <w:r>
        <w:br/>
        <w:t>- Use state locking to prevent race conditions.</w:t>
      </w:r>
    </w:p>
    <w:p w14:paraId="142B4DD3" w14:textId="77777777" w:rsidR="006973AD" w:rsidRDefault="006973AD" w:rsidP="006973AD">
      <w:pPr>
        <w:pStyle w:val="Heading2"/>
      </w:pPr>
      <w:r>
        <w:t>18. What’s your strategy to prevent and recover from a corrupted or deleted remote backend state file?</w:t>
      </w:r>
    </w:p>
    <w:p w14:paraId="5C555B03" w14:textId="77777777" w:rsidR="006973AD" w:rsidRDefault="006973AD" w:rsidP="006973AD">
      <w:r>
        <w:t>- Enable versioning on backend (e.g., S3).</w:t>
      </w:r>
      <w:r>
        <w:br/>
        <w:t>- Regularly backup state files.</w:t>
      </w:r>
      <w:r>
        <w:br/>
        <w:t>- Use Terraform Cloud with built-in recovery.</w:t>
      </w:r>
      <w:r>
        <w:br/>
        <w:t>- Implement monitoring and alerts for state changes.</w:t>
      </w:r>
    </w:p>
    <w:p w14:paraId="5191673E" w14:textId="77777777" w:rsidR="006973AD" w:rsidRDefault="006973AD" w:rsidP="006973AD">
      <w:pPr>
        <w:pStyle w:val="Heading2"/>
      </w:pPr>
      <w:r>
        <w:t>19. Have you implemented policy-as-code (e.g., Sentinel, OPA) with Terraform? Give a real use case.</w:t>
      </w:r>
    </w:p>
    <w:p w14:paraId="5232979B" w14:textId="77777777" w:rsidR="006973AD" w:rsidRDefault="006973AD" w:rsidP="006973AD">
      <w:r>
        <w:t>Use Case:</w:t>
      </w:r>
      <w:r>
        <w:br/>
        <w:t>- Enforce tagging policies using OPA or Sentinel.</w:t>
      </w:r>
      <w:r>
        <w:br/>
        <w:t>- Example: Prevent provisioning of untagged resources.</w:t>
      </w:r>
      <w:r>
        <w:br/>
        <w:t>- Integrate with CI/CD to fail builds on policy violations.</w:t>
      </w:r>
    </w:p>
    <w:p w14:paraId="79EEE63A" w14:textId="77777777" w:rsidR="006973AD" w:rsidRDefault="006973AD" w:rsidP="006973AD">
      <w:pPr>
        <w:pStyle w:val="Heading2"/>
      </w:pPr>
      <w:r>
        <w:t>20. How would you implement a centralized logging solution across multiple cloud platforms and environments?</w:t>
      </w:r>
    </w:p>
    <w:p w14:paraId="5D0345DD" w14:textId="77777777" w:rsidR="006973AD" w:rsidRDefault="006973AD" w:rsidP="006973AD">
      <w:r>
        <w:t>- Use Fluent Bit/Fluentd to collect logs.</w:t>
      </w:r>
      <w:r>
        <w:br/>
        <w:t>- Forward to centralized platforms like:</w:t>
      </w:r>
      <w:r>
        <w:br/>
        <w:t xml:space="preserve">  - ELK Stack</w:t>
      </w:r>
      <w:r>
        <w:br/>
        <w:t xml:space="preserve">  - Datadog</w:t>
      </w:r>
      <w:r>
        <w:br/>
        <w:t xml:space="preserve">  - Grafana Loki</w:t>
      </w:r>
      <w:r>
        <w:br/>
        <w:t xml:space="preserve">  - Cloud-native solutions (e.g., GCP Logging, AWS CloudWatch)</w:t>
      </w:r>
      <w:r>
        <w:br/>
        <w:t>- Normalize logs and use structured logging.</w:t>
      </w:r>
    </w:p>
    <w:p w14:paraId="619C26CB" w14:textId="77777777" w:rsidR="006973AD" w:rsidRDefault="006973AD" w:rsidP="006973AD">
      <w:pPr>
        <w:pStyle w:val="Heading2"/>
      </w:pPr>
      <w:r>
        <w:t>21. What’s your approach to securing cloud-native DevOps infrastructure with Identity Federation (e.g., Azure AD + AWS IAM)?</w:t>
      </w:r>
    </w:p>
    <w:p w14:paraId="3E892F16" w14:textId="77777777" w:rsidR="006973AD" w:rsidRDefault="006973AD" w:rsidP="006973AD">
      <w:r>
        <w:t>- Use OIDC federation between Azure AD and AWS IAM.</w:t>
      </w:r>
      <w:r>
        <w:br/>
        <w:t>- Map Azure AD groups to IAM roles via trust policies.</w:t>
      </w:r>
      <w:r>
        <w:br/>
      </w:r>
      <w:r>
        <w:lastRenderedPageBreak/>
        <w:t>- Enforce least privilege and session auditing.</w:t>
      </w:r>
      <w:r>
        <w:br/>
        <w:t>- Use SSO for CI/CD tools and infrastructure access.</w:t>
      </w:r>
    </w:p>
    <w:p w14:paraId="2FE023B4" w14:textId="77777777" w:rsidR="006973AD" w:rsidRDefault="006973AD" w:rsidP="006973AD">
      <w:pPr>
        <w:pStyle w:val="Heading2"/>
      </w:pPr>
      <w:r>
        <w:t>22. How do you set up workload identity federation between GitHub Actions and Google Cloud / Azure securely?</w:t>
      </w:r>
    </w:p>
    <w:p w14:paraId="44C67985" w14:textId="77777777" w:rsidR="006973AD" w:rsidRDefault="006973AD" w:rsidP="006973AD">
      <w:r>
        <w:t>- Use OIDC tokens from GitHub Actions.</w:t>
      </w:r>
      <w:r>
        <w:br/>
        <w:t>- Configure trust relationships in GCP/Azure.</w:t>
      </w:r>
      <w:r>
        <w:br/>
        <w:t>- Example: GCP workloadIdentityProvider + IAM binding.</w:t>
      </w:r>
      <w:r>
        <w:br/>
        <w:t>- Rotate credentials automatically and audit access.</w:t>
      </w:r>
    </w:p>
    <w:p w14:paraId="0D30C7F3" w14:textId="77777777" w:rsidR="006973AD" w:rsidRDefault="006973AD" w:rsidP="006973AD">
      <w:pPr>
        <w:pStyle w:val="Heading2"/>
      </w:pPr>
      <w:r>
        <w:t>23. How do you ensure cost-efficient auto-scaling of infrastructure in cloud when managing high workloads in CI/CD?</w:t>
      </w:r>
    </w:p>
    <w:p w14:paraId="23736695" w14:textId="77777777" w:rsidR="006973AD" w:rsidRDefault="006973AD" w:rsidP="006973AD">
      <w:r>
        <w:t>- Use spot/preemptible instances for non-critical jobs.</w:t>
      </w:r>
      <w:r>
        <w:br/>
        <w:t>- Implement queue-based scaling (e.g., with KEDA).</w:t>
      </w:r>
      <w:r>
        <w:br/>
        <w:t>- Use resource quotas and job prioritization.</w:t>
      </w:r>
      <w:r>
        <w:br/>
        <w:t>- Monitor usage and apply auto-scaling policies.</w:t>
      </w:r>
    </w:p>
    <w:p w14:paraId="1D33298A" w14:textId="77777777" w:rsidR="006973AD" w:rsidRDefault="006973AD" w:rsidP="006973AD">
      <w:pPr>
        <w:pStyle w:val="Heading2"/>
      </w:pPr>
      <w:r>
        <w:t>24. Explain a scenario where you had to design a disaster recovery (DR) strategy for DevOps infrastructure.</w:t>
      </w:r>
    </w:p>
    <w:p w14:paraId="4ECD4A94" w14:textId="77777777" w:rsidR="006973AD" w:rsidRDefault="006973AD" w:rsidP="006973AD">
      <w:r>
        <w:t>- Identify RTO/RPO requirements.</w:t>
      </w:r>
      <w:r>
        <w:br/>
        <w:t>- Use multi-region backups, infrastructure-as-code, and immutable artifacts.</w:t>
      </w:r>
      <w:r>
        <w:br/>
        <w:t>- Automate failover and restore procedures.</w:t>
      </w:r>
      <w:r>
        <w:br/>
        <w:t>- Test DR plans regularly via chaos engineering.</w:t>
      </w:r>
    </w:p>
    <w:p w14:paraId="34B2F97E" w14:textId="77777777" w:rsidR="006973AD" w:rsidRDefault="006973AD" w:rsidP="006973AD">
      <w:pPr>
        <w:pStyle w:val="Heading2"/>
      </w:pPr>
      <w:r>
        <w:t>25. How do you enforce compliance and auditability in your CI/CD processes across global regions (e.g., GDPR, HIPAA)?</w:t>
      </w:r>
    </w:p>
    <w:p w14:paraId="511A1590" w14:textId="77777777" w:rsidR="006973AD" w:rsidRDefault="006973AD" w:rsidP="006973AD">
      <w:r>
        <w:t>- Use audit trails (e.g., GitHub audit logs, pipeline logs).</w:t>
      </w:r>
      <w:r>
        <w:br/>
        <w:t>- Implement policy-as-code for GDPR/HIPAA checks.</w:t>
      </w:r>
      <w:r>
        <w:br/>
        <w:t>- Encrypt sensitive data and enforce access controls.</w:t>
      </w:r>
      <w:r>
        <w:br/>
        <w:t>- Use artifact signing and SBOMs for traceability.</w:t>
      </w:r>
    </w:p>
    <w:p w14:paraId="70BA1764" w14:textId="77777777" w:rsidR="006973AD" w:rsidRDefault="006973AD" w:rsidP="006973AD">
      <w:pPr>
        <w:pStyle w:val="Heading2"/>
      </w:pPr>
      <w:r>
        <w:t>26. What’s your strategy for managing container image security across all stages of a DevOps pipeline?</w:t>
      </w:r>
    </w:p>
    <w:p w14:paraId="2E204E9E" w14:textId="77777777" w:rsidR="006973AD" w:rsidRDefault="006973AD" w:rsidP="006973AD">
      <w:r>
        <w:t>- Scan images using tools like Trivy, Clair, or Anchore.</w:t>
      </w:r>
      <w:r>
        <w:br/>
        <w:t>- Enforce image signing (e.g., Cosign).</w:t>
      </w:r>
      <w:r>
        <w:br/>
        <w:t>- Use private registries with access controls.</w:t>
      </w:r>
      <w:r>
        <w:br/>
        <w:t>- Apply runtime policies and vulnerability patching.</w:t>
      </w:r>
    </w:p>
    <w:p w14:paraId="2874BD78" w14:textId="77777777" w:rsidR="006973AD" w:rsidRDefault="006973AD" w:rsidP="006973AD">
      <w:pPr>
        <w:pStyle w:val="Heading2"/>
      </w:pPr>
      <w:r>
        <w:t>27. How would you integrate runtime threat detection in Kubernetes using tools like Falco or Sysdig?</w:t>
      </w:r>
    </w:p>
    <w:p w14:paraId="219575AB" w14:textId="77777777" w:rsidR="006973AD" w:rsidRDefault="006973AD" w:rsidP="006973AD">
      <w:r>
        <w:t>- Deploy Falco or Sysdig Secure as DaemonSets.</w:t>
      </w:r>
      <w:r>
        <w:br/>
        <w:t>- Monitor for suspicious activity (e.g., exec into containers, file access).</w:t>
      </w:r>
      <w:r>
        <w:br/>
      </w:r>
      <w:r>
        <w:lastRenderedPageBreak/>
        <w:t>- Integrate with SIEMs or alerting systems.</w:t>
      </w:r>
      <w:r>
        <w:br/>
        <w:t>- Customize rules for your environment.</w:t>
      </w:r>
    </w:p>
    <w:p w14:paraId="44987633" w14:textId="77777777" w:rsidR="006973AD" w:rsidRDefault="006973AD"/>
    <w:sectPr w:rsidR="00697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681306">
    <w:abstractNumId w:val="8"/>
  </w:num>
  <w:num w:numId="2" w16cid:durableId="601034073">
    <w:abstractNumId w:val="6"/>
  </w:num>
  <w:num w:numId="3" w16cid:durableId="1768891491">
    <w:abstractNumId w:val="5"/>
  </w:num>
  <w:num w:numId="4" w16cid:durableId="36515069">
    <w:abstractNumId w:val="4"/>
  </w:num>
  <w:num w:numId="5" w16cid:durableId="345791713">
    <w:abstractNumId w:val="7"/>
  </w:num>
  <w:num w:numId="6" w16cid:durableId="736435415">
    <w:abstractNumId w:val="3"/>
  </w:num>
  <w:num w:numId="7" w16cid:durableId="918103311">
    <w:abstractNumId w:val="2"/>
  </w:num>
  <w:num w:numId="8" w16cid:durableId="1344285444">
    <w:abstractNumId w:val="1"/>
  </w:num>
  <w:num w:numId="9" w16cid:durableId="140301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B60"/>
    <w:rsid w:val="00326F90"/>
    <w:rsid w:val="006973AD"/>
    <w:rsid w:val="007B569D"/>
    <w:rsid w:val="00AA1D8D"/>
    <w:rsid w:val="00B47730"/>
    <w:rsid w:val="00C15AA7"/>
    <w:rsid w:val="00CB0664"/>
    <w:rsid w:val="00F912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DA99F"/>
  <w14:defaultImageDpi w14:val="300"/>
  <w15:docId w15:val="{E80B25C3-3E52-4CA4-AD35-85F3AD8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3</cp:revision>
  <dcterms:created xsi:type="dcterms:W3CDTF">2025-07-11T08:35:00Z</dcterms:created>
  <dcterms:modified xsi:type="dcterms:W3CDTF">2025-07-17T08:48:00Z</dcterms:modified>
  <cp:category/>
</cp:coreProperties>
</file>