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P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A2C78">
        <w:rPr>
          <w:rFonts w:ascii="Times New Roman" w:hAnsi="Times New Roman" w:cs="Times New Roman"/>
          <w:b/>
          <w:sz w:val="52"/>
          <w:szCs w:val="52"/>
        </w:rPr>
        <w:t>Test Strategy Document</w:t>
      </w:r>
    </w:p>
    <w:p w:rsidR="00FA2C78" w:rsidRPr="00FA2C78" w:rsidRDefault="00FA2C78" w:rsidP="00FA2C78">
      <w:pPr>
        <w:spacing w:line="240" w:lineRule="auto"/>
        <w:ind w:left="720" w:firstLine="720"/>
        <w:jc w:val="center"/>
        <w:rPr>
          <w:rFonts w:ascii="Times New Roman" w:hAnsi="Times New Roman" w:cs="Times New Roman"/>
          <w:sz w:val="52"/>
          <w:szCs w:val="52"/>
        </w:rPr>
      </w:pPr>
      <w:r w:rsidRPr="00FA2C78">
        <w:rPr>
          <w:rFonts w:ascii="Times New Roman" w:hAnsi="Times New Roman" w:cs="Times New Roman"/>
          <w:sz w:val="52"/>
          <w:szCs w:val="52"/>
        </w:rPr>
        <w:t>P</w:t>
      </w:r>
      <w:r w:rsidR="00456FF7">
        <w:rPr>
          <w:rFonts w:ascii="Times New Roman" w:hAnsi="Times New Roman" w:cs="Times New Roman"/>
          <w:sz w:val="52"/>
          <w:szCs w:val="52"/>
        </w:rPr>
        <w:t>roject Name</w:t>
      </w:r>
      <w:proofErr w:type="gramStart"/>
      <w:r w:rsidR="00456FF7">
        <w:rPr>
          <w:rFonts w:ascii="Times New Roman" w:hAnsi="Times New Roman" w:cs="Times New Roman"/>
          <w:sz w:val="52"/>
          <w:szCs w:val="52"/>
        </w:rPr>
        <w:t>:-</w:t>
      </w:r>
      <w:proofErr w:type="gramEnd"/>
      <w:r w:rsidR="00456FF7">
        <w:rPr>
          <w:rFonts w:ascii="Times New Roman" w:hAnsi="Times New Roman" w:cs="Times New Roman"/>
          <w:sz w:val="52"/>
          <w:szCs w:val="52"/>
        </w:rPr>
        <w:t xml:space="preserve"> Orange HRM</w:t>
      </w:r>
    </w:p>
    <w:p w:rsidR="006E3988" w:rsidRDefault="00C31DD7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rPr>
          <w:rFonts w:ascii="Times New Roman" w:hAnsi="Times New Roman" w:cs="Times New Roman"/>
        </w:rPr>
      </w:pP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2C7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Contents:-</w:t>
      </w: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  <w:r w:rsidRPr="00FA2C78">
        <w:rPr>
          <w:rFonts w:ascii="Times New Roman" w:hAnsi="Times New Roman" w:cs="Times New Roman"/>
          <w:b/>
          <w:sz w:val="28"/>
          <w:szCs w:val="28"/>
        </w:rPr>
        <w:t>1.</w:t>
      </w:r>
      <w:r w:rsidRPr="00FA2C78">
        <w:rPr>
          <w:rFonts w:ascii="Times New Roman" w:hAnsi="Times New Roman" w:cs="Times New Roman"/>
          <w:b/>
          <w:sz w:val="28"/>
          <w:szCs w:val="28"/>
        </w:rPr>
        <w:tab/>
        <w:t>Overview.</w:t>
      </w: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  <w:r w:rsidRPr="00FA2C78">
        <w:rPr>
          <w:rFonts w:ascii="Times New Roman" w:hAnsi="Times New Roman" w:cs="Times New Roman"/>
          <w:b/>
          <w:sz w:val="28"/>
          <w:szCs w:val="28"/>
        </w:rPr>
        <w:t>2.</w:t>
      </w:r>
      <w:r w:rsidRPr="00FA2C78">
        <w:rPr>
          <w:rFonts w:ascii="Times New Roman" w:hAnsi="Times New Roman" w:cs="Times New Roman"/>
          <w:b/>
          <w:sz w:val="28"/>
          <w:szCs w:val="28"/>
        </w:rPr>
        <w:tab/>
        <w:t>Scope</w:t>
      </w: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  <w:r w:rsidRPr="00FA2C78">
        <w:rPr>
          <w:rFonts w:ascii="Times New Roman" w:hAnsi="Times New Roman" w:cs="Times New Roman"/>
          <w:b/>
          <w:sz w:val="28"/>
          <w:szCs w:val="28"/>
        </w:rPr>
        <w:t>3.</w:t>
      </w:r>
      <w:r w:rsidRPr="00FA2C78">
        <w:rPr>
          <w:rFonts w:ascii="Times New Roman" w:hAnsi="Times New Roman" w:cs="Times New Roman"/>
          <w:b/>
          <w:sz w:val="28"/>
          <w:szCs w:val="28"/>
        </w:rPr>
        <w:tab/>
        <w:t>Test Approach.</w:t>
      </w: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  <w:r w:rsidRPr="00FA2C78">
        <w:rPr>
          <w:rFonts w:ascii="Times New Roman" w:hAnsi="Times New Roman" w:cs="Times New Roman"/>
          <w:b/>
          <w:sz w:val="28"/>
          <w:szCs w:val="28"/>
        </w:rPr>
        <w:t>4.</w:t>
      </w:r>
      <w:r w:rsidRPr="00FA2C78">
        <w:rPr>
          <w:rFonts w:ascii="Times New Roman" w:hAnsi="Times New Roman" w:cs="Times New Roman"/>
          <w:b/>
          <w:sz w:val="28"/>
          <w:szCs w:val="28"/>
        </w:rPr>
        <w:tab/>
        <w:t>Test Environment.</w:t>
      </w: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  <w:r w:rsidRPr="00FA2C78">
        <w:rPr>
          <w:rFonts w:ascii="Times New Roman" w:hAnsi="Times New Roman" w:cs="Times New Roman"/>
          <w:b/>
          <w:sz w:val="28"/>
          <w:szCs w:val="28"/>
        </w:rPr>
        <w:t>5.</w:t>
      </w:r>
      <w:r w:rsidRPr="00FA2C78">
        <w:rPr>
          <w:rFonts w:ascii="Times New Roman" w:hAnsi="Times New Roman" w:cs="Times New Roman"/>
          <w:b/>
          <w:sz w:val="28"/>
          <w:szCs w:val="28"/>
        </w:rPr>
        <w:tab/>
        <w:t>Testing Tools</w:t>
      </w: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  <w:r w:rsidRPr="00FA2C78">
        <w:rPr>
          <w:rFonts w:ascii="Times New Roman" w:hAnsi="Times New Roman" w:cs="Times New Roman"/>
          <w:b/>
          <w:sz w:val="28"/>
          <w:szCs w:val="28"/>
        </w:rPr>
        <w:t>6.</w:t>
      </w:r>
      <w:r w:rsidRPr="00FA2C78">
        <w:rPr>
          <w:rFonts w:ascii="Times New Roman" w:hAnsi="Times New Roman" w:cs="Times New Roman"/>
          <w:b/>
          <w:sz w:val="28"/>
          <w:szCs w:val="28"/>
        </w:rPr>
        <w:tab/>
        <w:t>Release Control</w:t>
      </w: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  <w:r w:rsidRPr="00FA2C78">
        <w:rPr>
          <w:rFonts w:ascii="Times New Roman" w:hAnsi="Times New Roman" w:cs="Times New Roman"/>
          <w:b/>
          <w:sz w:val="28"/>
          <w:szCs w:val="28"/>
        </w:rPr>
        <w:t>7.</w:t>
      </w:r>
      <w:r w:rsidRPr="00FA2C78">
        <w:rPr>
          <w:rFonts w:ascii="Times New Roman" w:hAnsi="Times New Roman" w:cs="Times New Roman"/>
          <w:b/>
          <w:sz w:val="28"/>
          <w:szCs w:val="28"/>
        </w:rPr>
        <w:tab/>
        <w:t>Risk analysis</w:t>
      </w:r>
    </w:p>
    <w:p w:rsidR="00FA2C78" w:rsidRDefault="00B27871" w:rsidP="00FA2C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b/>
          <w:sz w:val="28"/>
          <w:szCs w:val="28"/>
        </w:rPr>
        <w:tab/>
        <w:t>Review &amp; Approval.</w:t>
      </w:r>
    </w:p>
    <w:p w:rsid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FA2C78">
        <w:rPr>
          <w:rFonts w:ascii="Times New Roman" w:hAnsi="Times New Roman" w:cs="Times New Roman"/>
          <w:b/>
          <w:sz w:val="28"/>
          <w:szCs w:val="28"/>
          <w:u w:val="single"/>
        </w:rPr>
        <w:t>Overview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FA2C78" w:rsidRPr="00FA2C78" w:rsidRDefault="00B27871" w:rsidP="00FA2C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A2C78">
        <w:rPr>
          <w:rFonts w:ascii="Times New Roman" w:hAnsi="Times New Roman" w:cs="Times New Roman"/>
          <w:sz w:val="28"/>
          <w:szCs w:val="28"/>
          <w:lang w:val="en-GB"/>
        </w:rPr>
        <w:t>As part of the project, ‘</w:t>
      </w:r>
      <w:r w:rsidR="00456FF7">
        <w:rPr>
          <w:rFonts w:ascii="Times New Roman" w:hAnsi="Times New Roman" w:cs="Times New Roman"/>
          <w:sz w:val="28"/>
          <w:szCs w:val="28"/>
          <w:lang w:val="en-GB"/>
        </w:rPr>
        <w:t xml:space="preserve">Orange HRM’ </w:t>
      </w:r>
      <w:proofErr w:type="gramStart"/>
      <w:r w:rsidR="00456FF7">
        <w:rPr>
          <w:rFonts w:ascii="Times New Roman" w:hAnsi="Times New Roman" w:cs="Times New Roman"/>
          <w:sz w:val="28"/>
          <w:szCs w:val="28"/>
          <w:lang w:val="en-GB"/>
        </w:rPr>
        <w:t>We</w:t>
      </w:r>
      <w:proofErr w:type="gramEnd"/>
      <w:r w:rsidR="00456FF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A2C78">
        <w:rPr>
          <w:rFonts w:ascii="Times New Roman" w:hAnsi="Times New Roman" w:cs="Times New Roman"/>
          <w:sz w:val="28"/>
          <w:szCs w:val="28"/>
          <w:lang w:val="en-GB"/>
        </w:rPr>
        <w:t xml:space="preserve">had decided 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to test few functionalities of ‘</w:t>
      </w:r>
      <w:r w:rsidR="00456FF7">
        <w:rPr>
          <w:rFonts w:ascii="Times New Roman" w:hAnsi="Times New Roman" w:cs="Times New Roman"/>
          <w:sz w:val="28"/>
          <w:szCs w:val="28"/>
          <w:lang w:val="en-GB"/>
        </w:rPr>
        <w:t>Orange HRM’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 xml:space="preserve"> web application.</w:t>
      </w:r>
    </w:p>
    <w:p w:rsidR="00F82E5A" w:rsidRDefault="00FA2C78" w:rsidP="00FA2C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A2C78">
        <w:rPr>
          <w:rFonts w:ascii="Times New Roman" w:hAnsi="Times New Roman" w:cs="Times New Roman"/>
          <w:sz w:val="28"/>
          <w:szCs w:val="28"/>
          <w:lang w:val="en-GB"/>
        </w:rPr>
        <w:t>This document serves as high level test Strategy document with details on the scope of the project, test schedule and resource requirements, test deliverables and schedule.</w:t>
      </w:r>
    </w:p>
    <w:p w:rsidR="00FA2C78" w:rsidRPr="00F82E5A" w:rsidRDefault="00FA2C78" w:rsidP="00F82E5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82E5A">
        <w:rPr>
          <w:rFonts w:ascii="Times New Roman" w:hAnsi="Times New Roman" w:cs="Times New Roman"/>
          <w:b/>
          <w:sz w:val="28"/>
          <w:szCs w:val="28"/>
          <w:u w:val="single"/>
        </w:rPr>
        <w:t>2.Scope</w:t>
      </w:r>
      <w:proofErr w:type="gramEnd"/>
      <w:r w:rsidRPr="00F82E5A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FA2C78" w:rsidRDefault="00FA2C78" w:rsidP="00FA2C78">
      <w:pPr>
        <w:ind w:left="720"/>
        <w:rPr>
          <w:rFonts w:ascii="Times New Roman" w:hAnsi="Times New Roman" w:cs="Times New Roman"/>
          <w:sz w:val="28"/>
          <w:szCs w:val="28"/>
        </w:rPr>
      </w:pPr>
      <w:r w:rsidRPr="00FA2C78">
        <w:rPr>
          <w:rFonts w:ascii="Times New Roman" w:hAnsi="Times New Roman" w:cs="Times New Roman"/>
          <w:sz w:val="28"/>
          <w:szCs w:val="28"/>
        </w:rPr>
        <w:t xml:space="preserve">The scope of the project includes testing the following features of </w:t>
      </w:r>
      <w:r w:rsidR="00F174AB">
        <w:rPr>
          <w:rFonts w:ascii="Times New Roman" w:hAnsi="Times New Roman" w:cs="Times New Roman"/>
          <w:sz w:val="28"/>
          <w:szCs w:val="28"/>
        </w:rPr>
        <w:t>‘Orange HRM</w:t>
      </w:r>
      <w:r w:rsidRPr="00FA2C78">
        <w:rPr>
          <w:rFonts w:ascii="Times New Roman" w:hAnsi="Times New Roman" w:cs="Times New Roman"/>
          <w:sz w:val="28"/>
          <w:szCs w:val="28"/>
        </w:rPr>
        <w:t>’ web application.</w:t>
      </w:r>
    </w:p>
    <w:p w:rsidR="00FA2C78" w:rsidRDefault="00FA2C78" w:rsidP="00FA2C78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2C78">
        <w:rPr>
          <w:rFonts w:ascii="Times New Roman" w:hAnsi="Times New Roman" w:cs="Times New Roman"/>
          <w:b/>
          <w:sz w:val="28"/>
          <w:szCs w:val="28"/>
          <w:u w:val="single"/>
        </w:rPr>
        <w:t>Features to be Tested:-</w:t>
      </w:r>
    </w:p>
    <w:p w:rsidR="00AC2C26" w:rsidRPr="00AC2C26" w:rsidRDefault="00AC2C26" w:rsidP="00AC2C26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2C26">
        <w:rPr>
          <w:rFonts w:ascii="Times New Roman" w:hAnsi="Times New Roman" w:cs="Times New Roman"/>
          <w:b/>
          <w:sz w:val="28"/>
          <w:szCs w:val="28"/>
          <w:u w:val="single"/>
        </w:rPr>
        <w:t>Administrator Module every Employee accessing:-</w:t>
      </w:r>
    </w:p>
    <w:p w:rsidR="00AC2C26" w:rsidRPr="00AC2C26" w:rsidRDefault="00AC2C26" w:rsidP="00AC2C2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Listing Employees/Users.</w:t>
      </w:r>
    </w:p>
    <w:p w:rsidR="00AC2C26" w:rsidRPr="00AC2C26" w:rsidRDefault="00AC2C26" w:rsidP="00AC2C2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Adding Employees.</w:t>
      </w:r>
    </w:p>
    <w:p w:rsidR="00AC2C26" w:rsidRPr="00AC2C26" w:rsidRDefault="00AC2C26" w:rsidP="00AC2C2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Configure Leaves.</w:t>
      </w:r>
    </w:p>
    <w:p w:rsidR="00AC2C26" w:rsidRPr="00AC2C26" w:rsidRDefault="00AC2C26" w:rsidP="00AC2C2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Time Sheets.</w:t>
      </w:r>
    </w:p>
    <w:p w:rsidR="00AC2C26" w:rsidRPr="00AC2C26" w:rsidRDefault="00AC2C26" w:rsidP="00AC2C2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Recruitment.</w:t>
      </w:r>
    </w:p>
    <w:p w:rsidR="00AC2C26" w:rsidRDefault="00AC2C26" w:rsidP="00AC2C2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Performance of Employees.</w:t>
      </w:r>
    </w:p>
    <w:p w:rsidR="00AC2C26" w:rsidRPr="00AC2C26" w:rsidRDefault="00AC2C26" w:rsidP="00AC2C2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Admin</w:t>
      </w:r>
      <w:proofErr w:type="gramStart"/>
      <w:r w:rsidRPr="00AC2C26">
        <w:rPr>
          <w:rFonts w:ascii="Times New Roman" w:hAnsi="Times New Roman" w:cs="Times New Roman"/>
          <w:sz w:val="28"/>
          <w:szCs w:val="28"/>
        </w:rPr>
        <w:t>,PIM,Leave,Time,Recriutment,performance,Dashboard,Directory</w:t>
      </w:r>
      <w:proofErr w:type="gramEnd"/>
      <w:r w:rsidRPr="00AC2C26">
        <w:rPr>
          <w:rFonts w:ascii="Times New Roman" w:hAnsi="Times New Roman" w:cs="Times New Roman"/>
          <w:sz w:val="28"/>
          <w:szCs w:val="28"/>
        </w:rPr>
        <w:t xml:space="preserve"> and maintenance should be navigators in the home page.</w:t>
      </w:r>
    </w:p>
    <w:p w:rsidR="00AC2C26" w:rsidRPr="00AC2C26" w:rsidRDefault="00AC2C26" w:rsidP="00AC2C2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 xml:space="preserve">PIM Section Should </w:t>
      </w:r>
      <w:proofErr w:type="gramStart"/>
      <w:r w:rsidRPr="00AC2C26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AC2C26">
        <w:rPr>
          <w:rFonts w:ascii="Times New Roman" w:hAnsi="Times New Roman" w:cs="Times New Roman"/>
          <w:sz w:val="28"/>
          <w:szCs w:val="28"/>
        </w:rPr>
        <w:t xml:space="preserve"> configuration, Employee List, Add Employee, and Reports navigator button.</w:t>
      </w:r>
    </w:p>
    <w:p w:rsidR="00AC2C26" w:rsidRPr="00AC2C26" w:rsidRDefault="00AC2C26" w:rsidP="00AC2C26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2C26">
        <w:rPr>
          <w:rFonts w:ascii="Times New Roman" w:hAnsi="Times New Roman" w:cs="Times New Roman"/>
          <w:b/>
          <w:sz w:val="28"/>
          <w:szCs w:val="28"/>
          <w:u w:val="single"/>
        </w:rPr>
        <w:t xml:space="preserve">ESS </w:t>
      </w:r>
      <w:proofErr w:type="gramStart"/>
      <w:r w:rsidRPr="00AC2C26">
        <w:rPr>
          <w:rFonts w:ascii="Times New Roman" w:hAnsi="Times New Roman" w:cs="Times New Roman"/>
          <w:b/>
          <w:sz w:val="28"/>
          <w:szCs w:val="28"/>
          <w:u w:val="single"/>
        </w:rPr>
        <w:t>Module(</w:t>
      </w:r>
      <w:proofErr w:type="gramEnd"/>
      <w:r w:rsidRPr="00AC2C26">
        <w:rPr>
          <w:rFonts w:ascii="Times New Roman" w:hAnsi="Times New Roman" w:cs="Times New Roman"/>
          <w:b/>
          <w:sz w:val="28"/>
          <w:szCs w:val="28"/>
          <w:u w:val="single"/>
        </w:rPr>
        <w:t xml:space="preserve">Employee </w:t>
      </w:r>
      <w:proofErr w:type="spellStart"/>
      <w:r w:rsidRPr="00AC2C26">
        <w:rPr>
          <w:rFonts w:ascii="Times New Roman" w:hAnsi="Times New Roman" w:cs="Times New Roman"/>
          <w:b/>
          <w:sz w:val="28"/>
          <w:szCs w:val="28"/>
          <w:u w:val="single"/>
        </w:rPr>
        <w:t>self service</w:t>
      </w:r>
      <w:proofErr w:type="spellEnd"/>
      <w:r w:rsidRPr="00AC2C26">
        <w:rPr>
          <w:rFonts w:ascii="Times New Roman" w:hAnsi="Times New Roman" w:cs="Times New Roman"/>
          <w:b/>
          <w:sz w:val="28"/>
          <w:szCs w:val="28"/>
          <w:u w:val="single"/>
        </w:rPr>
        <w:t xml:space="preserve">) as </w:t>
      </w:r>
      <w:proofErr w:type="spellStart"/>
      <w:r w:rsidRPr="00AC2C26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proofErr w:type="spellEnd"/>
      <w:r w:rsidRPr="00AC2C26">
        <w:rPr>
          <w:rFonts w:ascii="Times New Roman" w:hAnsi="Times New Roman" w:cs="Times New Roman"/>
          <w:b/>
          <w:sz w:val="28"/>
          <w:szCs w:val="28"/>
          <w:u w:val="single"/>
        </w:rPr>
        <w:t xml:space="preserve"> employee individual accessing :-</w:t>
      </w:r>
    </w:p>
    <w:p w:rsidR="00AC2C26" w:rsidRPr="00AC2C26" w:rsidRDefault="00AC2C26" w:rsidP="00AC2C2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C2C26">
        <w:rPr>
          <w:rFonts w:ascii="Times New Roman" w:hAnsi="Times New Roman" w:cs="Times New Roman"/>
          <w:sz w:val="28"/>
          <w:szCs w:val="28"/>
        </w:rPr>
        <w:t>Leaves(</w:t>
      </w:r>
      <w:proofErr w:type="gramEnd"/>
      <w:r w:rsidRPr="00AC2C26">
        <w:rPr>
          <w:rFonts w:ascii="Times New Roman" w:hAnsi="Times New Roman" w:cs="Times New Roman"/>
          <w:sz w:val="28"/>
          <w:szCs w:val="28"/>
        </w:rPr>
        <w:t>Apply, Entitlements etc…).</w:t>
      </w:r>
    </w:p>
    <w:p w:rsidR="00AC2C26" w:rsidRPr="00AC2C26" w:rsidRDefault="00AC2C26" w:rsidP="00AC2C2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Filing Time Sheets</w:t>
      </w:r>
    </w:p>
    <w:p w:rsidR="00AC2C26" w:rsidRPr="00AC2C26" w:rsidRDefault="00AC2C26" w:rsidP="00AC2C2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My Info-Maintaining Personal details</w:t>
      </w:r>
    </w:p>
    <w:p w:rsidR="00AC2C26" w:rsidRPr="00AC2C26" w:rsidRDefault="00AC2C26" w:rsidP="00AC2C2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AC2C26">
        <w:rPr>
          <w:rFonts w:ascii="Times New Roman" w:hAnsi="Times New Roman" w:cs="Times New Roman"/>
          <w:sz w:val="28"/>
          <w:szCs w:val="28"/>
        </w:rPr>
        <w:t>Performance Tracking</w:t>
      </w:r>
    </w:p>
    <w:p w:rsidR="008C329E" w:rsidRDefault="008C329E" w:rsidP="00315610">
      <w:pPr>
        <w:rPr>
          <w:rFonts w:ascii="Times New Roman" w:hAnsi="Times New Roman" w:cs="Times New Roman"/>
          <w:sz w:val="28"/>
          <w:szCs w:val="28"/>
        </w:rPr>
      </w:pPr>
    </w:p>
    <w:p w:rsidR="008C329E" w:rsidRPr="00F34131" w:rsidRDefault="00315610" w:rsidP="00315610">
      <w:pPr>
        <w:rPr>
          <w:rFonts w:ascii="Times New Roman" w:hAnsi="Times New Roman" w:cs="Times New Roman"/>
          <w:sz w:val="28"/>
          <w:szCs w:val="28"/>
        </w:rPr>
      </w:pPr>
      <w:r w:rsidRPr="00315610">
        <w:rPr>
          <w:rFonts w:ascii="Times New Roman" w:hAnsi="Times New Roman" w:cs="Times New Roman"/>
          <w:sz w:val="28"/>
          <w:szCs w:val="28"/>
        </w:rPr>
        <w:t xml:space="preserve">From our understanding, we believe above functional areas need to be </w:t>
      </w:r>
      <w:proofErr w:type="gramStart"/>
      <w:r w:rsidRPr="00315610">
        <w:rPr>
          <w:rFonts w:ascii="Times New Roman" w:hAnsi="Times New Roman" w:cs="Times New Roman"/>
          <w:sz w:val="28"/>
          <w:szCs w:val="28"/>
        </w:rPr>
        <w:t>Tested</w:t>
      </w:r>
      <w:proofErr w:type="gramEnd"/>
      <w:r w:rsidRPr="00315610">
        <w:rPr>
          <w:rFonts w:ascii="Times New Roman" w:hAnsi="Times New Roman" w:cs="Times New Roman"/>
          <w:sz w:val="28"/>
          <w:szCs w:val="28"/>
        </w:rPr>
        <w:t>.</w:t>
      </w:r>
    </w:p>
    <w:p w:rsidR="008C329E" w:rsidRPr="00E2500A" w:rsidRDefault="008C329E" w:rsidP="008C329E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B31245" w:rsidRPr="00B31245" w:rsidRDefault="00B31245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B3124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3.Test</w:t>
      </w:r>
      <w:proofErr w:type="gramEnd"/>
      <w:r w:rsidRPr="00B31245">
        <w:rPr>
          <w:rFonts w:ascii="Times New Roman" w:hAnsi="Times New Roman" w:cs="Times New Roman"/>
          <w:b/>
          <w:sz w:val="28"/>
          <w:szCs w:val="28"/>
          <w:u w:val="single"/>
        </w:rPr>
        <w:t xml:space="preserve"> Approach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B31245" w:rsidRPr="00820E37" w:rsidRDefault="00E4183B" w:rsidP="00B3124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</w:t>
      </w:r>
      <w:r w:rsidR="00B31245" w:rsidRPr="00820E37">
        <w:rPr>
          <w:rFonts w:ascii="Times New Roman" w:hAnsi="Times New Roman"/>
          <w:sz w:val="28"/>
          <w:szCs w:val="28"/>
        </w:rPr>
        <w:t xml:space="preserve"> understood that we need to perform Functional Testing of all the functionalities mentioned in the above Scope section.</w:t>
      </w:r>
    </w:p>
    <w:p w:rsidR="00B31245" w:rsidRPr="00820E37" w:rsidRDefault="00B31245" w:rsidP="00B3124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As part of Functional Testing, we will follow the below approach for Testing:</w:t>
      </w:r>
    </w:p>
    <w:p w:rsidR="00B31245" w:rsidRDefault="00B31245" w:rsidP="00B31245">
      <w:pPr>
        <w:ind w:left="360"/>
        <w:rPr>
          <w:rFonts w:ascii="Times New Roman" w:hAnsi="Times New Roman"/>
          <w:sz w:val="28"/>
          <w:szCs w:val="28"/>
        </w:rPr>
      </w:pPr>
      <w:proofErr w:type="gramStart"/>
      <w:r w:rsidRPr="00820E37">
        <w:rPr>
          <w:rFonts w:ascii="Times New Roman" w:hAnsi="Times New Roman"/>
          <w:b/>
          <w:sz w:val="28"/>
          <w:szCs w:val="28"/>
        </w:rPr>
        <w:t>Step#1</w:t>
      </w:r>
      <w:r w:rsidRPr="00820E37">
        <w:rPr>
          <w:rFonts w:ascii="Times New Roman" w:hAnsi="Times New Roman"/>
          <w:sz w:val="28"/>
          <w:szCs w:val="28"/>
        </w:rPr>
        <w:t xml:space="preserve"> – Creation of Test Scenarios and Test Cases for th</w:t>
      </w:r>
      <w:r>
        <w:rPr>
          <w:rFonts w:ascii="Times New Roman" w:hAnsi="Times New Roman"/>
          <w:sz w:val="28"/>
          <w:szCs w:val="28"/>
        </w:rPr>
        <w:t>e different features in scope.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B31245" w:rsidRPr="00820E37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 xml:space="preserve">We will apply several Test Designing techniques while creating Test Cases </w:t>
      </w:r>
    </w:p>
    <w:p w:rsidR="00B31245" w:rsidRPr="00820E37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Equivalence Class Partition</w:t>
      </w:r>
    </w:p>
    <w:p w:rsidR="00B31245" w:rsidRPr="00820E37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Boundary Value Analysis</w:t>
      </w:r>
    </w:p>
    <w:p w:rsidR="00B31245" w:rsidRPr="00820E37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Decision Table Testing</w:t>
      </w:r>
    </w:p>
    <w:p w:rsidR="00B31245" w:rsidRPr="00820E37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State Transition Testing</w:t>
      </w:r>
    </w:p>
    <w:p w:rsidR="00B31245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Use Case Testing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We also use our expertise in creating Test Cases by applying the below:</w:t>
      </w:r>
    </w:p>
    <w:p w:rsidR="00B31245" w:rsidRDefault="00B31245" w:rsidP="00B31245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Error Guessing</w:t>
      </w:r>
    </w:p>
    <w:p w:rsidR="00B31245" w:rsidRDefault="00B31245" w:rsidP="00B31245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Exploratory Testing</w:t>
      </w:r>
    </w:p>
    <w:p w:rsidR="00B31245" w:rsidRPr="00820E37" w:rsidRDefault="00B31245" w:rsidP="00B31245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We prioritise the Test Cases</w:t>
      </w:r>
    </w:p>
    <w:p w:rsidR="00B31245" w:rsidRPr="00820E37" w:rsidRDefault="00B31245" w:rsidP="00B31245">
      <w:pPr>
        <w:ind w:left="36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b/>
          <w:sz w:val="28"/>
          <w:szCs w:val="28"/>
        </w:rPr>
        <w:t>Step#2 –</w:t>
      </w:r>
      <w:r w:rsidRPr="00820E37">
        <w:rPr>
          <w:rFonts w:ascii="Times New Roman" w:hAnsi="Times New Roman"/>
          <w:sz w:val="28"/>
          <w:szCs w:val="28"/>
        </w:rPr>
        <w:t xml:space="preserve"> Our Testing process, when we get an Application for Testing: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Firstly, we will perform Smoke Testing to check whether the different and important functionalities of the application are working.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We reject the build, if the Smoke Testing fails and will wait for the stable build before performing in depth testing of the application functionalities.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Once we receive a stable build, which passes Smoke Testing, we perform in depth testing using the Test Cases created.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Multiple Test Resources will be testing the same Application on Multiple Supported Environments simultaneously.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We t</w:t>
      </w:r>
      <w:r w:rsidR="00E4183B">
        <w:rPr>
          <w:rFonts w:ascii="Times New Roman" w:hAnsi="Times New Roman"/>
          <w:sz w:val="28"/>
          <w:szCs w:val="28"/>
        </w:rPr>
        <w:t>hen report the bugs in the ‘JIRA</w:t>
      </w:r>
      <w:r w:rsidRPr="00820E37">
        <w:rPr>
          <w:rFonts w:ascii="Times New Roman" w:hAnsi="Times New Roman"/>
          <w:sz w:val="28"/>
          <w:szCs w:val="28"/>
        </w:rPr>
        <w:t>’ bug tracking tool and send you the defect found on that day in a status end of the day email.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lastRenderedPageBreak/>
        <w:t>As part of the Testing, we will perform the below types of Testing:</w:t>
      </w:r>
    </w:p>
    <w:p w:rsidR="00B31245" w:rsidRDefault="00B31245" w:rsidP="00B3124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Smoke Testing and Sanity Testing</w:t>
      </w:r>
    </w:p>
    <w:p w:rsidR="00B31245" w:rsidRDefault="00B31245" w:rsidP="00B3124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 xml:space="preserve">Regression Testing and Retesting </w:t>
      </w:r>
    </w:p>
    <w:p w:rsidR="00B31245" w:rsidRDefault="00B31245" w:rsidP="00B3124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Usability Testing, UI Testing and Accessibility Testing</w:t>
      </w:r>
    </w:p>
    <w:p w:rsidR="00B31245" w:rsidRPr="00CE69D8" w:rsidRDefault="00B31245" w:rsidP="00B3124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We repeat Test Cycles until we get the quality product.</w:t>
      </w:r>
    </w:p>
    <w:p w:rsidR="00B31245" w:rsidRDefault="00B31245" w:rsidP="00B3124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Step </w:t>
      </w:r>
      <w:r w:rsidRPr="00820E37">
        <w:rPr>
          <w:rFonts w:ascii="Times New Roman" w:hAnsi="Times New Roman"/>
          <w:b/>
          <w:sz w:val="28"/>
          <w:szCs w:val="28"/>
        </w:rPr>
        <w:t>3</w:t>
      </w:r>
      <w:r w:rsidRPr="00820E37">
        <w:rPr>
          <w:rFonts w:ascii="Times New Roman" w:hAnsi="Times New Roman"/>
          <w:sz w:val="28"/>
          <w:szCs w:val="28"/>
        </w:rPr>
        <w:t xml:space="preserve"> – We will follow the below best practi</w:t>
      </w:r>
      <w:r>
        <w:rPr>
          <w:rFonts w:ascii="Times New Roman" w:hAnsi="Times New Roman"/>
          <w:sz w:val="28"/>
          <w:szCs w:val="28"/>
        </w:rPr>
        <w:t>ces to make our Testing better:</w:t>
      </w:r>
    </w:p>
    <w:p w:rsidR="00B31245" w:rsidRDefault="00B31245" w:rsidP="00B3124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Context Driven Testing – We will be performing Testing as per the context of the given application.</w:t>
      </w:r>
    </w:p>
    <w:p w:rsidR="00B31245" w:rsidRDefault="00B31245" w:rsidP="00B3124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Shift Left Testing – We will start testing from the beginning stages of the development itself, instead of wait</w:t>
      </w:r>
      <w:r>
        <w:rPr>
          <w:rFonts w:ascii="Times New Roman" w:hAnsi="Times New Roman"/>
          <w:sz w:val="28"/>
          <w:szCs w:val="28"/>
        </w:rPr>
        <w:t>ing for the stable build.</w:t>
      </w:r>
    </w:p>
    <w:p w:rsidR="00B31245" w:rsidRDefault="00B31245" w:rsidP="00B3124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Exploratory Testing – Using our expertise we will perform Exploratory Testing, apart from the normal execution of the Test cases.</w:t>
      </w:r>
    </w:p>
    <w:p w:rsidR="00B31245" w:rsidRPr="00B31245" w:rsidRDefault="00B31245" w:rsidP="00B3124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B31245">
        <w:rPr>
          <w:rFonts w:ascii="Times New Roman" w:hAnsi="Times New Roman"/>
          <w:b/>
          <w:sz w:val="28"/>
          <w:szCs w:val="28"/>
        </w:rPr>
        <w:t xml:space="preserve"> Step 4</w:t>
      </w:r>
      <w:r>
        <w:rPr>
          <w:rFonts w:ascii="Times New Roman" w:hAnsi="Times New Roman"/>
          <w:b/>
          <w:sz w:val="28"/>
          <w:szCs w:val="28"/>
        </w:rPr>
        <w:t>:-</w:t>
      </w:r>
      <w:r w:rsidRPr="00B31245">
        <w:t xml:space="preserve"> </w:t>
      </w:r>
      <w:r w:rsidRPr="00B31245">
        <w:rPr>
          <w:rFonts w:ascii="Times New Roman" w:hAnsi="Times New Roman"/>
          <w:sz w:val="28"/>
          <w:szCs w:val="28"/>
        </w:rPr>
        <w:tab/>
        <w:t xml:space="preserve">The way to approach to test an </w:t>
      </w:r>
      <w:proofErr w:type="gramStart"/>
      <w:r w:rsidRPr="00B31245">
        <w:rPr>
          <w:rFonts w:ascii="Times New Roman" w:hAnsi="Times New Roman"/>
          <w:sz w:val="28"/>
          <w:szCs w:val="28"/>
        </w:rPr>
        <w:t>Particular  application</w:t>
      </w:r>
      <w:proofErr w:type="gramEnd"/>
      <w:r w:rsidRPr="00B31245">
        <w:rPr>
          <w:rFonts w:ascii="Times New Roman" w:hAnsi="Times New Roman"/>
          <w:sz w:val="28"/>
          <w:szCs w:val="28"/>
        </w:rPr>
        <w:t>.</w:t>
      </w:r>
    </w:p>
    <w:p w:rsidR="00B31245" w:rsidRPr="00B31245" w:rsidRDefault="00B31245" w:rsidP="00B312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B31245">
        <w:rPr>
          <w:rFonts w:ascii="Times New Roman" w:hAnsi="Times New Roman"/>
          <w:b/>
          <w:sz w:val="28"/>
          <w:szCs w:val="28"/>
        </w:rPr>
        <w:t>Levels of Testing</w:t>
      </w:r>
      <w:proofErr w:type="gramStart"/>
      <w:r w:rsidRPr="00B31245">
        <w:rPr>
          <w:rFonts w:ascii="Times New Roman" w:hAnsi="Times New Roman"/>
          <w:b/>
          <w:sz w:val="28"/>
          <w:szCs w:val="28"/>
        </w:rPr>
        <w:t>:</w:t>
      </w:r>
      <w:r w:rsidRPr="00B31245">
        <w:rPr>
          <w:rFonts w:ascii="Times New Roman" w:hAnsi="Times New Roman"/>
          <w:sz w:val="28"/>
          <w:szCs w:val="28"/>
        </w:rPr>
        <w:t>-</w:t>
      </w:r>
      <w:proofErr w:type="gramEnd"/>
      <w:r w:rsidRPr="00B31245">
        <w:rPr>
          <w:rFonts w:ascii="Times New Roman" w:hAnsi="Times New Roman"/>
          <w:sz w:val="28"/>
          <w:szCs w:val="28"/>
        </w:rPr>
        <w:t xml:space="preserve"> Integration Testing, System Testing, System Integration Testing. These Testing </w:t>
      </w:r>
      <w:proofErr w:type="gramStart"/>
      <w:r w:rsidRPr="00B31245">
        <w:rPr>
          <w:rFonts w:ascii="Times New Roman" w:hAnsi="Times New Roman"/>
          <w:sz w:val="28"/>
          <w:szCs w:val="28"/>
        </w:rPr>
        <w:t>Done</w:t>
      </w:r>
      <w:proofErr w:type="gramEnd"/>
      <w:r w:rsidRPr="00B31245">
        <w:rPr>
          <w:rFonts w:ascii="Times New Roman" w:hAnsi="Times New Roman"/>
          <w:sz w:val="28"/>
          <w:szCs w:val="28"/>
        </w:rPr>
        <w:t xml:space="preserve"> in the Particular application.</w:t>
      </w:r>
    </w:p>
    <w:p w:rsidR="00B31245" w:rsidRPr="00B31245" w:rsidRDefault="00B31245" w:rsidP="00B31245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B31245">
        <w:rPr>
          <w:rFonts w:ascii="Times New Roman" w:hAnsi="Times New Roman"/>
          <w:sz w:val="28"/>
          <w:szCs w:val="28"/>
        </w:rPr>
        <w:t>End to End Flow Testing – We will test the end-to-end scenario which involve multiple functionalities to simulate the end user flows.</w:t>
      </w: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Pr="00B27871" w:rsidRDefault="00B31245" w:rsidP="00B31245">
      <w:pPr>
        <w:pStyle w:val="Heading1"/>
        <w:rPr>
          <w:b/>
          <w:color w:val="auto"/>
        </w:rPr>
      </w:pPr>
      <w:bookmarkStart w:id="0" w:name="_Toc58776325"/>
      <w:r w:rsidRPr="00B27871">
        <w:rPr>
          <w:b/>
          <w:color w:val="auto"/>
        </w:rPr>
        <w:lastRenderedPageBreak/>
        <w:t>Roles/Responsibilities</w:t>
      </w:r>
      <w:bookmarkEnd w:id="0"/>
      <w:r w:rsidRPr="00B27871">
        <w:rPr>
          <w:b/>
          <w:color w:val="auto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B31245" w:rsidTr="00BE7D68">
        <w:tc>
          <w:tcPr>
            <w:tcW w:w="1696" w:type="dxa"/>
            <w:shd w:val="clear" w:color="auto" w:fill="4F81BD" w:themeFill="accent1"/>
          </w:tcPr>
          <w:p w:rsidR="00B31245" w:rsidRPr="007C3FF1" w:rsidRDefault="00B31245" w:rsidP="00BE7D6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F81BD" w:themeFill="accent1"/>
          </w:tcPr>
          <w:p w:rsidR="00B31245" w:rsidRPr="007C3FF1" w:rsidRDefault="00B31245" w:rsidP="00BE7D6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F81BD" w:themeFill="accent1"/>
          </w:tcPr>
          <w:p w:rsidR="00B31245" w:rsidRPr="007C3FF1" w:rsidRDefault="00B31245" w:rsidP="00BE7D6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Sivanesh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Test Manager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Escalations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Indu</w:t>
            </w:r>
            <w:proofErr w:type="spellEnd"/>
            <w:r>
              <w:t xml:space="preserve"> Rani</w:t>
            </w:r>
          </w:p>
        </w:tc>
        <w:tc>
          <w:tcPr>
            <w:tcW w:w="2127" w:type="dxa"/>
          </w:tcPr>
          <w:p w:rsidR="00B31245" w:rsidRDefault="00B31245" w:rsidP="00BE7D68">
            <w:r>
              <w:t>Test Lead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Create the Test Plan and get the client signoffs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Interact with the application, create and execute the test cases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Report defects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Coordinate the test execution. Verify validity of the defects being reported.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Submit daily issue updates and summary defect reports to the client.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Attend any meeting with client.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Madhavi</w:t>
            </w:r>
            <w:proofErr w:type="spellEnd"/>
            <w:r>
              <w:t xml:space="preserve"> </w:t>
            </w:r>
            <w:proofErr w:type="spellStart"/>
            <w:r>
              <w:t>Latha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Senior 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Create and 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Srinath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Vamsi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r>
              <w:t>Suresh</w:t>
            </w:r>
          </w:p>
        </w:tc>
        <w:tc>
          <w:tcPr>
            <w:tcW w:w="2127" w:type="dxa"/>
          </w:tcPr>
          <w:p w:rsidR="00B31245" w:rsidRDefault="00B31245" w:rsidP="00BE7D68">
            <w:r>
              <w:t>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Dipak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</w:tbl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FA0E98" w:rsidRDefault="00FA0E98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FA0E98">
        <w:rPr>
          <w:rFonts w:ascii="Times New Roman" w:hAnsi="Times New Roman" w:cs="Times New Roman"/>
          <w:b/>
          <w:sz w:val="28"/>
          <w:szCs w:val="28"/>
          <w:u w:val="single"/>
        </w:rPr>
        <w:t>4.Test</w:t>
      </w:r>
      <w:proofErr w:type="gramEnd"/>
      <w:r w:rsidRPr="00FA0E98">
        <w:rPr>
          <w:rFonts w:ascii="Times New Roman" w:hAnsi="Times New Roman" w:cs="Times New Roman"/>
          <w:b/>
          <w:sz w:val="28"/>
          <w:szCs w:val="28"/>
          <w:u w:val="single"/>
        </w:rPr>
        <w:t xml:space="preserve"> Environment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FA0E98" w:rsidRDefault="00FA0E98" w:rsidP="00FA0E9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application to be tested all </w:t>
      </w:r>
      <w:proofErr w:type="gramStart"/>
      <w:r>
        <w:rPr>
          <w:rFonts w:ascii="Times New Roman" w:hAnsi="Times New Roman"/>
          <w:sz w:val="28"/>
          <w:szCs w:val="28"/>
        </w:rPr>
        <w:t>environment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FA0E98" w:rsidRDefault="00FA0E98" w:rsidP="00FA0E98">
      <w:pPr>
        <w:ind w:left="720"/>
        <w:rPr>
          <w:rFonts w:ascii="Times New Roman" w:hAnsi="Times New Roman"/>
          <w:b/>
          <w:sz w:val="28"/>
          <w:szCs w:val="28"/>
          <w:u w:val="single"/>
        </w:rPr>
      </w:pPr>
      <w:r w:rsidRPr="00CE69D8">
        <w:rPr>
          <w:rFonts w:ascii="Times New Roman" w:hAnsi="Times New Roman"/>
          <w:b/>
          <w:sz w:val="28"/>
          <w:szCs w:val="28"/>
          <w:u w:val="single"/>
        </w:rPr>
        <w:t>Software Configuration:-</w:t>
      </w:r>
    </w:p>
    <w:p w:rsidR="00FA0E98" w:rsidRPr="00CE69D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Windows 10 – Chrome, Firefox, IE 11 and Edge</w:t>
      </w:r>
    </w:p>
    <w:p w:rsidR="00FA0E98" w:rsidRPr="00CE69D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Mac OS – Safari Browser</w:t>
      </w:r>
    </w:p>
    <w:p w:rsidR="00FA0E98" w:rsidRPr="00CE69D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 xml:space="preserve">Linux Ubuntu OS – Firefox </w:t>
      </w:r>
    </w:p>
    <w:p w:rsidR="00FA0E9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NetScape</w:t>
      </w:r>
      <w:proofErr w:type="spellEnd"/>
    </w:p>
    <w:p w:rsidR="00FA0E9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Eudora</w:t>
      </w:r>
    </w:p>
    <w:p w:rsidR="00FA0E9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Database-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A0E98" w:rsidRDefault="00FA0E98" w:rsidP="00FA0E98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FA0E98" w:rsidRDefault="00FA0E98" w:rsidP="00FA0E98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FA0E98" w:rsidRDefault="00FA0E98" w:rsidP="00FA0E98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FA0E98" w:rsidRDefault="00FA0E98" w:rsidP="00FA0E98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FA0E98" w:rsidRPr="00FA0E98" w:rsidRDefault="00FA0E98" w:rsidP="00FA0E98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FA0E98" w:rsidRDefault="00FA0E98" w:rsidP="00FA0E98">
      <w:pPr>
        <w:ind w:left="720"/>
        <w:rPr>
          <w:rFonts w:ascii="Times New Roman" w:hAnsi="Times New Roman"/>
          <w:b/>
          <w:sz w:val="28"/>
          <w:szCs w:val="28"/>
          <w:u w:val="single"/>
        </w:rPr>
      </w:pPr>
      <w:r w:rsidRPr="00CE69D8">
        <w:rPr>
          <w:rFonts w:ascii="Times New Roman" w:hAnsi="Times New Roman"/>
          <w:b/>
          <w:sz w:val="28"/>
          <w:szCs w:val="28"/>
          <w:u w:val="single"/>
        </w:rPr>
        <w:lastRenderedPageBreak/>
        <w:t>Hardware Configuration:-</w:t>
      </w:r>
    </w:p>
    <w:p w:rsidR="00FA0E98" w:rsidRDefault="00FA0E98" w:rsidP="00FA0E9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Hard Disk</w:t>
      </w:r>
      <w:proofErr w:type="gramStart"/>
      <w:r>
        <w:rPr>
          <w:rFonts w:ascii="Times New Roman" w:hAnsi="Times New Roman"/>
          <w:sz w:val="28"/>
          <w:szCs w:val="28"/>
        </w:rPr>
        <w:t>:-</w:t>
      </w:r>
      <w:proofErr w:type="gramEnd"/>
      <w:r>
        <w:rPr>
          <w:rFonts w:ascii="Times New Roman" w:hAnsi="Times New Roman"/>
          <w:sz w:val="28"/>
          <w:szCs w:val="28"/>
        </w:rPr>
        <w:t xml:space="preserve"> 500GB</w:t>
      </w:r>
    </w:p>
    <w:p w:rsidR="00FA0E98" w:rsidRDefault="00FA0E98" w:rsidP="00FA0E9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Ram</w:t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proofErr w:type="gramStart"/>
      <w:r>
        <w:rPr>
          <w:rFonts w:ascii="Times New Roman" w:hAnsi="Times New Roman"/>
          <w:sz w:val="28"/>
          <w:szCs w:val="28"/>
        </w:rPr>
        <w:t>:-</w:t>
      </w:r>
      <w:proofErr w:type="gramEnd"/>
      <w:r>
        <w:rPr>
          <w:rFonts w:ascii="Times New Roman" w:hAnsi="Times New Roman"/>
          <w:sz w:val="28"/>
          <w:szCs w:val="28"/>
        </w:rPr>
        <w:t xml:space="preserve">  6GB</w:t>
      </w:r>
    </w:p>
    <w:p w:rsidR="00FA0E98" w:rsidRDefault="00FA0E98" w:rsidP="00FA0E9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Processor   </w:t>
      </w:r>
      <w:proofErr w:type="gramStart"/>
      <w:r>
        <w:rPr>
          <w:rFonts w:ascii="Times New Roman" w:hAnsi="Times New Roman"/>
          <w:sz w:val="28"/>
          <w:szCs w:val="28"/>
        </w:rPr>
        <w:t>:-</w:t>
      </w:r>
      <w:proofErr w:type="gramEnd"/>
      <w:r>
        <w:rPr>
          <w:rFonts w:ascii="Times New Roman" w:hAnsi="Times New Roman"/>
          <w:sz w:val="28"/>
          <w:szCs w:val="28"/>
        </w:rPr>
        <w:t xml:space="preserve"> I5 8</w:t>
      </w:r>
      <w:r w:rsidRPr="00CE69D8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generation.</w:t>
      </w:r>
    </w:p>
    <w:p w:rsidR="00FA0E98" w:rsidRDefault="00FA0E98" w:rsidP="00315610">
      <w:pPr>
        <w:rPr>
          <w:rFonts w:ascii="Times New Roman" w:hAnsi="Times New Roman" w:cs="Times New Roman"/>
          <w:sz w:val="28"/>
          <w:szCs w:val="28"/>
        </w:rPr>
      </w:pPr>
    </w:p>
    <w:p w:rsidR="00CF246C" w:rsidRDefault="00CF246C" w:rsidP="00CF246C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5.</w:t>
      </w:r>
      <w:r w:rsidRPr="008A2FC3">
        <w:rPr>
          <w:rFonts w:ascii="Times New Roman" w:hAnsi="Times New Roman"/>
          <w:b/>
          <w:sz w:val="28"/>
          <w:szCs w:val="28"/>
          <w:u w:val="single"/>
        </w:rPr>
        <w:t>Testing</w:t>
      </w:r>
      <w:proofErr w:type="gramEnd"/>
      <w:r w:rsidRPr="008A2FC3">
        <w:rPr>
          <w:rFonts w:ascii="Times New Roman" w:hAnsi="Times New Roman"/>
          <w:b/>
          <w:sz w:val="28"/>
          <w:szCs w:val="28"/>
          <w:u w:val="single"/>
        </w:rPr>
        <w:t xml:space="preserve"> Tools</w:t>
      </w:r>
      <w:r>
        <w:rPr>
          <w:rFonts w:ascii="Times New Roman" w:hAnsi="Times New Roman"/>
          <w:sz w:val="28"/>
          <w:szCs w:val="28"/>
        </w:rPr>
        <w:t>:-</w:t>
      </w:r>
    </w:p>
    <w:p w:rsidR="00CF246C" w:rsidRPr="00CF246C" w:rsidRDefault="00CF246C" w:rsidP="00CF246C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 w:rsidRPr="008A2FC3">
        <w:rPr>
          <w:rFonts w:ascii="Times New Roman" w:hAnsi="Times New Roman"/>
          <w:sz w:val="28"/>
          <w:szCs w:val="28"/>
        </w:rPr>
        <w:t>The following are the list of Tools we will be using in this Project:</w:t>
      </w:r>
    </w:p>
    <w:p w:rsid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8A2FC3">
        <w:rPr>
          <w:rFonts w:ascii="Times New Roman" w:hAnsi="Times New Roman"/>
          <w:sz w:val="28"/>
          <w:szCs w:val="28"/>
        </w:rPr>
        <w:t>Word and Excel documents</w:t>
      </w:r>
    </w:p>
    <w:p w:rsid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JIRA </w:t>
      </w: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Project Management Tool.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>Data base testing (</w:t>
      </w:r>
      <w:proofErr w:type="spellStart"/>
      <w:r w:rsidRPr="00CF246C">
        <w:rPr>
          <w:rFonts w:ascii="Times New Roman" w:hAnsi="Times New Roman"/>
          <w:sz w:val="28"/>
          <w:szCs w:val="28"/>
        </w:rPr>
        <w:t>sql</w:t>
      </w:r>
      <w:proofErr w:type="spellEnd"/>
      <w:r w:rsidRPr="00CF246C">
        <w:rPr>
          <w:rFonts w:ascii="Times New Roman" w:hAnsi="Times New Roman"/>
          <w:sz w:val="28"/>
          <w:szCs w:val="28"/>
        </w:rPr>
        <w:t>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 xml:space="preserve">Performance testing/ </w:t>
      </w:r>
      <w:proofErr w:type="spellStart"/>
      <w:r w:rsidRPr="00CF246C">
        <w:rPr>
          <w:rFonts w:ascii="Times New Roman" w:hAnsi="Times New Roman"/>
          <w:sz w:val="28"/>
          <w:szCs w:val="28"/>
        </w:rPr>
        <w:t>Non functional</w:t>
      </w:r>
      <w:proofErr w:type="spellEnd"/>
      <w:r w:rsidRPr="00CF246C">
        <w:rPr>
          <w:rFonts w:ascii="Times New Roman" w:hAnsi="Times New Roman"/>
          <w:sz w:val="28"/>
          <w:szCs w:val="28"/>
        </w:rPr>
        <w:t xml:space="preserve"> Testing (J meter)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>Frame work for functional testing (</w:t>
      </w:r>
      <w:proofErr w:type="spellStart"/>
      <w:r w:rsidRPr="00CF246C">
        <w:rPr>
          <w:rFonts w:ascii="Times New Roman" w:hAnsi="Times New Roman"/>
          <w:sz w:val="28"/>
          <w:szCs w:val="28"/>
        </w:rPr>
        <w:t>TestNG</w:t>
      </w:r>
      <w:proofErr w:type="spellEnd"/>
      <w:r w:rsidRPr="00CF246C">
        <w:rPr>
          <w:rFonts w:ascii="Times New Roman" w:hAnsi="Times New Roman"/>
          <w:sz w:val="28"/>
          <w:szCs w:val="28"/>
        </w:rPr>
        <w:t>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test the Automation scripts</w:t>
      </w:r>
      <w:r w:rsidRPr="00CF246C">
        <w:rPr>
          <w:rFonts w:ascii="Times New Roman" w:hAnsi="Times New Roman"/>
          <w:sz w:val="28"/>
          <w:szCs w:val="28"/>
        </w:rPr>
        <w:t xml:space="preserve"> (Selenium)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>Test management tool for test execution (zephyr)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>Defect management tool (</w:t>
      </w:r>
      <w:proofErr w:type="spellStart"/>
      <w:r w:rsidRPr="00CF246C">
        <w:rPr>
          <w:rFonts w:ascii="Times New Roman" w:hAnsi="Times New Roman"/>
          <w:sz w:val="28"/>
          <w:szCs w:val="28"/>
        </w:rPr>
        <w:t>Bugasura</w:t>
      </w:r>
      <w:proofErr w:type="spellEnd"/>
      <w:r w:rsidRPr="00CF246C">
        <w:rPr>
          <w:rFonts w:ascii="Times New Roman" w:hAnsi="Times New Roman"/>
          <w:sz w:val="28"/>
          <w:szCs w:val="28"/>
        </w:rPr>
        <w:t>)</w:t>
      </w:r>
    </w:p>
    <w:p w:rsidR="00BA0923" w:rsidRDefault="00CF246C" w:rsidP="00BA0923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 xml:space="preserve">Security testing tool </w:t>
      </w:r>
      <w:proofErr w:type="gramStart"/>
      <w:r w:rsidRPr="00CF246C">
        <w:rPr>
          <w:rFonts w:ascii="Times New Roman" w:hAnsi="Times New Roman"/>
          <w:sz w:val="28"/>
          <w:szCs w:val="28"/>
        </w:rPr>
        <w:t>( Burp</w:t>
      </w:r>
      <w:proofErr w:type="gramEnd"/>
      <w:r w:rsidRPr="00CF246C">
        <w:rPr>
          <w:rFonts w:ascii="Times New Roman" w:hAnsi="Times New Roman"/>
          <w:sz w:val="28"/>
          <w:szCs w:val="28"/>
        </w:rPr>
        <w:t xml:space="preserve"> suite)</w:t>
      </w:r>
      <w:r w:rsidR="00BA0923">
        <w:rPr>
          <w:rFonts w:ascii="Times New Roman" w:hAnsi="Times New Roman"/>
          <w:sz w:val="28"/>
          <w:szCs w:val="28"/>
        </w:rPr>
        <w:t>.</w:t>
      </w:r>
    </w:p>
    <w:p w:rsidR="00BA0923" w:rsidRDefault="00BA0923" w:rsidP="00BA0923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BA0923" w:rsidRDefault="00BA0923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BA0923">
        <w:rPr>
          <w:rFonts w:ascii="Times New Roman" w:hAnsi="Times New Roman"/>
          <w:b/>
          <w:sz w:val="28"/>
          <w:szCs w:val="28"/>
          <w:u w:val="single"/>
        </w:rPr>
        <w:t>6. Release Control:-</w:t>
      </w:r>
    </w:p>
    <w:p w:rsidR="00BA0923" w:rsidRPr="00BA0923" w:rsidRDefault="00BA0923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BA0923" w:rsidRPr="00BA0923" w:rsidRDefault="00C31DD7" w:rsidP="00BA0923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This Project</w:t>
      </w:r>
      <w:r w:rsidR="00BA0923" w:rsidRPr="00BA0923">
        <w:rPr>
          <w:rFonts w:ascii="Times New Roman" w:hAnsi="Times New Roman"/>
          <w:sz w:val="28"/>
          <w:szCs w:val="28"/>
        </w:rPr>
        <w:t xml:space="preserve"> estim</w:t>
      </w:r>
      <w:r>
        <w:rPr>
          <w:rFonts w:ascii="Times New Roman" w:hAnsi="Times New Roman"/>
          <w:sz w:val="28"/>
          <w:szCs w:val="28"/>
        </w:rPr>
        <w:t>ates reveal that it would take 6</w:t>
      </w:r>
      <w:r w:rsidR="00BA0923" w:rsidRPr="00BA0923">
        <w:rPr>
          <w:rFonts w:ascii="Times New Roman" w:hAnsi="Times New Roman"/>
          <w:sz w:val="28"/>
          <w:szCs w:val="28"/>
        </w:rPr>
        <w:t xml:space="preserve"> months to complete this system with all the identified functionality.</w:t>
      </w:r>
    </w:p>
    <w:p w:rsidR="00FA0E98" w:rsidRDefault="00FA0E98" w:rsidP="00315610">
      <w:pPr>
        <w:rPr>
          <w:rFonts w:ascii="Times New Roman" w:hAnsi="Times New Roman" w:cs="Times New Roman"/>
          <w:sz w:val="28"/>
          <w:szCs w:val="28"/>
        </w:rPr>
      </w:pPr>
    </w:p>
    <w:p w:rsidR="00FA0E98" w:rsidRDefault="00FA0E98" w:rsidP="00315610">
      <w:pPr>
        <w:rPr>
          <w:rFonts w:ascii="Times New Roman" w:hAnsi="Times New Roman" w:cs="Times New Roman"/>
          <w:sz w:val="28"/>
          <w:szCs w:val="28"/>
        </w:rPr>
      </w:pPr>
    </w:p>
    <w:p w:rsidR="00FA0E98" w:rsidRDefault="00FA0E98" w:rsidP="00315610">
      <w:pPr>
        <w:rPr>
          <w:rFonts w:ascii="Times New Roman" w:hAnsi="Times New Roman" w:cs="Times New Roman"/>
          <w:sz w:val="28"/>
          <w:szCs w:val="28"/>
        </w:rPr>
      </w:pPr>
    </w:p>
    <w:p w:rsidR="00FA0E98" w:rsidRDefault="00FA0E98" w:rsidP="00315610">
      <w:pPr>
        <w:rPr>
          <w:rFonts w:ascii="Times New Roman" w:hAnsi="Times New Roman" w:cs="Times New Roman"/>
          <w:sz w:val="28"/>
          <w:szCs w:val="28"/>
        </w:rPr>
      </w:pPr>
    </w:p>
    <w:p w:rsidR="00FA0E98" w:rsidRDefault="00FA0E98" w:rsidP="00315610">
      <w:pPr>
        <w:rPr>
          <w:rFonts w:ascii="Times New Roman" w:hAnsi="Times New Roman" w:cs="Times New Roman"/>
          <w:sz w:val="28"/>
          <w:szCs w:val="28"/>
        </w:rPr>
      </w:pPr>
    </w:p>
    <w:p w:rsidR="00FA0E98" w:rsidRDefault="00FA0E98" w:rsidP="00315610">
      <w:pPr>
        <w:rPr>
          <w:rFonts w:ascii="Times New Roman" w:hAnsi="Times New Roman" w:cs="Times New Roman"/>
          <w:sz w:val="28"/>
          <w:szCs w:val="28"/>
        </w:rPr>
      </w:pPr>
    </w:p>
    <w:p w:rsidR="00BA0923" w:rsidRDefault="00BA0923" w:rsidP="00315610">
      <w:pPr>
        <w:rPr>
          <w:rFonts w:ascii="Times New Roman" w:hAnsi="Times New Roman" w:cs="Times New Roman"/>
          <w:sz w:val="28"/>
          <w:szCs w:val="28"/>
        </w:rPr>
      </w:pPr>
    </w:p>
    <w:p w:rsidR="00BA0923" w:rsidRDefault="00BA0923" w:rsidP="00315610">
      <w:pPr>
        <w:rPr>
          <w:rFonts w:ascii="Times New Roman" w:hAnsi="Times New Roman" w:cs="Times New Roman"/>
          <w:sz w:val="28"/>
          <w:szCs w:val="28"/>
        </w:rPr>
      </w:pPr>
    </w:p>
    <w:p w:rsidR="00BA0923" w:rsidRDefault="00BA0923" w:rsidP="00315610">
      <w:pPr>
        <w:rPr>
          <w:rFonts w:ascii="Times New Roman" w:hAnsi="Times New Roman" w:cs="Times New Roman"/>
          <w:sz w:val="28"/>
          <w:szCs w:val="28"/>
        </w:rPr>
      </w:pPr>
    </w:p>
    <w:p w:rsidR="00BA0923" w:rsidRDefault="00BA0923" w:rsidP="00315610">
      <w:pPr>
        <w:rPr>
          <w:rFonts w:ascii="Times New Roman" w:hAnsi="Times New Roman" w:cs="Times New Roman"/>
          <w:sz w:val="28"/>
          <w:szCs w:val="28"/>
        </w:rPr>
      </w:pPr>
    </w:p>
    <w:p w:rsidR="00BA0923" w:rsidRDefault="00BA0923" w:rsidP="00315610">
      <w:pPr>
        <w:rPr>
          <w:rFonts w:ascii="Times New Roman" w:hAnsi="Times New Roman" w:cs="Times New Roman"/>
          <w:sz w:val="28"/>
          <w:szCs w:val="28"/>
        </w:rPr>
      </w:pPr>
    </w:p>
    <w:p w:rsidR="00BA0923" w:rsidRDefault="00BA0923" w:rsidP="00315610">
      <w:pPr>
        <w:rPr>
          <w:rFonts w:ascii="Times New Roman" w:hAnsi="Times New Roman" w:cs="Times New Roman"/>
          <w:sz w:val="28"/>
          <w:szCs w:val="28"/>
        </w:rPr>
      </w:pPr>
    </w:p>
    <w:p w:rsidR="00BA0923" w:rsidRDefault="00BA0923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673BC">
        <w:rPr>
          <w:rFonts w:ascii="Times New Roman" w:hAnsi="Times New Roman" w:cs="Times New Roman"/>
          <w:b/>
          <w:sz w:val="28"/>
          <w:szCs w:val="28"/>
          <w:u w:val="single"/>
        </w:rPr>
        <w:t>7.Risk</w:t>
      </w:r>
      <w:proofErr w:type="gramEnd"/>
      <w:r w:rsidRPr="006673BC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analysis</w:t>
      </w:r>
      <w:r w:rsidR="006673BC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960"/>
        <w:gridCol w:w="4320"/>
        <w:gridCol w:w="1080"/>
      </w:tblGrid>
      <w:tr w:rsidR="006673BC" w:rsidRPr="005D2618" w:rsidTr="00BE7D68">
        <w:trPr>
          <w:trHeight w:val="617"/>
        </w:trPr>
        <w:tc>
          <w:tcPr>
            <w:tcW w:w="360" w:type="dxa"/>
          </w:tcPr>
          <w:p w:rsidR="006673BC" w:rsidRPr="005D2618" w:rsidRDefault="006673BC" w:rsidP="00BE7D68">
            <w:pPr>
              <w:spacing w:line="240" w:lineRule="auto"/>
            </w:pPr>
          </w:p>
        </w:tc>
        <w:tc>
          <w:tcPr>
            <w:tcW w:w="3960" w:type="dxa"/>
            <w:shd w:val="clear" w:color="auto" w:fill="C0C0C0"/>
            <w:vAlign w:val="center"/>
          </w:tcPr>
          <w:p w:rsidR="006673BC" w:rsidRPr="005D2618" w:rsidRDefault="006673BC" w:rsidP="00BE7D68">
            <w:pPr>
              <w:spacing w:line="240" w:lineRule="auto"/>
              <w:rPr>
                <w:b/>
              </w:rPr>
            </w:pPr>
            <w:r w:rsidRPr="005D2618">
              <w:rPr>
                <w:b/>
              </w:rPr>
              <w:t>Risk</w:t>
            </w:r>
          </w:p>
        </w:tc>
        <w:tc>
          <w:tcPr>
            <w:tcW w:w="4320" w:type="dxa"/>
            <w:shd w:val="clear" w:color="auto" w:fill="C0C0C0"/>
            <w:vAlign w:val="center"/>
          </w:tcPr>
          <w:p w:rsidR="006673BC" w:rsidRPr="005D2618" w:rsidRDefault="006673BC" w:rsidP="00BE7D68">
            <w:pPr>
              <w:spacing w:line="240" w:lineRule="auto"/>
              <w:rPr>
                <w:b/>
              </w:rPr>
            </w:pPr>
            <w:r w:rsidRPr="005D2618">
              <w:rPr>
                <w:b/>
              </w:rPr>
              <w:t>Mitigation Strategy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6673BC" w:rsidRPr="005D2618" w:rsidRDefault="006673BC" w:rsidP="00BE7D68">
            <w:pPr>
              <w:spacing w:line="240" w:lineRule="auto"/>
              <w:rPr>
                <w:b/>
              </w:rPr>
            </w:pPr>
            <w:r w:rsidRPr="005D2618">
              <w:rPr>
                <w:b/>
              </w:rPr>
              <w:t>Impact</w:t>
            </w:r>
          </w:p>
        </w:tc>
      </w:tr>
      <w:tr w:rsidR="006673BC" w:rsidRPr="005D2618" w:rsidTr="00BE7D68">
        <w:trPr>
          <w:trHeight w:val="1108"/>
        </w:trPr>
        <w:tc>
          <w:tcPr>
            <w:tcW w:w="3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1</w:t>
            </w:r>
          </w:p>
        </w:tc>
        <w:tc>
          <w:tcPr>
            <w:tcW w:w="39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Delays in delivering completed Test Items from Development would impact test timescales and final Release quality</w:t>
            </w:r>
          </w:p>
        </w:tc>
        <w:tc>
          <w:tcPr>
            <w:tcW w:w="432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Product Management and Development to advise of any delays and adjust Release Scope of Resources to allow the test activities to be performed.</w:t>
            </w:r>
          </w:p>
        </w:tc>
        <w:tc>
          <w:tcPr>
            <w:tcW w:w="108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High</w:t>
            </w:r>
          </w:p>
        </w:tc>
      </w:tr>
      <w:tr w:rsidR="006673BC" w:rsidRPr="005D2618" w:rsidTr="00BE7D68">
        <w:trPr>
          <w:trHeight w:val="1068"/>
        </w:trPr>
        <w:tc>
          <w:tcPr>
            <w:tcW w:w="3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2</w:t>
            </w:r>
          </w:p>
        </w:tc>
        <w:tc>
          <w:tcPr>
            <w:tcW w:w="39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Delays in the turnaround time for fixing critical bugs, which would require re-testing, could have an impact on the project dates.</w:t>
            </w:r>
          </w:p>
        </w:tc>
        <w:tc>
          <w:tcPr>
            <w:tcW w:w="432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Strong management of bug resolution would be required from Development to ensure bugs are fixed and available for re-testing in the scheduled time.</w:t>
            </w:r>
          </w:p>
        </w:tc>
        <w:tc>
          <w:tcPr>
            <w:tcW w:w="108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</w:p>
          <w:p w:rsidR="006673BC" w:rsidRPr="005D2618" w:rsidRDefault="006673BC" w:rsidP="00BE7D68">
            <w:pPr>
              <w:spacing w:line="240" w:lineRule="auto"/>
            </w:pPr>
            <w:r w:rsidRPr="005D2618">
              <w:t>High</w:t>
            </w:r>
          </w:p>
        </w:tc>
      </w:tr>
      <w:tr w:rsidR="006673BC" w:rsidRPr="005D2618" w:rsidTr="00BE7D68">
        <w:trPr>
          <w:trHeight w:val="1070"/>
        </w:trPr>
        <w:tc>
          <w:tcPr>
            <w:tcW w:w="3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3</w:t>
            </w:r>
          </w:p>
        </w:tc>
        <w:tc>
          <w:tcPr>
            <w:tcW w:w="39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The Test Team, Development or PM teams require domain guidance from one or the other and they are not available. This would delay project activities.</w:t>
            </w:r>
          </w:p>
        </w:tc>
        <w:tc>
          <w:tcPr>
            <w:tcW w:w="432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The Test Team, Development and PM teams to ensure they are available at critical points or contactable during the project activities.</w:t>
            </w:r>
          </w:p>
        </w:tc>
        <w:tc>
          <w:tcPr>
            <w:tcW w:w="108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Medium</w:t>
            </w:r>
          </w:p>
        </w:tc>
      </w:tr>
      <w:tr w:rsidR="006673BC" w:rsidRPr="005D2618" w:rsidTr="00BE7D68">
        <w:trPr>
          <w:trHeight w:val="879"/>
        </w:trPr>
        <w:tc>
          <w:tcPr>
            <w:tcW w:w="3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4</w:t>
            </w:r>
          </w:p>
        </w:tc>
        <w:tc>
          <w:tcPr>
            <w:tcW w:w="39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Features of Test Items will not be testable.</w:t>
            </w:r>
          </w:p>
        </w:tc>
        <w:tc>
          <w:tcPr>
            <w:tcW w:w="432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The Test Team will record untested features and request the PM to assess business risk in support of the release of untested features.</w:t>
            </w:r>
          </w:p>
        </w:tc>
        <w:tc>
          <w:tcPr>
            <w:tcW w:w="108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Low</w:t>
            </w:r>
          </w:p>
          <w:p w:rsidR="006673BC" w:rsidRPr="005D2618" w:rsidRDefault="006673BC" w:rsidP="00BE7D68">
            <w:pPr>
              <w:spacing w:line="240" w:lineRule="auto"/>
            </w:pPr>
          </w:p>
        </w:tc>
      </w:tr>
      <w:tr w:rsidR="006673BC" w:rsidRPr="005D2618" w:rsidTr="00BE7D68">
        <w:trPr>
          <w:trHeight w:val="896"/>
        </w:trPr>
        <w:tc>
          <w:tcPr>
            <w:tcW w:w="3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5</w:t>
            </w:r>
          </w:p>
        </w:tc>
        <w:tc>
          <w:tcPr>
            <w:tcW w:w="39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Unexpected dependencies between Test Items and service components are encountered that require revision of Test Scenarios and related Test Cases.</w:t>
            </w:r>
          </w:p>
        </w:tc>
        <w:tc>
          <w:tcPr>
            <w:tcW w:w="432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Information about dependencies is updated and communicated promptly to allow timely revision of Test Scenarios and Test Cases</w:t>
            </w:r>
          </w:p>
        </w:tc>
        <w:tc>
          <w:tcPr>
            <w:tcW w:w="108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Low</w:t>
            </w:r>
          </w:p>
        </w:tc>
      </w:tr>
      <w:tr w:rsidR="006673BC" w:rsidRPr="005D2618" w:rsidTr="00BE7D68">
        <w:trPr>
          <w:trHeight w:val="896"/>
        </w:trPr>
        <w:tc>
          <w:tcPr>
            <w:tcW w:w="3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6.</w:t>
            </w:r>
          </w:p>
        </w:tc>
        <w:tc>
          <w:tcPr>
            <w:tcW w:w="39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Manager and members page of some feature are not tested in one version</w:t>
            </w:r>
          </w:p>
        </w:tc>
        <w:tc>
          <w:tcPr>
            <w:tcW w:w="432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The manager and members page of some features are tested in later versions</w:t>
            </w:r>
          </w:p>
        </w:tc>
        <w:tc>
          <w:tcPr>
            <w:tcW w:w="108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Low</w:t>
            </w:r>
          </w:p>
        </w:tc>
      </w:tr>
      <w:tr w:rsidR="006673BC" w:rsidRPr="005D2618" w:rsidTr="00BE7D68">
        <w:trPr>
          <w:trHeight w:val="896"/>
        </w:trPr>
        <w:tc>
          <w:tcPr>
            <w:tcW w:w="3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7</w:t>
            </w:r>
          </w:p>
        </w:tc>
        <w:tc>
          <w:tcPr>
            <w:tcW w:w="39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Customer page of some features are not tested in one version</w:t>
            </w:r>
          </w:p>
        </w:tc>
        <w:tc>
          <w:tcPr>
            <w:tcW w:w="432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The customer page of some features are tested in later versions</w:t>
            </w:r>
          </w:p>
        </w:tc>
        <w:tc>
          <w:tcPr>
            <w:tcW w:w="108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Low</w:t>
            </w:r>
          </w:p>
        </w:tc>
      </w:tr>
      <w:tr w:rsidR="006673BC" w:rsidRPr="005D2618" w:rsidTr="00BE7D68">
        <w:trPr>
          <w:trHeight w:val="896"/>
        </w:trPr>
        <w:tc>
          <w:tcPr>
            <w:tcW w:w="3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8.</w:t>
            </w:r>
          </w:p>
        </w:tc>
        <w:tc>
          <w:tcPr>
            <w:tcW w:w="396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 xml:space="preserve">Some features of the application to be not tested </w:t>
            </w:r>
          </w:p>
        </w:tc>
        <w:tc>
          <w:tcPr>
            <w:tcW w:w="432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The all features of the application to be tested and to give the quality of the application to client.</w:t>
            </w:r>
          </w:p>
        </w:tc>
        <w:tc>
          <w:tcPr>
            <w:tcW w:w="1080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>
              <w:t>Medium</w:t>
            </w:r>
          </w:p>
        </w:tc>
      </w:tr>
    </w:tbl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6673BC">
      <w:pPr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8.Review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&amp; Approval:-</w:t>
      </w:r>
    </w:p>
    <w:p w:rsidR="006673BC" w:rsidRPr="00DF749A" w:rsidRDefault="006673BC" w:rsidP="006673BC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</w:t>
      </w:r>
      <w:r w:rsidRPr="00DF749A">
        <w:rPr>
          <w:rFonts w:ascii="Times New Roman" w:hAnsi="Times New Roman"/>
          <w:sz w:val="28"/>
          <w:szCs w:val="28"/>
        </w:rPr>
        <w:t xml:space="preserve"> will send different types of documents for Client Approval like below:</w:t>
      </w:r>
    </w:p>
    <w:p w:rsidR="006673BC" w:rsidRPr="00DF749A" w:rsidRDefault="006673BC" w:rsidP="006673BC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Test Plan</w:t>
      </w:r>
    </w:p>
    <w:p w:rsidR="006673BC" w:rsidRPr="00DF749A" w:rsidRDefault="006673BC" w:rsidP="006673BC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Test Scenarios</w:t>
      </w:r>
    </w:p>
    <w:p w:rsidR="006673BC" w:rsidRPr="00DF749A" w:rsidRDefault="006673BC" w:rsidP="006673BC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Test Cases</w:t>
      </w:r>
    </w:p>
    <w:p w:rsidR="006673BC" w:rsidRDefault="006673BC" w:rsidP="006673BC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Reports</w:t>
      </w:r>
    </w:p>
    <w:p w:rsidR="006673BC" w:rsidRDefault="006673BC" w:rsidP="006673BC">
      <w:pPr>
        <w:spacing w:line="240" w:lineRule="auto"/>
      </w:pPr>
    </w:p>
    <w:p w:rsidR="006673BC" w:rsidRPr="006673BC" w:rsidRDefault="006673BC" w:rsidP="006673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73BC">
        <w:rPr>
          <w:rFonts w:ascii="Times New Roman" w:hAnsi="Times New Roman" w:cs="Times New Roman"/>
          <w:sz w:val="28"/>
          <w:szCs w:val="28"/>
        </w:rPr>
        <w:t>The following people are required to approve the Test Strategy:-</w:t>
      </w:r>
    </w:p>
    <w:p w:rsidR="006673BC" w:rsidRPr="007E1A6F" w:rsidRDefault="006673BC" w:rsidP="006673BC">
      <w:pPr>
        <w:spacing w:line="240" w:lineRule="auto"/>
        <w:ind w:left="25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2"/>
        <w:gridCol w:w="5106"/>
      </w:tblGrid>
      <w:tr w:rsidR="006673BC" w:rsidRPr="005D2618" w:rsidTr="00BE7D68">
        <w:trPr>
          <w:trHeight w:val="510"/>
        </w:trPr>
        <w:tc>
          <w:tcPr>
            <w:tcW w:w="4902" w:type="dxa"/>
            <w:shd w:val="pct20" w:color="auto" w:fill="auto"/>
            <w:vAlign w:val="center"/>
          </w:tcPr>
          <w:p w:rsidR="006673BC" w:rsidRPr="005D2618" w:rsidRDefault="006673BC" w:rsidP="00BE7D68">
            <w:pPr>
              <w:spacing w:line="240" w:lineRule="auto"/>
              <w:rPr>
                <w:b/>
              </w:rPr>
            </w:pPr>
            <w:r w:rsidRPr="005D2618">
              <w:rPr>
                <w:b/>
              </w:rPr>
              <w:t>Approval By</w:t>
            </w:r>
          </w:p>
        </w:tc>
        <w:tc>
          <w:tcPr>
            <w:tcW w:w="5106" w:type="dxa"/>
            <w:shd w:val="pct20" w:color="auto" w:fill="auto"/>
            <w:vAlign w:val="center"/>
          </w:tcPr>
          <w:p w:rsidR="006673BC" w:rsidRPr="005D2618" w:rsidRDefault="006673BC" w:rsidP="00BE7D68">
            <w:pPr>
              <w:spacing w:line="240" w:lineRule="auto"/>
              <w:rPr>
                <w:b/>
              </w:rPr>
            </w:pPr>
            <w:r w:rsidRPr="005D2618">
              <w:rPr>
                <w:b/>
              </w:rPr>
              <w:t>Approval</w:t>
            </w:r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Test Manager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The Test Department Manager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Product Owner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Development Manager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Project Manager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</w:tbl>
    <w:p w:rsidR="006673BC" w:rsidRPr="006673BC" w:rsidRDefault="006673BC" w:rsidP="006673BC">
      <w:pPr>
        <w:rPr>
          <w:b/>
          <w:sz w:val="24"/>
        </w:rPr>
      </w:pPr>
    </w:p>
    <w:p w:rsidR="006673BC" w:rsidRPr="00DF749A" w:rsidRDefault="006673BC" w:rsidP="006673BC">
      <w:pPr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Testing will only continue to the next steps once these approvals are done.</w:t>
      </w:r>
      <w:r w:rsidRPr="00D869D3">
        <w:rPr>
          <w:rFonts w:ascii="Times New Roman" w:hAnsi="Times New Roman"/>
          <w:sz w:val="28"/>
          <w:szCs w:val="28"/>
        </w:rPr>
        <w:tab/>
      </w: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P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sectPr w:rsidR="006673BC" w:rsidRPr="0066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75D"/>
    <w:multiLevelType w:val="hybridMultilevel"/>
    <w:tmpl w:val="C240940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7E1358"/>
    <w:multiLevelType w:val="hybridMultilevel"/>
    <w:tmpl w:val="79AAE1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493F78"/>
    <w:multiLevelType w:val="hybridMultilevel"/>
    <w:tmpl w:val="6266476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B6B40D7"/>
    <w:multiLevelType w:val="hybridMultilevel"/>
    <w:tmpl w:val="90DA966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8A936DD"/>
    <w:multiLevelType w:val="hybridMultilevel"/>
    <w:tmpl w:val="D6F61C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546BEB"/>
    <w:multiLevelType w:val="hybridMultilevel"/>
    <w:tmpl w:val="B61CD4B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B860A14"/>
    <w:multiLevelType w:val="hybridMultilevel"/>
    <w:tmpl w:val="B808B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D52F2"/>
    <w:multiLevelType w:val="hybridMultilevel"/>
    <w:tmpl w:val="C3E4A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230846"/>
    <w:multiLevelType w:val="hybridMultilevel"/>
    <w:tmpl w:val="3864DE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272C62"/>
    <w:multiLevelType w:val="hybridMultilevel"/>
    <w:tmpl w:val="B89019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86A17CF"/>
    <w:multiLevelType w:val="hybridMultilevel"/>
    <w:tmpl w:val="44DAE2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50461A"/>
    <w:multiLevelType w:val="hybridMultilevel"/>
    <w:tmpl w:val="2ABCC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697E19"/>
    <w:multiLevelType w:val="hybridMultilevel"/>
    <w:tmpl w:val="CCC63E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B14806"/>
    <w:multiLevelType w:val="hybridMultilevel"/>
    <w:tmpl w:val="AE20A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0150E"/>
    <w:multiLevelType w:val="hybridMultilevel"/>
    <w:tmpl w:val="CD4E9DBA"/>
    <w:lvl w:ilvl="0" w:tplc="1E420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F0D1A"/>
    <w:multiLevelType w:val="hybridMultilevel"/>
    <w:tmpl w:val="ADEA90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F607700"/>
    <w:multiLevelType w:val="hybridMultilevel"/>
    <w:tmpl w:val="0C38FE3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A565D"/>
    <w:multiLevelType w:val="hybridMultilevel"/>
    <w:tmpl w:val="FE42B8F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437E0B5D"/>
    <w:multiLevelType w:val="hybridMultilevel"/>
    <w:tmpl w:val="8A08B7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80CAE14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511641C"/>
    <w:multiLevelType w:val="hybridMultilevel"/>
    <w:tmpl w:val="ADA2A2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A93AC4"/>
    <w:multiLevelType w:val="hybridMultilevel"/>
    <w:tmpl w:val="864C7D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232447"/>
    <w:multiLevelType w:val="hybridMultilevel"/>
    <w:tmpl w:val="BB7042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5C80EC0"/>
    <w:multiLevelType w:val="hybridMultilevel"/>
    <w:tmpl w:val="73E6AE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EA2409"/>
    <w:multiLevelType w:val="hybridMultilevel"/>
    <w:tmpl w:val="5B16D1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BF10C2"/>
    <w:multiLevelType w:val="hybridMultilevel"/>
    <w:tmpl w:val="10945F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F0B6DA7"/>
    <w:multiLevelType w:val="hybridMultilevel"/>
    <w:tmpl w:val="EC3C45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0613DF5"/>
    <w:multiLevelType w:val="hybridMultilevel"/>
    <w:tmpl w:val="461C28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ED3A32"/>
    <w:multiLevelType w:val="hybridMultilevel"/>
    <w:tmpl w:val="A1CE0A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9B62D7"/>
    <w:multiLevelType w:val="hybridMultilevel"/>
    <w:tmpl w:val="370C25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B7161E"/>
    <w:multiLevelType w:val="hybridMultilevel"/>
    <w:tmpl w:val="64E2B1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F360C7"/>
    <w:multiLevelType w:val="hybridMultilevel"/>
    <w:tmpl w:val="1CECED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B8E395D"/>
    <w:multiLevelType w:val="hybridMultilevel"/>
    <w:tmpl w:val="EB92DAE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DE464F1"/>
    <w:multiLevelType w:val="hybridMultilevel"/>
    <w:tmpl w:val="6B864F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"/>
  </w:num>
  <w:num w:numId="4">
    <w:abstractNumId w:val="5"/>
  </w:num>
  <w:num w:numId="5">
    <w:abstractNumId w:val="0"/>
  </w:num>
  <w:num w:numId="6">
    <w:abstractNumId w:val="25"/>
  </w:num>
  <w:num w:numId="7">
    <w:abstractNumId w:val="17"/>
  </w:num>
  <w:num w:numId="8">
    <w:abstractNumId w:val="33"/>
  </w:num>
  <w:num w:numId="9">
    <w:abstractNumId w:val="29"/>
  </w:num>
  <w:num w:numId="10">
    <w:abstractNumId w:val="3"/>
  </w:num>
  <w:num w:numId="11">
    <w:abstractNumId w:val="7"/>
  </w:num>
  <w:num w:numId="12">
    <w:abstractNumId w:val="28"/>
  </w:num>
  <w:num w:numId="13">
    <w:abstractNumId w:val="34"/>
  </w:num>
  <w:num w:numId="14">
    <w:abstractNumId w:val="10"/>
  </w:num>
  <w:num w:numId="15">
    <w:abstractNumId w:val="4"/>
  </w:num>
  <w:num w:numId="16">
    <w:abstractNumId w:val="32"/>
  </w:num>
  <w:num w:numId="17">
    <w:abstractNumId w:val="21"/>
  </w:num>
  <w:num w:numId="18">
    <w:abstractNumId w:val="13"/>
  </w:num>
  <w:num w:numId="19">
    <w:abstractNumId w:val="30"/>
  </w:num>
  <w:num w:numId="20">
    <w:abstractNumId w:val="14"/>
  </w:num>
  <w:num w:numId="21">
    <w:abstractNumId w:val="18"/>
  </w:num>
  <w:num w:numId="22">
    <w:abstractNumId w:val="12"/>
  </w:num>
  <w:num w:numId="23">
    <w:abstractNumId w:val="8"/>
  </w:num>
  <w:num w:numId="24">
    <w:abstractNumId w:val="11"/>
  </w:num>
  <w:num w:numId="25">
    <w:abstractNumId w:val="6"/>
  </w:num>
  <w:num w:numId="26">
    <w:abstractNumId w:val="15"/>
  </w:num>
  <w:num w:numId="27">
    <w:abstractNumId w:val="19"/>
  </w:num>
  <w:num w:numId="28">
    <w:abstractNumId w:val="9"/>
  </w:num>
  <w:num w:numId="29">
    <w:abstractNumId w:val="27"/>
  </w:num>
  <w:num w:numId="30">
    <w:abstractNumId w:val="16"/>
  </w:num>
  <w:num w:numId="31">
    <w:abstractNumId w:val="1"/>
  </w:num>
  <w:num w:numId="32">
    <w:abstractNumId w:val="31"/>
  </w:num>
  <w:num w:numId="33">
    <w:abstractNumId w:val="22"/>
  </w:num>
  <w:num w:numId="34">
    <w:abstractNumId w:val="2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78"/>
    <w:rsid w:val="00207B70"/>
    <w:rsid w:val="002C4935"/>
    <w:rsid w:val="00315610"/>
    <w:rsid w:val="00456FF7"/>
    <w:rsid w:val="006673BC"/>
    <w:rsid w:val="008C329E"/>
    <w:rsid w:val="00A93317"/>
    <w:rsid w:val="00AC2C26"/>
    <w:rsid w:val="00AD7770"/>
    <w:rsid w:val="00B27871"/>
    <w:rsid w:val="00B31245"/>
    <w:rsid w:val="00BA0923"/>
    <w:rsid w:val="00C31DD7"/>
    <w:rsid w:val="00CF246C"/>
    <w:rsid w:val="00E2500A"/>
    <w:rsid w:val="00E4183B"/>
    <w:rsid w:val="00F174AB"/>
    <w:rsid w:val="00F34131"/>
    <w:rsid w:val="00F82E5A"/>
    <w:rsid w:val="00FA0E98"/>
    <w:rsid w:val="00FA2C78"/>
    <w:rsid w:val="00FA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2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2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 SRINATH</dc:creator>
  <cp:lastModifiedBy>S R SRINATH</cp:lastModifiedBy>
  <cp:revision>16</cp:revision>
  <dcterms:created xsi:type="dcterms:W3CDTF">2022-08-23T14:08:00Z</dcterms:created>
  <dcterms:modified xsi:type="dcterms:W3CDTF">2022-08-28T04:23:00Z</dcterms:modified>
</cp:coreProperties>
</file>