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DA581" w14:textId="77777777" w:rsidR="00E70FDE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Project Design Phase-II: Data Flow Diagrams &amp; User Stories</w:t>
      </w:r>
    </w:p>
    <w:tbl>
      <w:tblPr>
        <w:tblStyle w:val="a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70FDE" w14:paraId="3362EB5E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30F25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Attribute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58CAA5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Details</w:t>
            </w:r>
          </w:p>
        </w:tc>
      </w:tr>
      <w:tr w:rsidR="00E70FDE" w14:paraId="5088BC79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EC3D4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Date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F8B01B" w14:textId="0D4A1963" w:rsidR="00E70FDE" w:rsidRDefault="00FF28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30 September 2026</w:t>
            </w:r>
          </w:p>
        </w:tc>
      </w:tr>
      <w:tr w:rsidR="00E70FDE" w14:paraId="5B6BD3B6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B33E6F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Team ID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6EDEF2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SWTID-2026-2901</w:t>
            </w:r>
          </w:p>
        </w:tc>
      </w:tr>
      <w:tr w:rsidR="00E70FDE" w14:paraId="72C8918E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A5D93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Project Name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8BD71F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LearnMate – AI Study Buddy API</w:t>
            </w:r>
          </w:p>
        </w:tc>
      </w:tr>
      <w:tr w:rsidR="00E70FDE" w14:paraId="0FEED6FF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84F7D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Maximum Marks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595C0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 Marks</w:t>
            </w:r>
          </w:p>
        </w:tc>
      </w:tr>
    </w:tbl>
    <w:p w14:paraId="58BAAC02" w14:textId="77777777" w:rsidR="00E70FDE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Data Flow Diagrams (DFD)</w:t>
      </w:r>
    </w:p>
    <w:p w14:paraId="0C65AB7C" w14:textId="77777777" w:rsidR="00E70FDE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Data Flow Diagrams graphically represent how data moves through the </w:t>
      </w:r>
      <w:r>
        <w:rPr>
          <w:rFonts w:ascii="Google Sans" w:eastAsia="Google Sans" w:hAnsi="Google Sans" w:cs="Google Sans"/>
          <w:b/>
          <w:bCs/>
          <w:color w:val="1F1F1F"/>
        </w:rPr>
        <w:t>LearnMate Backend</w:t>
      </w:r>
      <w:r>
        <w:rPr>
          <w:rFonts w:ascii="Google Sans" w:eastAsia="Google Sans" w:hAnsi="Google Sans" w:cs="Google Sans"/>
          <w:color w:val="1F1F1F"/>
        </w:rPr>
        <w:t>, how processes transform inputs into structured revision assets, and where data is persistently stored.</w:t>
      </w:r>
    </w:p>
    <w:p w14:paraId="337076F5" w14:textId="77777777" w:rsidR="00E70FDE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A. Context-Level DFD (Level 0)</w:t>
      </w:r>
    </w:p>
    <w:p w14:paraId="7C9076B5" w14:textId="77777777" w:rsidR="00E70FDE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The Level 0 context diagram models the system boundary, external actors (Student, Administrator, Google Gemini AI API), and high-level data exchanges.</w:t>
      </w:r>
    </w:p>
    <w:p w14:paraId="4D26F890" w14:textId="77777777" w:rsidR="00E70FDE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                    ┌──────────────────────────────────────────────┐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│               Student (User)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└───────┬──────────────────────────────▲───────┘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      │           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Login Credentials,     │                              │ Auth Tokens, Material IDs,</w:t>
      </w:r>
      <w:r>
        <w:rPr>
          <w:rFonts w:ascii="Google Sans" w:eastAsia="Google Sans" w:hAnsi="Google Sans" w:cs="Google Sans"/>
          <w:color w:val="1F1F1F"/>
        </w:rPr>
        <w:br/>
        <w:t xml:space="preserve">     Raw Lecture Notes (.txt),                             │ Bullet Summaries, JSON Flashcards,</w:t>
      </w:r>
      <w:r>
        <w:rPr>
          <w:rFonts w:ascii="Google Sans" w:eastAsia="Google Sans" w:hAnsi="Google Sans" w:cs="Google Sans"/>
          <w:color w:val="1F1F1F"/>
        </w:rPr>
        <w:br/>
        <w:t xml:space="preserve">     Study Plan Parameters  │                              │ MCQ Quizzes, Revision Timetables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      ▼           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         ┌─────────────────────────────────────────</w:t>
      </w:r>
      <w:r>
        <w:rPr>
          <w:rFonts w:ascii="Google Sans" w:eastAsia="Google Sans" w:hAnsi="Google Sans" w:cs="Google Sans"/>
          <w:color w:val="1F1F1F"/>
        </w:rPr>
        <w:lastRenderedPageBreak/>
        <w:t>──────────┐</w:t>
      </w:r>
      <w:r>
        <w:rPr>
          <w:rFonts w:ascii="Google Sans" w:eastAsia="Google Sans" w:hAnsi="Google Sans" w:cs="Google Sans"/>
          <w:color w:val="1F1F1F"/>
        </w:rPr>
        <w:br/>
        <w:t xml:space="preserve">                 │                                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         │                      0.0       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         │         LearnMate AI Study Buddy API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         │                 (System)       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         │                                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         └───────┬───────────────────┬───────────────────────┘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   │                   ▲</w:t>
      </w:r>
      <w:r>
        <w:rPr>
          <w:rFonts w:ascii="Google Sans" w:eastAsia="Google Sans" w:hAnsi="Google Sans" w:cs="Google Sans"/>
          <w:color w:val="1F1F1F"/>
        </w:rPr>
        <w:br/>
        <w:t xml:space="preserve">    Unstructured Text    │                   │ Structured AI Content</w:t>
      </w:r>
      <w:r>
        <w:rPr>
          <w:rFonts w:ascii="Google Sans" w:eastAsia="Google Sans" w:hAnsi="Google Sans" w:cs="Google Sans"/>
          <w:color w:val="1F1F1F"/>
        </w:rPr>
        <w:br/>
        <w:t xml:space="preserve">    &amp; Structured Prompts │                   │ (Markdown/JSON Raw Text)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   ▼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┌────────────────────────────────────┴────────┐</w:t>
      </w:r>
      <w:r>
        <w:rPr>
          <w:rFonts w:ascii="Google Sans" w:eastAsia="Google Sans" w:hAnsi="Google Sans" w:cs="Google Sans"/>
          <w:color w:val="1F1F1F"/>
        </w:rPr>
        <w:br/>
        <w:t xml:space="preserve">        │            Google Gemini AI Engine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│           (gemini-1.5-flash Gateway)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└─────────────────────────────────────────────┘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   │                   ▲</w:t>
      </w:r>
      <w:r>
        <w:rPr>
          <w:rFonts w:ascii="Google Sans" w:eastAsia="Google Sans" w:hAnsi="Google Sans" w:cs="Google Sans"/>
          <w:color w:val="1F1F1F"/>
        </w:rPr>
        <w:br/>
        <w:t xml:space="preserve">      Mongoose Document  │                   │ Query Results,</w:t>
      </w:r>
      <w:r>
        <w:rPr>
          <w:rFonts w:ascii="Google Sans" w:eastAsia="Google Sans" w:hAnsi="Google Sans" w:cs="Google Sans"/>
          <w:color w:val="1F1F1F"/>
        </w:rPr>
        <w:br/>
        <w:t xml:space="preserve">      Write Operations   ▼                   │ User &amp; Material Records</w:t>
      </w:r>
      <w:r>
        <w:rPr>
          <w:rFonts w:ascii="Google Sans" w:eastAsia="Google Sans" w:hAnsi="Google Sans" w:cs="Google Sans"/>
          <w:color w:val="1F1F1F"/>
        </w:rPr>
        <w:br/>
        <w:t xml:space="preserve">        ┌────────────────────────────────────┴────────┐</w:t>
      </w:r>
      <w:r>
        <w:rPr>
          <w:rFonts w:ascii="Google Sans" w:eastAsia="Google Sans" w:hAnsi="Google Sans" w:cs="Google Sans"/>
          <w:color w:val="1F1F1F"/>
        </w:rPr>
        <w:br/>
        <w:t xml:space="preserve">        │             MongoDB Atlas Database  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│       (User, Material, &amp; Study Asset DB)    │</w:t>
      </w:r>
      <w:r>
        <w:rPr>
          <w:rFonts w:ascii="Google Sans" w:eastAsia="Google Sans" w:hAnsi="Google Sans" w:cs="Google Sans"/>
          <w:color w:val="1F1F1F"/>
        </w:rPr>
        <w:br/>
        <w:t xml:space="preserve">        └─────────────────────────────────────────────┘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   ▲                   │</w:t>
      </w:r>
      <w:r>
        <w:rPr>
          <w:rFonts w:ascii="Google Sans" w:eastAsia="Google Sans" w:hAnsi="Google Sans" w:cs="Google Sans"/>
          <w:color w:val="1F1F1F"/>
        </w:rPr>
        <w:br/>
        <w:t xml:space="preserve">     Admin Credentials &amp; │                   │ System Usage Analytics,</w:t>
      </w:r>
      <w:r>
        <w:rPr>
          <w:rFonts w:ascii="Google Sans" w:eastAsia="Google Sans" w:hAnsi="Google Sans" w:cs="Google Sans"/>
          <w:color w:val="1F1F1F"/>
        </w:rPr>
        <w:br/>
        <w:t xml:space="preserve">     Audit Requests      │                   │ Registered Users Roster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     │                   ▼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┌────┴─────────────────────────────────────────┐</w:t>
      </w:r>
      <w:r>
        <w:rPr>
          <w:rFonts w:ascii="Google Sans" w:eastAsia="Google Sans" w:hAnsi="Google Sans" w:cs="Google Sans"/>
          <w:color w:val="1F1F1F"/>
        </w:rPr>
        <w:br/>
        <w:t xml:space="preserve">                    │                Administrator                 │</w:t>
      </w:r>
      <w:r>
        <w:rPr>
          <w:rFonts w:ascii="Google Sans" w:eastAsia="Google Sans" w:hAnsi="Google Sans" w:cs="Google Sans"/>
          <w:color w:val="1F1F1F"/>
        </w:rPr>
        <w:br/>
      </w:r>
      <w:r>
        <w:rPr>
          <w:rFonts w:ascii="Google Sans" w:eastAsia="Google Sans" w:hAnsi="Google Sans" w:cs="Google Sans"/>
          <w:color w:val="1F1F1F"/>
        </w:rPr>
        <w:lastRenderedPageBreak/>
        <w:t xml:space="preserve">                    └──────────────────────────────────────────────┘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</w:r>
    </w:p>
    <w:p w14:paraId="6B1A7B0F" w14:textId="77777777" w:rsidR="00E70FDE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B. Detailed Data Flow Diagram (Level 1)</w:t>
      </w:r>
    </w:p>
    <w:p w14:paraId="71EFEAFA" w14:textId="77777777" w:rsidR="00E70FDE" w:rsidRDefault="00000000">
      <w:pPr>
        <w:pBdr>
          <w:top w:val="nil"/>
          <w:left w:val="nil"/>
          <w:bottom w:val="nil"/>
          <w:right w:val="nil"/>
          <w:between w:val="nil"/>
        </w:pBdr>
        <w:spacing w:after="187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The Level 1 DFD decomposes the system into core operational sub-processes, data stores, and external entities.</w:t>
      </w:r>
    </w:p>
    <w:p w14:paraId="1C1674D4" w14:textId="77777777" w:rsidR="00E70FDE" w:rsidRDefault="00000000">
      <w:pPr>
        <w:pBdr>
          <w:top w:val="nil"/>
          <w:left w:val="nil"/>
          <w:bottom w:val="nil"/>
          <w:right w:val="nil"/>
          <w:between w:val="nil"/>
        </w:pBdr>
        <w:spacing w:after="255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  [ Student ]</w:t>
      </w:r>
      <w:r>
        <w:rPr>
          <w:rFonts w:ascii="Google Sans" w:eastAsia="Google Sans" w:hAnsi="Google Sans" w:cs="Google Sans"/>
          <w:color w:val="1F1F1F"/>
        </w:rPr>
        <w:br/>
        <w:t xml:space="preserve">      │</w:t>
      </w:r>
      <w:r>
        <w:rPr>
          <w:rFonts w:ascii="Google Sans" w:eastAsia="Google Sans" w:hAnsi="Google Sans" w:cs="Google Sans"/>
          <w:color w:val="1F1F1F"/>
        </w:rPr>
        <w:br/>
        <w:t xml:space="preserve">      │ 1. Credentials (name, email, password)</w:t>
      </w:r>
      <w:r>
        <w:rPr>
          <w:rFonts w:ascii="Google Sans" w:eastAsia="Google Sans" w:hAnsi="Google Sans" w:cs="Google Sans"/>
          <w:color w:val="1F1F1F"/>
        </w:rPr>
        <w:br/>
        <w:t xml:space="preserve">      ▼</w:t>
      </w:r>
      <w:r>
        <w:rPr>
          <w:rFonts w:ascii="Google Sans" w:eastAsia="Google Sans" w:hAnsi="Google Sans" w:cs="Google Sans"/>
          <w:color w:val="1F1F1F"/>
        </w:rPr>
        <w:br/>
        <w:t>┌───────────────┐        Hash Password (`bcryptjs`)         ┌─────────────────┐</w:t>
      </w:r>
      <w:r>
        <w:rPr>
          <w:rFonts w:ascii="Google Sans" w:eastAsia="Google Sans" w:hAnsi="Google Sans" w:cs="Google Sans"/>
          <w:color w:val="1F1F1F"/>
        </w:rPr>
        <w:br/>
        <w:t>│     1.0       ├──────────────────────────────────────────►│  D1: Users      │</w:t>
      </w:r>
      <w:r>
        <w:rPr>
          <w:rFonts w:ascii="Google Sans" w:eastAsia="Google Sans" w:hAnsi="Google Sans" w:cs="Google Sans"/>
          <w:color w:val="1F1F1F"/>
        </w:rPr>
        <w:br/>
        <w:t>│ User Auth &amp;   │◄──────────────────────────────────────────┤   Collection    │</w:t>
      </w:r>
      <w:r>
        <w:rPr>
          <w:rFonts w:ascii="Google Sans" w:eastAsia="Google Sans" w:hAnsi="Google Sans" w:cs="Google Sans"/>
          <w:color w:val="1F1F1F"/>
        </w:rPr>
        <w:br/>
        <w:t>│ Token Issuance│        Verify User &amp; Read Role            └─────────────────┘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  <w:t>└───────┬───────┘</w:t>
      </w:r>
      <w:r>
        <w:rPr>
          <w:rFonts w:ascii="Google Sans" w:eastAsia="Google Sans" w:hAnsi="Google Sans" w:cs="Google Sans"/>
          <w:color w:val="1F1F1F"/>
        </w:rPr>
        <w:br/>
        <w:t xml:space="preserve">        │ Dual JWTs (Access &amp; Refresh Tokens)</w:t>
      </w:r>
      <w:r>
        <w:rPr>
          <w:rFonts w:ascii="Google Sans" w:eastAsia="Google Sans" w:hAnsi="Google Sans" w:cs="Google Sans"/>
          <w:color w:val="1F1F1F"/>
        </w:rPr>
        <w:br/>
        <w:t xml:space="preserve">        ▼</w:t>
      </w:r>
      <w:r>
        <w:rPr>
          <w:rFonts w:ascii="Google Sans" w:eastAsia="Google Sans" w:hAnsi="Google Sans" w:cs="Google Sans"/>
          <w:color w:val="1F1F1F"/>
        </w:rPr>
        <w:br/>
        <w:t xml:space="preserve">  [ Authenticated Student ]</w:t>
      </w:r>
      <w:r>
        <w:rPr>
          <w:rFonts w:ascii="Google Sans" w:eastAsia="Google Sans" w:hAnsi="Google Sans" w:cs="Google Sans"/>
          <w:color w:val="1F1F1F"/>
        </w:rPr>
        <w:br/>
        <w:t xml:space="preserve">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│ 2. Multipart Note Upload (`career.txt`, title)</w:t>
      </w:r>
      <w:r>
        <w:rPr>
          <w:rFonts w:ascii="Google Sans" w:eastAsia="Google Sans" w:hAnsi="Google Sans" w:cs="Google Sans"/>
          <w:color w:val="1F1F1F"/>
        </w:rPr>
        <w:br/>
        <w:t xml:space="preserve">        ▼</w:t>
      </w:r>
      <w:r>
        <w:rPr>
          <w:rFonts w:ascii="Google Sans" w:eastAsia="Google Sans" w:hAnsi="Google Sans" w:cs="Google Sans"/>
          <w:color w:val="1F1F1F"/>
        </w:rPr>
        <w:br/>
        <w:t>┌───────────────┐        Extract Text &amp; Persist             ┌─────────────────┐</w:t>
      </w:r>
      <w:r>
        <w:rPr>
          <w:rFonts w:ascii="Google Sans" w:eastAsia="Google Sans" w:hAnsi="Google Sans" w:cs="Google Sans"/>
          <w:color w:val="1F1F1F"/>
        </w:rPr>
        <w:br/>
        <w:t>│     2.0       ├──────────────────────────────────────────►│  D2: Materials  │</w:t>
      </w:r>
      <w:r>
        <w:rPr>
          <w:rFonts w:ascii="Google Sans" w:eastAsia="Google Sans" w:hAnsi="Google Sans" w:cs="Google Sans"/>
          <w:color w:val="1F1F1F"/>
        </w:rPr>
        <w:br/>
        <w:t>│ File Parser &amp; │                                           │   Collection    │</w:t>
      </w:r>
      <w:r>
        <w:rPr>
          <w:rFonts w:ascii="Google Sans" w:eastAsia="Google Sans" w:hAnsi="Google Sans" w:cs="Google Sans"/>
          <w:color w:val="1F1F1F"/>
        </w:rPr>
        <w:br/>
        <w:t>│ Ingestion     │◄──────────────────────────────────────────┴─────────────────┘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  <w:t>└───────┬───────┘        Fetch Source Text by `materialId`</w:t>
      </w:r>
      <w:r>
        <w:rPr>
          <w:rFonts w:ascii="Google Sans" w:eastAsia="Google Sans" w:hAnsi="Google Sans" w:cs="Google Sans"/>
          <w:color w:val="1F1F1F"/>
        </w:rPr>
        <w:br/>
        <w:t xml:space="preserve">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│ 3. Dispatch AI Request (`/summarize`, `/flashcards`, `/quiz`, `/study-plan`)</w:t>
      </w:r>
      <w:r>
        <w:rPr>
          <w:rFonts w:ascii="Google Sans" w:eastAsia="Google Sans" w:hAnsi="Google Sans" w:cs="Google Sans"/>
          <w:color w:val="1F1F1F"/>
        </w:rPr>
        <w:br/>
      </w:r>
      <w:r>
        <w:rPr>
          <w:rFonts w:ascii="Google Sans" w:eastAsia="Google Sans" w:hAnsi="Google Sans" w:cs="Google Sans"/>
          <w:color w:val="1F1F1F"/>
        </w:rPr>
        <w:lastRenderedPageBreak/>
        <w:t xml:space="preserve">        ▼</w:t>
      </w:r>
      <w:r>
        <w:rPr>
          <w:rFonts w:ascii="Google Sans" w:eastAsia="Google Sans" w:hAnsi="Google Sans" w:cs="Google Sans"/>
          <w:color w:val="1F1F1F"/>
        </w:rPr>
        <w:br/>
        <w:t>┌───────────────┐        Raw Text &amp; Parameterized Prompts   ┌─────────────────┐</w:t>
      </w:r>
      <w:r>
        <w:rPr>
          <w:rFonts w:ascii="Google Sans" w:eastAsia="Google Sans" w:hAnsi="Google Sans" w:cs="Google Sans"/>
          <w:color w:val="1F1F1F"/>
        </w:rPr>
        <w:br/>
        <w:t>│     3.0       ├──────────────────────────────────────────►│  External API:  │</w:t>
      </w:r>
      <w:r>
        <w:rPr>
          <w:rFonts w:ascii="Google Sans" w:eastAsia="Google Sans" w:hAnsi="Google Sans" w:cs="Google Sans"/>
          <w:color w:val="1F1F1F"/>
        </w:rPr>
        <w:br/>
        <w:t>│ Gemini AI     │                                           │  Google Gemini  │</w:t>
      </w:r>
      <w:r>
        <w:rPr>
          <w:rFonts w:ascii="Google Sans" w:eastAsia="Google Sans" w:hAnsi="Google Sans" w:cs="Google Sans"/>
          <w:color w:val="1F1F1F"/>
        </w:rPr>
        <w:br/>
        <w:t>│ Gateway       │◄──────────────────────────────────────────┤  1.5 Flash      │</w:t>
      </w:r>
      <w:r>
        <w:rPr>
          <w:rFonts w:ascii="Google Sans" w:eastAsia="Google Sans" w:hAnsi="Google Sans" w:cs="Google Sans"/>
          <w:color w:val="1F1F1F"/>
        </w:rPr>
        <w:br/>
        <w:t>└───────┬───────┘        Raw Completion (with Code Fences)  └─────────────────┘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  <w:t xml:space="preserve">        │</w:t>
      </w:r>
      <w:r>
        <w:rPr>
          <w:rFonts w:ascii="Google Sans" w:eastAsia="Google Sans" w:hAnsi="Google Sans" w:cs="Google Sans"/>
          <w:color w:val="1F1F1F"/>
        </w:rPr>
        <w:br/>
        <w:t xml:space="preserve">        │ 4. Clean Markdown Fences &amp; `JSON.parse()`</w:t>
      </w:r>
      <w:r>
        <w:rPr>
          <w:rFonts w:ascii="Google Sans" w:eastAsia="Google Sans" w:hAnsi="Google Sans" w:cs="Google Sans"/>
          <w:color w:val="1F1F1F"/>
        </w:rPr>
        <w:br/>
        <w:t xml:space="preserve">        ▼</w:t>
      </w:r>
      <w:r>
        <w:rPr>
          <w:rFonts w:ascii="Google Sans" w:eastAsia="Google Sans" w:hAnsi="Google Sans" w:cs="Google Sans"/>
          <w:color w:val="1F1F1F"/>
        </w:rPr>
        <w:br/>
        <w:t>┌───────────────┐        Store Parsed Relational Assets     ┌─────────────────┐</w:t>
      </w:r>
      <w:r>
        <w:rPr>
          <w:rFonts w:ascii="Google Sans" w:eastAsia="Google Sans" w:hAnsi="Google Sans" w:cs="Google Sans"/>
          <w:color w:val="1F1F1F"/>
        </w:rPr>
        <w:br/>
        <w:t>│     4.0       ├──────────────────────────────────────────►│ D3: Summaries   │</w:t>
      </w:r>
      <w:r>
        <w:rPr>
          <w:rFonts w:ascii="Google Sans" w:eastAsia="Google Sans" w:hAnsi="Google Sans" w:cs="Google Sans"/>
          <w:color w:val="1F1F1F"/>
        </w:rPr>
        <w:br/>
        <w:t>│ Sanitizer &amp;   ├──────────────────────────────────────────►│ D4: Flashcards  │</w:t>
      </w:r>
      <w:r>
        <w:rPr>
          <w:rFonts w:ascii="Google Sans" w:eastAsia="Google Sans" w:hAnsi="Google Sans" w:cs="Google Sans"/>
          <w:color w:val="1F1F1F"/>
        </w:rPr>
        <w:br/>
        <w:t>│ DB Controller ├──────────────────────────────────────────►│ D5: Quizzes     │</w:t>
      </w:r>
      <w:r>
        <w:rPr>
          <w:rFonts w:ascii="Google Sans" w:eastAsia="Google Sans" w:hAnsi="Google Sans" w:cs="Google Sans"/>
          <w:color w:val="1F1F1F"/>
        </w:rPr>
        <w:br/>
        <w:t>└───────┬───────┘                                           │ D6: Study Plans │</w:t>
      </w:r>
      <w:r>
        <w:rPr>
          <w:rFonts w:ascii="Google Sans" w:eastAsia="Google Sans" w:hAnsi="Google Sans" w:cs="Google Sans"/>
          <w:color w:val="1F1F1F"/>
        </w:rPr>
        <w:br/>
        <w:t xml:space="preserve">        │                                                   └─────────────────┘</w:t>
      </w:r>
      <w:r>
        <w:rPr>
          <w:rFonts w:ascii="Google Sans" w:eastAsia="Google Sans" w:hAnsi="Google Sans" w:cs="Google Sans"/>
          <w:color w:val="1F1F1F"/>
        </w:rPr>
        <w:br/>
        <w:t xml:space="preserve">        │ 5. HTTP 200 OK + Validated Structured JSON Payload</w:t>
      </w:r>
      <w:r>
        <w:rPr>
          <w:rFonts w:ascii="Google Sans" w:eastAsia="Google Sans" w:hAnsi="Google Sans" w:cs="Google Sans"/>
          <w:color w:val="1F1F1F"/>
        </w:rPr>
        <w:br/>
        <w:t xml:space="preserve">        ▼</w:t>
      </w:r>
      <w:r>
        <w:rPr>
          <w:rFonts w:ascii="Google Sans" w:eastAsia="Google Sans" w:hAnsi="Google Sans" w:cs="Google Sans"/>
          <w:color w:val="1F1F1F"/>
        </w:rPr>
        <w:br/>
        <w:t xml:space="preserve">  [ Student Client / UI / Postman ]</w:t>
      </w:r>
      <w:r>
        <w:rPr>
          <w:rFonts w:ascii="Google Sans" w:eastAsia="Google Sans" w:hAnsi="Google Sans" w:cs="Google Sans"/>
          <w:color w:val="1F1F1F"/>
        </w:rPr>
        <w:br/>
      </w:r>
    </w:p>
    <w:p w14:paraId="248CB42C" w14:textId="77777777" w:rsidR="00E70FDE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C. End-to-End System Flow Explanation</w:t>
      </w:r>
    </w:p>
    <w:p w14:paraId="44E8B694" w14:textId="77777777" w:rsidR="00E70F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Authentication Flow:</w:t>
      </w:r>
      <w:r>
        <w:rPr>
          <w:rFonts w:ascii="Google Sans" w:eastAsia="Google Sans" w:hAnsi="Google Sans" w:cs="Google Sans"/>
          <w:color w:val="1F1F1F"/>
        </w:rPr>
        <w:t xml:space="preserve"> The student submits registration or login data. Process 1.0 hashes the password via bcryptjs, queries D1: Users, validates the hash, and returns dual signed JWTs.</w:t>
      </w:r>
    </w:p>
    <w:p w14:paraId="2EB12741" w14:textId="77777777" w:rsidR="00E70F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Ingestion Flow:</w:t>
      </w:r>
      <w:r>
        <w:rPr>
          <w:rFonts w:ascii="Google Sans" w:eastAsia="Google Sans" w:hAnsi="Google Sans" w:cs="Google Sans"/>
          <w:color w:val="1F1F1F"/>
        </w:rPr>
        <w:t xml:space="preserve"> An authenticated student uploads raw course notes (.txt) via multipart/form-data. Process 2.0 parses the file with multer, creates a Material record in D2: Materials, and returns material._id.</w:t>
      </w:r>
    </w:p>
    <w:p w14:paraId="5D3BBA22" w14:textId="77777777" w:rsidR="00E70F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AI Generation Flow:</w:t>
      </w:r>
      <w:r>
        <w:rPr>
          <w:rFonts w:ascii="Google Sans" w:eastAsia="Google Sans" w:hAnsi="Google Sans" w:cs="Google Sans"/>
          <w:color w:val="1F1F1F"/>
        </w:rPr>
        <w:t xml:space="preserve"> The student invokes an AI endpoint (/api/materials/:id/flashcards). </w:t>
      </w:r>
      <w:r>
        <w:rPr>
          <w:rFonts w:ascii="Google Sans" w:eastAsia="Google Sans" w:hAnsi="Google Sans" w:cs="Google Sans"/>
          <w:color w:val="1F1F1F"/>
        </w:rPr>
        <w:lastRenderedPageBreak/>
        <w:t>Process 3.0 extracts the document content from D2: Materials, constructs the domain prompt, and invokes @google/generative-ai.</w:t>
      </w:r>
    </w:p>
    <w:p w14:paraId="57609C2B" w14:textId="77777777" w:rsidR="00E70F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Sanitization &amp; Storage Flow:</w:t>
      </w:r>
      <w:r>
        <w:rPr>
          <w:rFonts w:ascii="Google Sans" w:eastAsia="Google Sans" w:hAnsi="Google Sans" w:cs="Google Sans"/>
          <w:color w:val="1F1F1F"/>
        </w:rPr>
        <w:t xml:space="preserve"> Process 4.0 strips markdown code fences (```json), parses the clean JSON string into objects, and writes the structured records into collections (D3, D4, D5, or D6) linked to userId and materialId.</w:t>
      </w:r>
    </w:p>
    <w:p w14:paraId="3053F417" w14:textId="77777777" w:rsidR="00E70F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Administrative Oversight Flow:</w:t>
      </w:r>
      <w:r>
        <w:rPr>
          <w:rFonts w:ascii="Google Sans" w:eastAsia="Google Sans" w:hAnsi="Google Sans" w:cs="Google Sans"/>
          <w:color w:val="1F1F1F"/>
        </w:rPr>
        <w:t xml:space="preserve"> Administrators authenticate to access /api/admin/* routes to monitor user counts, audit system usage, and verify access privileges.</w:t>
      </w:r>
    </w:p>
    <w:p w14:paraId="1FC7E15C" w14:textId="77777777" w:rsidR="00E70FDE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Product User Stories Specification</w:t>
      </w:r>
    </w:p>
    <w:tbl>
      <w:tblPr>
        <w:tblStyle w:val="a0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E70FDE" w14:paraId="5847981A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1D5971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User Type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FD27C8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Functional Requirement (Epic)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EBF46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User Story Number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0CF275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User Story / Task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BE4BE5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Acceptance Criteria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25E6B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Priority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9CFAA0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Release</w:t>
            </w:r>
          </w:p>
        </w:tc>
      </w:tr>
      <w:tr w:rsidR="00E70FDE" w14:paraId="253E2A7D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A2FE54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Student (Web/API)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03B10A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Registration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AB7BEB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BD8B17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As a student, I want to register an account with my name, email, password, and role so my study notes remain private.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8DB07A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Returns HTTP 201 Created with signed access token and hashed DB password.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B81EF0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879A7B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Sprint-1</w:t>
            </w:r>
          </w:p>
        </w:tc>
      </w:tr>
      <w:tr w:rsidR="00E70FDE" w14:paraId="13C8DA2B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F0D407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Student (Web/API)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02E97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Authentication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C404D3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F9F722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As an authenticated student, I want to log in with my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email and password to receive dual JWT tokens.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8A9D28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Returns HTTP 200 OK containing Bearer accessToken and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refreshToken.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BBDE2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4630C0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Sprint-1</w:t>
            </w:r>
          </w:p>
        </w:tc>
      </w:tr>
      <w:tr w:rsidR="00E70FDE" w14:paraId="5E67F489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6661B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Security Shield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C05964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Access Control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3220FB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7F3E2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As an API gateway, I want to intercept unauthenticated requests with 401 Unauthorized so routes remain secure.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C3EF82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Unauthenticated requests without a valid Bearer token are blocked by auth.js.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C80FDE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156F9E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Sprint-1</w:t>
            </w:r>
          </w:p>
        </w:tc>
      </w:tr>
      <w:tr w:rsidR="00E70FDE" w14:paraId="2D31E9AC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1D1A9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Student (Web/API)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91DF22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Ingestion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9F1BE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2BF06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As a student, I want to upload .txt lecture notes via multipart/form-data so the API can extract text content.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B33661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Uploaded text is stored in MongoDB and returns unique material._id.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39E43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F57FBA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Sprint-1</w:t>
            </w:r>
          </w:p>
        </w:tc>
      </w:tr>
      <w:tr w:rsidR="00E70FDE" w14:paraId="2CE7627D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DE42E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Student (Web/API)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BA56F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AI Summarization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A705B2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922779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As a student, I want to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generate concise key takeaway bullet summaries from my uploaded notes to review faster.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01346F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Returns HTTP 200 OK with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structured summary points distilled by Gemini.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455A3E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A3E725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Sprint-2</w:t>
            </w:r>
          </w:p>
        </w:tc>
      </w:tr>
      <w:tr w:rsidR="00E70FDE" w14:paraId="18772295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BA2C67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Student (Web/API)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4640D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AI Flashcards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322E48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USN-06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26402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As a student, I want active-recall flashcard decks generated as parseable JSON arrays [{ question, answer }].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77A9E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Response body returns valid JSON array without unparsed markdown code fences.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BEC4CF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911FA0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Sprint-2</w:t>
            </w:r>
          </w:p>
        </w:tc>
      </w:tr>
      <w:tr w:rsidR="00E70FDE" w14:paraId="716EC06D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765F5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Student (Web/API)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350CD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AI Quiz Generation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3B35DA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DD58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As a student, I want to generate a 5-question 4-option practice quiz ([A, B, C, D]) with answer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keys.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461E2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Returns HTTP 200 OK with 5 multiple-choice questions linked to materialId.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004E4F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C8FBC0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Sprint-3</w:t>
            </w:r>
          </w:p>
        </w:tc>
      </w:tr>
      <w:tr w:rsidR="00E70FDE" w14:paraId="5D0831C1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D900F8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Student (Web/API)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070F2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Dynamic Study Planner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DDE61A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12221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As a student, I want to submit { goal, days, hoursPerDay } to generate a personalized day-by-day study schedule.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1705B0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Produces structured daily milestones matching input constraints.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41DF2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1B513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Sprint-3</w:t>
            </w:r>
          </w:p>
        </w:tc>
      </w:tr>
      <w:tr w:rsidR="00E70FDE" w14:paraId="086041E3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69937B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Administrator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B8B68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Administrative Oversight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2FF7B1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USN-09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3DEBCA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As an administrator, I want to query total registered students and view system analytics via /api/admin/system-stats.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8B577C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Returns HTTP 200 OK with aggregated user and material metrics.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A8053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Medium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DDE328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Sprint-4</w:t>
            </w:r>
          </w:p>
        </w:tc>
      </w:tr>
      <w:tr w:rsidR="00E70FDE" w14:paraId="35B64636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CC587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Administrator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6A8D2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RBAC Enforcement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B59C08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USN-10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2FC5B6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As an API guard, I want to reject non-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admin users attempting to access /api/admin/* with HTTP 403 Forbidden.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C092AF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Student Bearer tokens receive HTTP 403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Forbidden on admin endpoints.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C82CED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High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70428F" w14:textId="77777777" w:rsidR="00E70F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Sprint-4</w:t>
            </w:r>
          </w:p>
        </w:tc>
      </w:tr>
    </w:tbl>
    <w:p w14:paraId="2CB04C6D" w14:textId="77777777" w:rsidR="00E70FDE" w:rsidRDefault="00E70FD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" w:eastAsia="Google Sans" w:hAnsi="Google Sans" w:cs="Google Sans"/>
          <w:color w:val="1F1F1F"/>
        </w:rPr>
      </w:pPr>
    </w:p>
    <w:sectPr w:rsidR="00E70FD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13AC94A-29C7-458A-B664-6B3A66F0E157}"/>
  </w:font>
  <w:font w:name="Google Sans">
    <w:charset w:val="00"/>
    <w:family w:val="auto"/>
    <w:pitch w:val="default"/>
    <w:embedRegular r:id="rId2" w:fontKey="{81456CF1-01BC-4465-BA02-668ABADFEE54}"/>
    <w:embedBold r:id="rId3" w:fontKey="{BC2E764E-FAEE-4BBD-83B1-B1928B706CC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AEBA0E6-19B4-4631-BE56-C64449BD36A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11E4CBE-6CF2-4A78-95BE-DDBBDBCBAAE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787786"/>
    <w:multiLevelType w:val="multilevel"/>
    <w:tmpl w:val="1890A21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90213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FDE"/>
    <w:rsid w:val="00114EB8"/>
    <w:rsid w:val="00E70FDE"/>
    <w:rsid w:val="00FF2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EBFDF"/>
  <w15:docId w15:val="{D4025643-4082-476E-8A31-82B1220E8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1319</Words>
  <Characters>7523</Characters>
  <Application>Microsoft Office Word</Application>
  <DocSecurity>0</DocSecurity>
  <Lines>62</Lines>
  <Paragraphs>17</Paragraphs>
  <ScaleCrop>false</ScaleCrop>
  <Company/>
  <LinksUpToDate>false</LinksUpToDate>
  <CharactersWithSpaces>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srini23700@outlook.com</cp:lastModifiedBy>
  <cp:revision>2</cp:revision>
  <dcterms:created xsi:type="dcterms:W3CDTF">2026-09-30T10:14:00Z</dcterms:created>
  <dcterms:modified xsi:type="dcterms:W3CDTF">2026-09-30T10:14:00Z</dcterms:modified>
</cp:coreProperties>
</file>