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Technology Stack (Architecture &amp; Stack)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Attribute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Team 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SWTID-2026-2901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Project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LearnMate – AI Study Buddy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Maximum Marks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 Architecture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technical architecture defines the interaction between the client interface, server-side REST API, Google Gemini AI services, and MongoDB Atlas database.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┌──────────────────┐          HTTP Requests (JWT)          ┌──────────────────────────────────┐</w:t>
        <w:br w:type="textWrapping"/>
        <w:t xml:space="preserve">│   CLIENT TIER    │ ────────────────────────────────────► │          BACKEND SERVER          │</w:t>
        <w:br w:type="textWrapping"/>
        <w:t xml:space="preserve">│                  │                                       │         (Node.js / Express)      │</w:t>
        <w:br w:type="textWrapping"/>
        <w:t xml:space="preserve">│ • React.js UI    │ ◄──────────────────────────────────── │                                  │</w:t>
        <w:br w:type="textWrapping"/>
        <w:t xml:space="preserve">│ • Postman Agent  │          JSON Study Materials         │ • Auth &amp; RBAC Middleware         │</w:t>
        <w:br w:type="textWrapping"/>
        <w:t xml:space="preserve">└──────────────────┘                                       │ • Upload Handler (Multer)        │</w:t>
        <w:br w:type="textWrapping"/>
        <w:t xml:space="preserve">                                                           │ • Material &amp; Admin Controllers   │</w:t>
        <w:br w:type="textWrapping"/>
        <w:t xml:space="preserve">                                                           └─────────┬──────────────┬─────────┘</w:t>
        <w:br w:type="textWrapping"/>
        <w:t xml:space="preserve">                                                                     │              │</w:t>
        <w:br w:type="textWrapping"/>
        <w:t xml:space="preserve">                                                Prompt &amp; Raw Content │              │ Mongoose ODM</w:t>
        <w:br w:type="textWrapping"/>
        <w:t xml:space="preserve">                                                                     ▼              ▼</w:t>
        <w:br w:type="textWrapping"/>
        <w:t xml:space="preserve">                                                    ┌────────────────────┐   ┌────────────────────┐</w:t>
        <w:br w:type="textWrapping"/>
        <w:t xml:space="preserve">                                                    │  Google Gemini API │   │   MongoDB Atlas    │</w:t>
        <w:br w:type="textWrapping"/>
        <w:t xml:space="preserve">                                                    │ (gemini-1.5-flash) │   │  (Cloud Database)  │</w:t>
        <w:br w:type="textWrapping"/>
        <w:t xml:space="preserve">                                                    └────────────────────┘   └────────────────────┘</w:t>
        <w:br w:type="textWrapping"/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Table-1: Components &amp; Technologies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S.No.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Component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User Interface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Client web application and API testing tool for uploading notes and viewing generated aids.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React.js, Tailwind CSS, Postman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Application Logic-1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Core RESTful server managing API routes, middleware, and request validation.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Node.js, Express.js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Application Logic-2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File upload processing for lecture notes (.txt) with 5 MB file size limit.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Multer middleware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Application Logic-3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User authentication, password encryption, and token verification.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JWT (jsonwebtoken), bcryptjs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Database (ODM Layer)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Schema definitions, model validation, and relational references.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Mongoose ODM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Cloud Database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Cloud NoSQL database storing users, materials, summaries, and quizzes.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MongoDB Atlas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File Storage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Temporary storage and buffer processing for uploaded lecture files.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Node.js Buffer / Local Disk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External API-1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Large Language Model used to generate summaries, flashcards, quizzes, and study plans.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Google Gemini API (gemini-1.5-flash)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External API-2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HTTP header hardening and cross-origin resource access control.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Helmet, CORS, Dotenv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Machine Learning Sanitizer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Utility that removes markdown code fences to ensure valid JSON parsing.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Custom regex cleaner, JSON.parse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Infrastructure (Server / Cloud)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Development and deployment environment for running the backend service.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Node.js Local Server / Render Cloud</w:t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Table-2: Application Characteristics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S.No.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Characteristics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Open-Source Frameworks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Lightweight runtime and web frameworks used to build modular APIs.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Node.js, Express.js, Mongoose, Multer, Dotenv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Security Implementations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Password hashing with salt rounds = 10, signed Bearer access tokens, and RBAC endpoint protection.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bcryptjs, JWT, RBAC Middleware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Scalable Architecture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Modular Model-View-Controller (MVC) pattern separating routes, controllers, and schemas.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MVC Pattern, RESTful Design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Availability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Automated database failover and multi-region replica sets providing 99.9% uptime.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MongoDB Atlas Replica Sets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Performance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Low-latency AI generation (&lt; 3s) and compound indexing on { userId: 1, materialId: 1 }.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Gemini 1.5 Flash, MongoDB Compound Indexes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