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9F4" w:rsidRPr="00B109FA" w:rsidRDefault="0078090A" w:rsidP="00DC6D3E">
      <w:pPr>
        <w:spacing w:before="100" w:beforeAutospacing="1" w:after="100" w:afterAutospacing="1" w:line="240" w:lineRule="auto"/>
        <w:ind w:left="720"/>
        <w:jc w:val="both"/>
        <w:rPr>
          <w:rFonts w:ascii="Verdana" w:hAnsi="Verdana" w:cs="Arial"/>
          <w:sz w:val="18"/>
          <w:szCs w:val="18"/>
        </w:rPr>
      </w:pPr>
      <w:r w:rsidRPr="00B109FA">
        <w:rPr>
          <w:rFonts w:ascii="Verdana" w:hAnsi="Verdana" w:cs="Arial"/>
          <w:sz w:val="18"/>
          <w:szCs w:val="18"/>
          <w:shd w:val="clear" w:color="auto" w:fill="F5F5F5"/>
        </w:rPr>
        <w:t> </w:t>
      </w:r>
      <w:r w:rsidRPr="00B109FA">
        <w:rPr>
          <w:rFonts w:ascii="Verdana" w:eastAsia="Times New Roman" w:hAnsi="Verdana" w:cs="Arial"/>
          <w:bCs/>
          <w:iCs/>
          <w:sz w:val="18"/>
          <w:szCs w:val="18"/>
        </w:rPr>
        <w:t>Statistics is a Mathematical Science pertaining to data collection, analysis, interpretation and presentation. The field of Statistics</w:t>
      </w:r>
      <w:bookmarkStart w:id="0" w:name="Terminologies%20In%20Statistics"/>
      <w:bookmarkEnd w:id="0"/>
      <w:r w:rsidRPr="00B109FA">
        <w:rPr>
          <w:rFonts w:ascii="Verdana" w:eastAsia="Times New Roman" w:hAnsi="Verdana" w:cs="Arial"/>
          <w:bCs/>
          <w:iCs/>
          <w:sz w:val="18"/>
          <w:szCs w:val="18"/>
        </w:rPr>
        <w:t> has an influence over all domains of life, the Stock market, life sciences, weather, retail, insurance and education are but to name a few.</w:t>
      </w:r>
      <w:r w:rsidR="004629F4" w:rsidRPr="00B109FA">
        <w:rPr>
          <w:rFonts w:ascii="Verdana" w:eastAsia="Times New Roman" w:hAnsi="Verdana" w:cs="Arial"/>
          <w:bCs/>
          <w:iCs/>
          <w:sz w:val="18"/>
          <w:szCs w:val="18"/>
        </w:rPr>
        <w:t xml:space="preserve"> Statistical information is often shown using graphs and other diagrams. These can be easier to read than lists of numbers.</w:t>
      </w:r>
    </w:p>
    <w:p w:rsidR="0078090A" w:rsidRPr="00B109FA" w:rsidRDefault="004600FC" w:rsidP="004600FC">
      <w:pPr>
        <w:spacing w:before="100" w:beforeAutospacing="1" w:after="100" w:afterAutospacing="1" w:line="240" w:lineRule="auto"/>
        <w:ind w:left="720"/>
        <w:rPr>
          <w:rFonts w:ascii="Verdana" w:hAnsi="Verdana" w:cs="Arial"/>
          <w:sz w:val="18"/>
          <w:szCs w:val="18"/>
        </w:rPr>
      </w:pPr>
      <w:r w:rsidRPr="00B109FA">
        <w:rPr>
          <w:rFonts w:ascii="Verdana" w:hAnsi="Verdana" w:cs="Arial"/>
          <w:noProof/>
          <w:sz w:val="18"/>
          <w:szCs w:val="18"/>
        </w:rPr>
        <w:drawing>
          <wp:inline distT="0" distB="0" distL="0" distR="0">
            <wp:extent cx="5943600" cy="4762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5943600" cy="4762500"/>
                    </a:xfrm>
                    <a:prstGeom prst="rect">
                      <a:avLst/>
                    </a:prstGeom>
                    <a:noFill/>
                    <a:ln w="9525">
                      <a:noFill/>
                      <a:miter lim="800000"/>
                      <a:headEnd/>
                      <a:tailEnd/>
                    </a:ln>
                  </pic:spPr>
                </pic:pic>
              </a:graphicData>
            </a:graphic>
          </wp:inline>
        </w:drawing>
      </w:r>
    </w:p>
    <w:p w:rsidR="0078090A" w:rsidRPr="0078090A" w:rsidRDefault="008541C9" w:rsidP="004600FC">
      <w:pPr>
        <w:spacing w:after="100" w:afterAutospacing="1" w:line="240" w:lineRule="auto"/>
        <w:outlineLvl w:val="1"/>
        <w:rPr>
          <w:rFonts w:ascii="Verdana" w:eastAsia="Times New Roman" w:hAnsi="Verdana" w:cs="Arial"/>
          <w:b/>
          <w:sz w:val="18"/>
          <w:szCs w:val="18"/>
        </w:rPr>
      </w:pPr>
      <w:r w:rsidRPr="00B109FA">
        <w:rPr>
          <w:rFonts w:ascii="Verdana" w:eastAsia="Times New Roman" w:hAnsi="Verdana" w:cs="Arial"/>
          <w:b/>
          <w:bCs/>
          <w:sz w:val="18"/>
          <w:szCs w:val="18"/>
        </w:rPr>
        <w:t>Terminologies i</w:t>
      </w:r>
      <w:r w:rsidR="0078090A" w:rsidRPr="00B109FA">
        <w:rPr>
          <w:rFonts w:ascii="Verdana" w:eastAsia="Times New Roman" w:hAnsi="Verdana" w:cs="Arial"/>
          <w:b/>
          <w:bCs/>
          <w:sz w:val="18"/>
          <w:szCs w:val="18"/>
        </w:rPr>
        <w:t xml:space="preserve">n Statistics – Statistics </w:t>
      </w:r>
      <w:proofErr w:type="gramStart"/>
      <w:r w:rsidR="0078090A" w:rsidRPr="00B109FA">
        <w:rPr>
          <w:rFonts w:ascii="Verdana" w:eastAsia="Times New Roman" w:hAnsi="Verdana" w:cs="Arial"/>
          <w:b/>
          <w:bCs/>
          <w:sz w:val="18"/>
          <w:szCs w:val="18"/>
        </w:rPr>
        <w:t>For</w:t>
      </w:r>
      <w:proofErr w:type="gramEnd"/>
      <w:r w:rsidR="0078090A" w:rsidRPr="00B109FA">
        <w:rPr>
          <w:rFonts w:ascii="Verdana" w:eastAsia="Times New Roman" w:hAnsi="Verdana" w:cs="Arial"/>
          <w:b/>
          <w:bCs/>
          <w:sz w:val="18"/>
          <w:szCs w:val="18"/>
        </w:rPr>
        <w:t xml:space="preserve"> Data Science</w:t>
      </w:r>
    </w:p>
    <w:p w:rsidR="0078090A" w:rsidRPr="0078090A" w:rsidRDefault="0078090A" w:rsidP="004600FC">
      <w:pPr>
        <w:numPr>
          <w:ilvl w:val="0"/>
          <w:numId w:val="1"/>
        </w:numPr>
        <w:spacing w:before="100" w:beforeAutospacing="1" w:after="100" w:afterAutospacing="1" w:line="240" w:lineRule="auto"/>
        <w:rPr>
          <w:rFonts w:ascii="Verdana" w:eastAsia="Times New Roman" w:hAnsi="Verdana" w:cs="Arial"/>
          <w:sz w:val="18"/>
          <w:szCs w:val="18"/>
        </w:rPr>
      </w:pPr>
      <w:r w:rsidRPr="00B109FA">
        <w:rPr>
          <w:rFonts w:ascii="Verdana" w:eastAsia="Times New Roman" w:hAnsi="Verdana" w:cs="Arial"/>
          <w:bCs/>
          <w:iCs/>
          <w:sz w:val="18"/>
          <w:szCs w:val="18"/>
        </w:rPr>
        <w:t>Population</w:t>
      </w:r>
      <w:r w:rsidRPr="00B109FA">
        <w:rPr>
          <w:rFonts w:ascii="Verdana" w:eastAsia="Times New Roman" w:hAnsi="Verdana" w:cs="Arial"/>
          <w:iCs/>
          <w:sz w:val="18"/>
          <w:szCs w:val="18"/>
        </w:rPr>
        <w:t> is the set of sources from which data has to be collected.</w:t>
      </w:r>
    </w:p>
    <w:p w:rsidR="0078090A" w:rsidRPr="0078090A" w:rsidRDefault="0078090A" w:rsidP="004600FC">
      <w:pPr>
        <w:numPr>
          <w:ilvl w:val="0"/>
          <w:numId w:val="1"/>
        </w:numPr>
        <w:spacing w:before="100" w:beforeAutospacing="1" w:after="100" w:afterAutospacing="1" w:line="240" w:lineRule="auto"/>
        <w:rPr>
          <w:rFonts w:ascii="Verdana" w:eastAsia="Times New Roman" w:hAnsi="Verdana" w:cs="Arial"/>
          <w:sz w:val="18"/>
          <w:szCs w:val="18"/>
        </w:rPr>
      </w:pPr>
      <w:r w:rsidRPr="00B109FA">
        <w:rPr>
          <w:rFonts w:ascii="Verdana" w:eastAsia="Times New Roman" w:hAnsi="Verdana" w:cs="Arial"/>
          <w:iCs/>
          <w:sz w:val="18"/>
          <w:szCs w:val="18"/>
        </w:rPr>
        <w:t>A </w:t>
      </w:r>
      <w:r w:rsidRPr="00B109FA">
        <w:rPr>
          <w:rFonts w:ascii="Verdana" w:eastAsia="Times New Roman" w:hAnsi="Verdana" w:cs="Arial"/>
          <w:b/>
          <w:bCs/>
          <w:iCs/>
          <w:sz w:val="18"/>
          <w:szCs w:val="18"/>
        </w:rPr>
        <w:t>Sample</w:t>
      </w:r>
      <w:r w:rsidRPr="00B109FA">
        <w:rPr>
          <w:rFonts w:ascii="Verdana" w:eastAsia="Times New Roman" w:hAnsi="Verdana" w:cs="Arial"/>
          <w:iCs/>
          <w:sz w:val="18"/>
          <w:szCs w:val="18"/>
        </w:rPr>
        <w:t> is a subset of the Population</w:t>
      </w:r>
    </w:p>
    <w:p w:rsidR="0078090A" w:rsidRPr="0078090A" w:rsidRDefault="0078090A" w:rsidP="004600FC">
      <w:pPr>
        <w:numPr>
          <w:ilvl w:val="0"/>
          <w:numId w:val="1"/>
        </w:numPr>
        <w:spacing w:before="100" w:beforeAutospacing="1" w:after="100" w:afterAutospacing="1" w:line="240" w:lineRule="auto"/>
        <w:rPr>
          <w:rFonts w:ascii="Verdana" w:eastAsia="Times New Roman" w:hAnsi="Verdana" w:cs="Arial"/>
          <w:sz w:val="18"/>
          <w:szCs w:val="18"/>
        </w:rPr>
      </w:pPr>
      <w:r w:rsidRPr="00B109FA">
        <w:rPr>
          <w:rFonts w:ascii="Verdana" w:eastAsia="Times New Roman" w:hAnsi="Verdana" w:cs="Arial"/>
          <w:iCs/>
          <w:sz w:val="18"/>
          <w:szCs w:val="18"/>
        </w:rPr>
        <w:t>A </w:t>
      </w:r>
      <w:r w:rsidRPr="00B109FA">
        <w:rPr>
          <w:rFonts w:ascii="Verdana" w:eastAsia="Times New Roman" w:hAnsi="Verdana" w:cs="Arial"/>
          <w:b/>
          <w:bCs/>
          <w:iCs/>
          <w:sz w:val="18"/>
          <w:szCs w:val="18"/>
        </w:rPr>
        <w:t>Variable</w:t>
      </w:r>
      <w:r w:rsidRPr="00B109FA">
        <w:rPr>
          <w:rFonts w:ascii="Verdana" w:eastAsia="Times New Roman" w:hAnsi="Verdana" w:cs="Arial"/>
          <w:iCs/>
          <w:sz w:val="18"/>
          <w:szCs w:val="18"/>
        </w:rPr>
        <w:t> is any characteristics, number, or quantity that can be measured or counted. A variable may also be called a data item.</w:t>
      </w:r>
    </w:p>
    <w:p w:rsidR="008541C9" w:rsidRPr="00B109FA" w:rsidRDefault="008541C9" w:rsidP="004600FC">
      <w:pPr>
        <w:pStyle w:val="Heading3"/>
        <w:spacing w:before="0"/>
        <w:rPr>
          <w:rFonts w:ascii="Verdana" w:hAnsi="Verdana" w:cs="Arial"/>
          <w:b w:val="0"/>
          <w:bCs w:val="0"/>
          <w:color w:val="auto"/>
          <w:sz w:val="18"/>
          <w:szCs w:val="18"/>
        </w:rPr>
      </w:pPr>
      <w:r w:rsidRPr="00B109FA">
        <w:rPr>
          <w:rStyle w:val="Strong"/>
          <w:rFonts w:ascii="Verdana" w:hAnsi="Verdana" w:cs="Arial"/>
          <w:b/>
          <w:bCs/>
          <w:color w:val="auto"/>
          <w:sz w:val="18"/>
          <w:szCs w:val="18"/>
        </w:rPr>
        <w:t xml:space="preserve">Types </w:t>
      </w:r>
      <w:proofErr w:type="gramStart"/>
      <w:r w:rsidRPr="00B109FA">
        <w:rPr>
          <w:rStyle w:val="Strong"/>
          <w:rFonts w:ascii="Verdana" w:hAnsi="Verdana" w:cs="Arial"/>
          <w:b/>
          <w:bCs/>
          <w:color w:val="auto"/>
          <w:sz w:val="18"/>
          <w:szCs w:val="18"/>
        </w:rPr>
        <w:t>Of</w:t>
      </w:r>
      <w:proofErr w:type="gramEnd"/>
      <w:r w:rsidRPr="00B109FA">
        <w:rPr>
          <w:rStyle w:val="Strong"/>
          <w:rFonts w:ascii="Verdana" w:hAnsi="Verdana" w:cs="Arial"/>
          <w:b/>
          <w:bCs/>
          <w:color w:val="auto"/>
          <w:sz w:val="18"/>
          <w:szCs w:val="18"/>
        </w:rPr>
        <w:t xml:space="preserve"> Analysis</w:t>
      </w:r>
    </w:p>
    <w:p w:rsidR="008541C9" w:rsidRPr="00B109FA" w:rsidRDefault="008541C9" w:rsidP="004600FC">
      <w:pPr>
        <w:pStyle w:val="NormalWeb"/>
        <w:spacing w:before="0" w:beforeAutospacing="0"/>
        <w:rPr>
          <w:rFonts w:ascii="Verdana" w:hAnsi="Verdana" w:cs="Arial"/>
          <w:sz w:val="18"/>
          <w:szCs w:val="18"/>
        </w:rPr>
      </w:pPr>
      <w:r w:rsidRPr="00B109FA">
        <w:rPr>
          <w:rFonts w:ascii="Verdana" w:hAnsi="Verdana" w:cs="Arial"/>
          <w:sz w:val="18"/>
          <w:szCs w:val="18"/>
        </w:rPr>
        <w:t>An analysis of any event can be done in one of two ways:</w:t>
      </w:r>
    </w:p>
    <w:p w:rsidR="007930B5" w:rsidRPr="00B109FA" w:rsidRDefault="008541C9" w:rsidP="004600FC">
      <w:pPr>
        <w:rPr>
          <w:rFonts w:ascii="Verdana" w:hAnsi="Verdana"/>
          <w:sz w:val="18"/>
          <w:szCs w:val="18"/>
        </w:rPr>
      </w:pPr>
      <w:r w:rsidRPr="00B109FA">
        <w:rPr>
          <w:rFonts w:ascii="Verdana" w:hAnsi="Verdana"/>
          <w:noProof/>
          <w:sz w:val="18"/>
          <w:szCs w:val="18"/>
        </w:rPr>
        <w:lastRenderedPageBreak/>
        <w:drawing>
          <wp:inline distT="0" distB="0" distL="0" distR="0">
            <wp:extent cx="2857500" cy="2317750"/>
            <wp:effectExtent l="19050" t="0" r="0" b="0"/>
            <wp:docPr id="1" name="Picture 1" descr="Types Of Analysis - Math And Statistics For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Analysis - Math And Statistics For Data Science - Edureka"/>
                    <pic:cNvPicPr>
                      <a:picLocks noChangeAspect="1" noChangeArrowheads="1"/>
                    </pic:cNvPicPr>
                  </pic:nvPicPr>
                  <pic:blipFill>
                    <a:blip r:embed="rId6"/>
                    <a:srcRect/>
                    <a:stretch>
                      <a:fillRect/>
                    </a:stretch>
                  </pic:blipFill>
                  <pic:spPr bwMode="auto">
                    <a:xfrm>
                      <a:off x="0" y="0"/>
                      <a:ext cx="2857500" cy="2317750"/>
                    </a:xfrm>
                    <a:prstGeom prst="rect">
                      <a:avLst/>
                    </a:prstGeom>
                    <a:noFill/>
                    <a:ln w="9525">
                      <a:noFill/>
                      <a:miter lim="800000"/>
                      <a:headEnd/>
                      <a:tailEnd/>
                    </a:ln>
                  </pic:spPr>
                </pic:pic>
              </a:graphicData>
            </a:graphic>
          </wp:inline>
        </w:drawing>
      </w:r>
    </w:p>
    <w:p w:rsidR="008541C9" w:rsidRPr="00B109FA" w:rsidRDefault="008541C9" w:rsidP="004600FC">
      <w:pPr>
        <w:rPr>
          <w:rFonts w:ascii="Verdana" w:hAnsi="Verdana"/>
          <w:sz w:val="18"/>
          <w:szCs w:val="18"/>
        </w:rPr>
      </w:pPr>
    </w:p>
    <w:p w:rsidR="008541C9" w:rsidRPr="008541C9" w:rsidRDefault="008541C9" w:rsidP="004600FC">
      <w:pPr>
        <w:numPr>
          <w:ilvl w:val="0"/>
          <w:numId w:val="4"/>
        </w:numPr>
        <w:spacing w:before="100" w:beforeAutospacing="1" w:after="100" w:afterAutospacing="1" w:line="240" w:lineRule="auto"/>
        <w:rPr>
          <w:rFonts w:ascii="Verdana" w:eastAsia="Times New Roman" w:hAnsi="Verdana" w:cs="Arial"/>
          <w:sz w:val="18"/>
          <w:szCs w:val="18"/>
        </w:rPr>
      </w:pPr>
      <w:r w:rsidRPr="00B109FA">
        <w:rPr>
          <w:rFonts w:ascii="Verdana" w:eastAsia="Times New Roman" w:hAnsi="Verdana" w:cs="Arial"/>
          <w:b/>
          <w:bCs/>
          <w:sz w:val="18"/>
          <w:szCs w:val="18"/>
        </w:rPr>
        <w:t>Quantitative</w:t>
      </w:r>
      <w:r w:rsidRPr="00B109FA">
        <w:rPr>
          <w:rFonts w:ascii="Verdana" w:eastAsia="Times New Roman" w:hAnsi="Verdana" w:cs="Arial"/>
          <w:bCs/>
          <w:sz w:val="18"/>
          <w:szCs w:val="18"/>
        </w:rPr>
        <w:t xml:space="preserve"> </w:t>
      </w:r>
      <w:r w:rsidRPr="00B109FA">
        <w:rPr>
          <w:rFonts w:ascii="Verdana" w:eastAsia="Times New Roman" w:hAnsi="Verdana" w:cs="Arial"/>
          <w:b/>
          <w:bCs/>
          <w:sz w:val="18"/>
          <w:szCs w:val="18"/>
        </w:rPr>
        <w:t>Analysis</w:t>
      </w:r>
      <w:r w:rsidRPr="00B109FA">
        <w:rPr>
          <w:rFonts w:ascii="Verdana" w:eastAsia="Times New Roman" w:hAnsi="Verdana" w:cs="Arial"/>
          <w:bCs/>
          <w:sz w:val="18"/>
          <w:szCs w:val="18"/>
        </w:rPr>
        <w:t>:</w:t>
      </w:r>
      <w:r w:rsidRPr="008541C9">
        <w:rPr>
          <w:rFonts w:ascii="Verdana" w:eastAsia="Times New Roman" w:hAnsi="Verdana" w:cs="Arial"/>
          <w:sz w:val="18"/>
          <w:szCs w:val="18"/>
        </w:rPr>
        <w:t> Quantitative Analysis or the Statistical Analysis is the science of collecting and interpreting data with numbers and graphs to identify patterns and trends.</w:t>
      </w:r>
    </w:p>
    <w:p w:rsidR="008541C9" w:rsidRPr="008541C9" w:rsidRDefault="008541C9" w:rsidP="004600FC">
      <w:pPr>
        <w:numPr>
          <w:ilvl w:val="0"/>
          <w:numId w:val="4"/>
        </w:numPr>
        <w:spacing w:before="100" w:beforeAutospacing="1" w:after="100" w:afterAutospacing="1" w:line="240" w:lineRule="auto"/>
        <w:rPr>
          <w:rFonts w:ascii="Verdana" w:eastAsia="Times New Roman" w:hAnsi="Verdana" w:cs="Arial"/>
          <w:sz w:val="18"/>
          <w:szCs w:val="18"/>
        </w:rPr>
      </w:pPr>
      <w:r w:rsidRPr="00B109FA">
        <w:rPr>
          <w:rFonts w:ascii="Verdana" w:eastAsia="Times New Roman" w:hAnsi="Verdana" w:cs="Arial"/>
          <w:b/>
          <w:bCs/>
          <w:sz w:val="18"/>
          <w:szCs w:val="18"/>
        </w:rPr>
        <w:t>Qualitative</w:t>
      </w:r>
      <w:r w:rsidRPr="00B109FA">
        <w:rPr>
          <w:rFonts w:ascii="Verdana" w:eastAsia="Times New Roman" w:hAnsi="Verdana" w:cs="Arial"/>
          <w:bCs/>
          <w:sz w:val="18"/>
          <w:szCs w:val="18"/>
        </w:rPr>
        <w:t xml:space="preserve"> </w:t>
      </w:r>
      <w:r w:rsidRPr="00B109FA">
        <w:rPr>
          <w:rFonts w:ascii="Verdana" w:eastAsia="Times New Roman" w:hAnsi="Verdana" w:cs="Arial"/>
          <w:b/>
          <w:bCs/>
          <w:sz w:val="18"/>
          <w:szCs w:val="18"/>
        </w:rPr>
        <w:t>Analysis</w:t>
      </w:r>
      <w:r w:rsidRPr="00B109FA">
        <w:rPr>
          <w:rFonts w:ascii="Verdana" w:eastAsia="Times New Roman" w:hAnsi="Verdana" w:cs="Arial"/>
          <w:bCs/>
          <w:sz w:val="18"/>
          <w:szCs w:val="18"/>
        </w:rPr>
        <w:t>:</w:t>
      </w:r>
      <w:r w:rsidRPr="008541C9">
        <w:rPr>
          <w:rFonts w:ascii="Verdana" w:eastAsia="Times New Roman" w:hAnsi="Verdana" w:cs="Arial"/>
          <w:sz w:val="18"/>
          <w:szCs w:val="18"/>
        </w:rPr>
        <w:t> Qualitative or Non-Statistical Analysis gives generic information and uses text, sound and other forms of media to do so.</w:t>
      </w:r>
    </w:p>
    <w:p w:rsidR="008541C9" w:rsidRPr="00B109FA" w:rsidRDefault="008541C9" w:rsidP="004600FC">
      <w:pPr>
        <w:pStyle w:val="NormalWeb"/>
        <w:spacing w:before="0" w:beforeAutospacing="0"/>
        <w:ind w:left="720"/>
        <w:rPr>
          <w:rFonts w:ascii="Verdana" w:hAnsi="Verdana" w:cs="Arial"/>
          <w:sz w:val="18"/>
          <w:szCs w:val="18"/>
        </w:rPr>
      </w:pPr>
      <w:r w:rsidRPr="00B109FA">
        <w:rPr>
          <w:rFonts w:ascii="Verdana" w:hAnsi="Verdana" w:cs="Arial"/>
          <w:sz w:val="18"/>
          <w:szCs w:val="18"/>
        </w:rPr>
        <w:t>For example, if I want a purchase a coffee from Starbucks, it is available in Short, Tall and Grande. This is an example of Qualitative Analysis. </w:t>
      </w:r>
      <w:bookmarkStart w:id="1" w:name="Categories%20In%20Statistics"/>
      <w:bookmarkEnd w:id="1"/>
      <w:r w:rsidRPr="00B109FA">
        <w:rPr>
          <w:rFonts w:ascii="Verdana" w:hAnsi="Verdana" w:cs="Arial"/>
          <w:sz w:val="18"/>
          <w:szCs w:val="18"/>
        </w:rPr>
        <w:t>But if a store sells 70 regular coffees a week, it is Quantitative Analysis because we have a number representing the coffees sold per week.</w:t>
      </w:r>
    </w:p>
    <w:p w:rsidR="008541C9" w:rsidRPr="00B109FA" w:rsidRDefault="008541C9" w:rsidP="004600FC">
      <w:pPr>
        <w:rPr>
          <w:rFonts w:ascii="Verdana" w:hAnsi="Verdana"/>
          <w:sz w:val="18"/>
          <w:szCs w:val="18"/>
          <w:shd w:val="clear" w:color="auto" w:fill="FFFFFF"/>
        </w:rPr>
      </w:pPr>
      <w:r w:rsidRPr="00B109FA">
        <w:rPr>
          <w:rFonts w:ascii="Verdana" w:hAnsi="Verdana"/>
          <w:sz w:val="18"/>
          <w:szCs w:val="18"/>
          <w:shd w:val="clear" w:color="auto" w:fill="FFFFFF"/>
        </w:rPr>
        <w:t xml:space="preserve">For example, typing speed is quantitative. Favorite colors are </w:t>
      </w:r>
      <w:proofErr w:type="gramStart"/>
      <w:r w:rsidRPr="00B109FA">
        <w:rPr>
          <w:rFonts w:ascii="Verdana" w:hAnsi="Verdana"/>
          <w:sz w:val="18"/>
          <w:szCs w:val="18"/>
          <w:shd w:val="clear" w:color="auto" w:fill="FFFFFF"/>
        </w:rPr>
        <w:t>qualitative/categorical</w:t>
      </w:r>
      <w:proofErr w:type="gramEnd"/>
      <w:r w:rsidRPr="00B109FA">
        <w:rPr>
          <w:rFonts w:ascii="Verdana" w:hAnsi="Verdana"/>
          <w:sz w:val="18"/>
          <w:szCs w:val="18"/>
          <w:shd w:val="clear" w:color="auto" w:fill="FFFFFF"/>
        </w:rPr>
        <w:t xml:space="preserve">. Some more examples </w:t>
      </w:r>
      <w:proofErr w:type="gramStart"/>
      <w:r w:rsidRPr="00B109FA">
        <w:rPr>
          <w:rFonts w:ascii="Verdana" w:hAnsi="Verdana"/>
          <w:sz w:val="18"/>
          <w:szCs w:val="18"/>
          <w:shd w:val="clear" w:color="auto" w:fill="FFFFFF"/>
        </w:rPr>
        <w:t>are :</w:t>
      </w:r>
      <w:proofErr w:type="gramEnd"/>
    </w:p>
    <w:p w:rsidR="008541C9" w:rsidRPr="00B109FA" w:rsidRDefault="008541C9" w:rsidP="004600FC">
      <w:pPr>
        <w:spacing w:after="0" w:line="240" w:lineRule="auto"/>
        <w:rPr>
          <w:rFonts w:ascii="Verdana" w:eastAsia="Times New Roman" w:hAnsi="Verdana" w:cs="Times New Roman"/>
          <w:b/>
          <w:sz w:val="18"/>
          <w:szCs w:val="18"/>
        </w:rPr>
      </w:pPr>
      <w:r w:rsidRPr="008541C9">
        <w:rPr>
          <w:rFonts w:ascii="Verdana" w:eastAsia="Times New Roman" w:hAnsi="Verdana" w:cs="Times New Roman"/>
          <w:b/>
          <w:bCs/>
          <w:sz w:val="18"/>
          <w:szCs w:val="18"/>
          <w:shd w:val="clear" w:color="auto" w:fill="FFFFFF"/>
        </w:rPr>
        <w:t>Quantitative</w:t>
      </w:r>
      <w:r w:rsidRPr="00B109FA">
        <w:rPr>
          <w:rFonts w:ascii="Verdana" w:eastAsia="Times New Roman" w:hAnsi="Verdana" w:cs="Times New Roman"/>
          <w:b/>
          <w:bCs/>
          <w:sz w:val="18"/>
          <w:szCs w:val="18"/>
          <w:shd w:val="clear" w:color="auto" w:fill="FFFFFF"/>
        </w:rPr>
        <w:t xml:space="preserve"> or numerical</w:t>
      </w:r>
      <w:r w:rsidRPr="008541C9">
        <w:rPr>
          <w:rFonts w:ascii="Verdana" w:eastAsia="Times New Roman" w:hAnsi="Verdana" w:cs="Times New Roman"/>
          <w:b/>
          <w:bCs/>
          <w:sz w:val="18"/>
          <w:szCs w:val="18"/>
          <w:shd w:val="clear" w:color="auto" w:fill="FFFFFF"/>
        </w:rPr>
        <w:t>:</w:t>
      </w:r>
    </w:p>
    <w:p w:rsidR="008541C9" w:rsidRPr="008541C9" w:rsidRDefault="008541C9" w:rsidP="004600FC">
      <w:pPr>
        <w:numPr>
          <w:ilvl w:val="0"/>
          <w:numId w:val="6"/>
        </w:numPr>
        <w:shd w:val="clear" w:color="auto" w:fill="FFFFFF"/>
        <w:spacing w:before="100" w:beforeAutospacing="1" w:after="100" w:afterAutospacing="1" w:line="240" w:lineRule="auto"/>
        <w:rPr>
          <w:rFonts w:ascii="Verdana" w:eastAsia="Times New Roman" w:hAnsi="Verdana" w:cs="Times New Roman"/>
          <w:sz w:val="18"/>
          <w:szCs w:val="18"/>
        </w:rPr>
      </w:pPr>
      <w:r w:rsidRPr="008541C9">
        <w:rPr>
          <w:rFonts w:ascii="Verdana" w:eastAsia="Times New Roman" w:hAnsi="Verdana" w:cs="Times New Roman"/>
          <w:sz w:val="18"/>
          <w:szCs w:val="18"/>
        </w:rPr>
        <w:t>Weight in pounds</w:t>
      </w:r>
    </w:p>
    <w:p w:rsidR="008541C9" w:rsidRPr="008541C9" w:rsidRDefault="008541C9" w:rsidP="004600FC">
      <w:pPr>
        <w:numPr>
          <w:ilvl w:val="0"/>
          <w:numId w:val="6"/>
        </w:numPr>
        <w:shd w:val="clear" w:color="auto" w:fill="FFFFFF"/>
        <w:spacing w:before="100" w:beforeAutospacing="1" w:after="100" w:afterAutospacing="1" w:line="240" w:lineRule="auto"/>
        <w:rPr>
          <w:rFonts w:ascii="Verdana" w:eastAsia="Times New Roman" w:hAnsi="Verdana" w:cs="Times New Roman"/>
          <w:sz w:val="18"/>
          <w:szCs w:val="18"/>
        </w:rPr>
      </w:pPr>
      <w:r w:rsidRPr="008541C9">
        <w:rPr>
          <w:rFonts w:ascii="Verdana" w:eastAsia="Times New Roman" w:hAnsi="Verdana" w:cs="Times New Roman"/>
          <w:sz w:val="18"/>
          <w:szCs w:val="18"/>
        </w:rPr>
        <w:t>Length in inches</w:t>
      </w:r>
    </w:p>
    <w:p w:rsidR="008541C9" w:rsidRPr="008541C9" w:rsidRDefault="008541C9" w:rsidP="004600FC">
      <w:pPr>
        <w:numPr>
          <w:ilvl w:val="0"/>
          <w:numId w:val="6"/>
        </w:numPr>
        <w:shd w:val="clear" w:color="auto" w:fill="FFFFFF"/>
        <w:spacing w:before="100" w:beforeAutospacing="1" w:after="100" w:afterAutospacing="1" w:line="240" w:lineRule="auto"/>
        <w:rPr>
          <w:rFonts w:ascii="Verdana" w:eastAsia="Times New Roman" w:hAnsi="Verdana" w:cs="Times New Roman"/>
          <w:sz w:val="18"/>
          <w:szCs w:val="18"/>
        </w:rPr>
      </w:pPr>
      <w:r w:rsidRPr="008541C9">
        <w:rPr>
          <w:rFonts w:ascii="Verdana" w:eastAsia="Times New Roman" w:hAnsi="Verdana" w:cs="Times New Roman"/>
          <w:sz w:val="18"/>
          <w:szCs w:val="18"/>
        </w:rPr>
        <w:t>Time in seconds</w:t>
      </w:r>
    </w:p>
    <w:tbl>
      <w:tblPr>
        <w:tblW w:w="4000" w:type="pct"/>
        <w:tblCellSpacing w:w="0" w:type="dxa"/>
        <w:tblInd w:w="100" w:type="dxa"/>
        <w:shd w:val="clear" w:color="auto" w:fill="FFFFFF"/>
        <w:tblCellMar>
          <w:top w:w="100" w:type="dxa"/>
          <w:left w:w="100" w:type="dxa"/>
          <w:bottom w:w="100" w:type="dxa"/>
          <w:right w:w="100" w:type="dxa"/>
        </w:tblCellMar>
        <w:tblLook w:val="04A0"/>
      </w:tblPr>
      <w:tblGrid>
        <w:gridCol w:w="9460"/>
      </w:tblGrid>
      <w:tr w:rsidR="008541C9" w:rsidRPr="008541C9" w:rsidTr="008541C9">
        <w:trPr>
          <w:tblCellSpacing w:w="0" w:type="dxa"/>
        </w:trPr>
        <w:tc>
          <w:tcPr>
            <w:tcW w:w="0" w:type="auto"/>
            <w:shd w:val="clear" w:color="auto" w:fill="FFFFFF"/>
            <w:hideMark/>
          </w:tcPr>
          <w:p w:rsidR="008541C9" w:rsidRPr="00B109FA" w:rsidRDefault="008541C9" w:rsidP="004600FC">
            <w:pPr>
              <w:spacing w:before="100" w:beforeAutospacing="1" w:after="100" w:afterAutospacing="1" w:line="240" w:lineRule="auto"/>
              <w:rPr>
                <w:rFonts w:ascii="Verdana" w:hAnsi="Verdana"/>
                <w:b/>
                <w:bCs/>
                <w:sz w:val="18"/>
                <w:szCs w:val="18"/>
                <w:shd w:val="clear" w:color="auto" w:fill="FFFFFF"/>
              </w:rPr>
            </w:pPr>
            <w:r w:rsidRPr="00B109FA">
              <w:rPr>
                <w:rFonts w:ascii="Verdana" w:hAnsi="Verdana"/>
                <w:b/>
                <w:bCs/>
                <w:sz w:val="18"/>
                <w:szCs w:val="18"/>
                <w:shd w:val="clear" w:color="auto" w:fill="FFFFFF"/>
              </w:rPr>
              <w:t>Qualitative or Categorical</w:t>
            </w:r>
            <w:r w:rsidR="004600FC" w:rsidRPr="008541C9">
              <w:rPr>
                <w:rFonts w:ascii="Verdana" w:eastAsia="Times New Roman" w:hAnsi="Verdana" w:cs="Times New Roman"/>
                <w:b/>
                <w:bCs/>
                <w:sz w:val="18"/>
                <w:szCs w:val="18"/>
                <w:shd w:val="clear" w:color="auto" w:fill="FFFFFF"/>
              </w:rPr>
              <w:t>:</w:t>
            </w:r>
          </w:p>
          <w:p w:rsidR="008541C9" w:rsidRPr="00B109FA" w:rsidRDefault="008541C9" w:rsidP="004600FC">
            <w:pPr>
              <w:numPr>
                <w:ilvl w:val="0"/>
                <w:numId w:val="10"/>
              </w:numPr>
              <w:shd w:val="clear" w:color="auto" w:fill="FFFFFF"/>
              <w:spacing w:before="100" w:beforeAutospacing="1" w:after="100" w:afterAutospacing="1" w:line="240" w:lineRule="auto"/>
              <w:rPr>
                <w:rFonts w:ascii="Verdana" w:eastAsia="Times New Roman" w:hAnsi="Verdana" w:cs="Times New Roman"/>
                <w:sz w:val="18"/>
                <w:szCs w:val="18"/>
              </w:rPr>
            </w:pPr>
            <w:r w:rsidRPr="008541C9">
              <w:rPr>
                <w:rFonts w:ascii="Verdana" w:eastAsia="Times New Roman" w:hAnsi="Verdana" w:cs="Times New Roman"/>
                <w:sz w:val="18"/>
                <w:szCs w:val="18"/>
              </w:rPr>
              <w:t>Model of car</w:t>
            </w:r>
          </w:p>
          <w:p w:rsidR="008541C9" w:rsidRPr="00B109FA" w:rsidRDefault="008541C9" w:rsidP="004600FC">
            <w:pPr>
              <w:numPr>
                <w:ilvl w:val="0"/>
                <w:numId w:val="10"/>
              </w:numPr>
              <w:shd w:val="clear" w:color="auto" w:fill="FFFFFF"/>
              <w:spacing w:before="100" w:beforeAutospacing="1" w:after="100" w:afterAutospacing="1" w:line="240" w:lineRule="auto"/>
              <w:rPr>
                <w:rFonts w:ascii="Verdana" w:eastAsia="Times New Roman" w:hAnsi="Verdana" w:cs="Times New Roman"/>
                <w:sz w:val="18"/>
                <w:szCs w:val="18"/>
              </w:rPr>
            </w:pPr>
            <w:r w:rsidRPr="00B109FA">
              <w:rPr>
                <w:rFonts w:ascii="Verdana" w:hAnsi="Verdana"/>
                <w:sz w:val="18"/>
                <w:szCs w:val="18"/>
                <w:shd w:val="clear" w:color="auto" w:fill="FFFFFF"/>
              </w:rPr>
              <w:t>Gender</w:t>
            </w:r>
          </w:p>
          <w:p w:rsidR="008541C9" w:rsidRPr="00B109FA" w:rsidRDefault="008541C9" w:rsidP="004600FC">
            <w:pPr>
              <w:numPr>
                <w:ilvl w:val="0"/>
                <w:numId w:val="10"/>
              </w:numPr>
              <w:shd w:val="clear" w:color="auto" w:fill="FFFFFF"/>
              <w:spacing w:before="100" w:beforeAutospacing="1" w:after="100" w:afterAutospacing="1" w:line="240" w:lineRule="auto"/>
              <w:rPr>
                <w:rFonts w:ascii="Verdana" w:eastAsia="Times New Roman" w:hAnsi="Verdana" w:cs="Times New Roman"/>
                <w:sz w:val="18"/>
                <w:szCs w:val="18"/>
              </w:rPr>
            </w:pPr>
            <w:r w:rsidRPr="008541C9">
              <w:rPr>
                <w:rFonts w:ascii="Verdana" w:eastAsia="Times New Roman" w:hAnsi="Verdana" w:cs="Times New Roman"/>
                <w:sz w:val="18"/>
                <w:szCs w:val="18"/>
              </w:rPr>
              <w:t>Yes or No</w:t>
            </w:r>
          </w:p>
          <w:p w:rsidR="008541C9" w:rsidRPr="00B109FA" w:rsidRDefault="008541C9" w:rsidP="004600FC">
            <w:pPr>
              <w:shd w:val="clear" w:color="auto" w:fill="FFFFFF"/>
              <w:spacing w:before="100" w:beforeAutospacing="1" w:after="100" w:afterAutospacing="1" w:line="240" w:lineRule="auto"/>
              <w:rPr>
                <w:rFonts w:ascii="Verdana" w:eastAsia="Times New Roman" w:hAnsi="Verdana" w:cs="Times New Roman"/>
                <w:sz w:val="18"/>
                <w:szCs w:val="18"/>
              </w:rPr>
            </w:pPr>
          </w:p>
          <w:p w:rsidR="008541C9" w:rsidRPr="008541C9" w:rsidRDefault="004600FC" w:rsidP="004600FC">
            <w:pPr>
              <w:shd w:val="clear" w:color="auto" w:fill="FFFFFF"/>
              <w:spacing w:after="0" w:line="240" w:lineRule="auto"/>
              <w:rPr>
                <w:rFonts w:ascii="Verdana" w:eastAsia="Times New Roman" w:hAnsi="Verdana" w:cs="Arial"/>
                <w:b/>
                <w:bCs/>
                <w:sz w:val="18"/>
                <w:szCs w:val="18"/>
              </w:rPr>
            </w:pPr>
            <w:r w:rsidRPr="00B109FA">
              <w:rPr>
                <w:rFonts w:ascii="Verdana" w:eastAsia="Times New Roman" w:hAnsi="Verdana" w:cs="Arial"/>
                <w:b/>
                <w:bCs/>
                <w:sz w:val="18"/>
                <w:szCs w:val="18"/>
              </w:rPr>
              <w:t>Fundamentals of Statistics-</w:t>
            </w:r>
            <w:r w:rsidR="008541C9" w:rsidRPr="008541C9">
              <w:rPr>
                <w:rFonts w:ascii="Verdana" w:eastAsia="Times New Roman" w:hAnsi="Verdana" w:cs="Arial"/>
                <w:b/>
                <w:bCs/>
                <w:sz w:val="18"/>
                <w:szCs w:val="18"/>
              </w:rPr>
              <w:t>Basic Concepts :: Discrete and Continuous</w:t>
            </w:r>
          </w:p>
          <w:p w:rsidR="008541C9" w:rsidRPr="00B109FA" w:rsidRDefault="008541C9" w:rsidP="004600FC">
            <w:pPr>
              <w:shd w:val="clear" w:color="auto" w:fill="FFFFFF"/>
              <w:spacing w:before="100" w:beforeAutospacing="1" w:after="100" w:afterAutospacing="1" w:line="240" w:lineRule="auto"/>
              <w:rPr>
                <w:rFonts w:ascii="Verdana" w:hAnsi="Verdana"/>
                <w:sz w:val="18"/>
                <w:szCs w:val="18"/>
                <w:shd w:val="clear" w:color="auto" w:fill="FFFFFF"/>
              </w:rPr>
            </w:pPr>
            <w:r w:rsidRPr="00B109FA">
              <w:rPr>
                <w:rFonts w:ascii="Verdana" w:hAnsi="Verdana"/>
                <w:sz w:val="18"/>
                <w:szCs w:val="18"/>
                <w:shd w:val="clear" w:color="auto" w:fill="FFFFFF"/>
              </w:rPr>
              <w:t xml:space="preserve">If you have quantitative data, like time to complete a task or number of questions correct on a quiz, then the data can be either continuous or discrete. Discrete data have finite values, or buckets. You can count them. Continuous data technically have an infinite number of steps, which form a continuum.  The number of questions correct would be discrete--there are a finite and countable number of questions. Time to complete a task is continuous since it could take 178.8977687 seconds. </w:t>
            </w:r>
            <w:r w:rsidRPr="00B109FA">
              <w:rPr>
                <w:rFonts w:ascii="Verdana" w:hAnsi="Verdana"/>
                <w:sz w:val="18"/>
                <w:szCs w:val="18"/>
                <w:shd w:val="clear" w:color="auto" w:fill="FFFFFF"/>
              </w:rPr>
              <w:lastRenderedPageBreak/>
              <w:t>Time forms an interval from 0 to infini</w:t>
            </w:r>
            <w:r w:rsidR="00D40E0C">
              <w:rPr>
                <w:rFonts w:ascii="Verdana" w:hAnsi="Verdana"/>
                <w:sz w:val="18"/>
                <w:szCs w:val="18"/>
                <w:shd w:val="clear" w:color="auto" w:fill="FFFFFF"/>
              </w:rPr>
              <w:t xml:space="preserve">ty. </w:t>
            </w:r>
          </w:p>
          <w:p w:rsidR="008541C9" w:rsidRPr="008541C9" w:rsidRDefault="008541C9" w:rsidP="004600FC">
            <w:pPr>
              <w:spacing w:after="0" w:line="240" w:lineRule="auto"/>
              <w:rPr>
                <w:rFonts w:ascii="Verdana" w:eastAsia="Times New Roman" w:hAnsi="Verdana" w:cs="Times New Roman"/>
                <w:b/>
                <w:sz w:val="18"/>
                <w:szCs w:val="18"/>
              </w:rPr>
            </w:pPr>
            <w:r w:rsidRPr="008541C9">
              <w:rPr>
                <w:rFonts w:ascii="Verdana" w:eastAsia="Times New Roman" w:hAnsi="Verdana" w:cs="Times New Roman"/>
                <w:b/>
                <w:bCs/>
                <w:sz w:val="18"/>
                <w:szCs w:val="18"/>
                <w:shd w:val="clear" w:color="auto" w:fill="FFFFFF"/>
              </w:rPr>
              <w:t>Discrete</w:t>
            </w:r>
            <w:r w:rsidRPr="008541C9">
              <w:rPr>
                <w:rFonts w:ascii="Verdana" w:eastAsia="Times New Roman" w:hAnsi="Verdana" w:cs="Times New Roman"/>
                <w:b/>
                <w:sz w:val="18"/>
                <w:szCs w:val="18"/>
                <w:shd w:val="clear" w:color="auto" w:fill="FFFFFF"/>
              </w:rPr>
              <w:t>:</w:t>
            </w:r>
            <w:r w:rsidRPr="008541C9">
              <w:rPr>
                <w:rFonts w:ascii="Verdana" w:eastAsia="Times New Roman" w:hAnsi="Verdana" w:cs="Times New Roman"/>
                <w:b/>
                <w:sz w:val="18"/>
                <w:szCs w:val="18"/>
              </w:rPr>
              <w:br/>
            </w:r>
          </w:p>
          <w:p w:rsidR="008541C9" w:rsidRPr="008541C9" w:rsidRDefault="008541C9" w:rsidP="004600FC">
            <w:pPr>
              <w:numPr>
                <w:ilvl w:val="0"/>
                <w:numId w:val="12"/>
              </w:numPr>
              <w:shd w:val="clear" w:color="auto" w:fill="FFFFFF"/>
              <w:spacing w:before="100" w:beforeAutospacing="1" w:after="100" w:afterAutospacing="1" w:line="240" w:lineRule="auto"/>
              <w:rPr>
                <w:rFonts w:ascii="Verdana" w:eastAsia="Times New Roman" w:hAnsi="Verdana" w:cs="Times New Roman"/>
                <w:sz w:val="18"/>
                <w:szCs w:val="18"/>
              </w:rPr>
            </w:pPr>
            <w:r w:rsidRPr="008541C9">
              <w:rPr>
                <w:rFonts w:ascii="Verdana" w:eastAsia="Times New Roman" w:hAnsi="Verdana" w:cs="Times New Roman"/>
                <w:sz w:val="18"/>
                <w:szCs w:val="18"/>
              </w:rPr>
              <w:t>Number of children in a household</w:t>
            </w:r>
          </w:p>
          <w:p w:rsidR="00160E36" w:rsidRPr="00B109FA" w:rsidRDefault="008541C9" w:rsidP="004600FC">
            <w:pPr>
              <w:pStyle w:val="ListParagraph"/>
              <w:numPr>
                <w:ilvl w:val="0"/>
                <w:numId w:val="12"/>
              </w:numPr>
              <w:shd w:val="clear" w:color="auto" w:fill="FFFFFF"/>
              <w:spacing w:before="100" w:beforeAutospacing="1" w:after="100" w:afterAutospacing="1" w:line="240" w:lineRule="auto"/>
              <w:rPr>
                <w:rFonts w:ascii="Verdana" w:eastAsia="Times New Roman" w:hAnsi="Verdana" w:cs="Times New Roman"/>
                <w:sz w:val="18"/>
                <w:szCs w:val="18"/>
              </w:rPr>
            </w:pPr>
            <w:r w:rsidRPr="00B109FA">
              <w:rPr>
                <w:rFonts w:ascii="Verdana" w:eastAsia="Times New Roman" w:hAnsi="Verdana" w:cs="Times New Roman"/>
                <w:sz w:val="18"/>
                <w:szCs w:val="18"/>
              </w:rPr>
              <w:t>Number o</w:t>
            </w:r>
            <w:r w:rsidR="00160E36" w:rsidRPr="00B109FA">
              <w:rPr>
                <w:rFonts w:ascii="Verdana" w:eastAsia="Times New Roman" w:hAnsi="Verdana" w:cs="Times New Roman"/>
                <w:sz w:val="18"/>
                <w:szCs w:val="18"/>
              </w:rPr>
              <w:t>f</w:t>
            </w:r>
            <w:r w:rsidRPr="00B109FA">
              <w:rPr>
                <w:rFonts w:ascii="Verdana" w:eastAsia="Times New Roman" w:hAnsi="Verdana" w:cs="Times New Roman"/>
                <w:sz w:val="18"/>
                <w:szCs w:val="18"/>
              </w:rPr>
              <w:t xml:space="preserve"> languages a person speaks</w:t>
            </w:r>
          </w:p>
          <w:p w:rsidR="00160E36" w:rsidRPr="00B109FA" w:rsidRDefault="00160E36" w:rsidP="004600FC">
            <w:pPr>
              <w:pStyle w:val="ListParagraph"/>
              <w:numPr>
                <w:ilvl w:val="0"/>
                <w:numId w:val="12"/>
              </w:numPr>
              <w:shd w:val="clear" w:color="auto" w:fill="FFFFFF"/>
              <w:spacing w:before="100" w:beforeAutospacing="1" w:after="100" w:afterAutospacing="1" w:line="240" w:lineRule="auto"/>
              <w:rPr>
                <w:rFonts w:ascii="Verdana" w:eastAsia="Times New Roman" w:hAnsi="Verdana" w:cs="Times New Roman"/>
                <w:sz w:val="18"/>
                <w:szCs w:val="18"/>
              </w:rPr>
            </w:pPr>
            <w:r w:rsidRPr="00B109FA">
              <w:rPr>
                <w:rFonts w:ascii="Verdana" w:eastAsia="Times New Roman" w:hAnsi="Verdana" w:cs="Times New Roman"/>
                <w:sz w:val="18"/>
                <w:szCs w:val="18"/>
              </w:rPr>
              <w:t>Number of people sleeping in stats class</w:t>
            </w:r>
          </w:p>
          <w:p w:rsidR="00160E36" w:rsidRPr="00160E36" w:rsidRDefault="00160E36" w:rsidP="004600FC">
            <w:pPr>
              <w:spacing w:after="0" w:line="240" w:lineRule="auto"/>
              <w:rPr>
                <w:rFonts w:ascii="Verdana" w:eastAsia="Times New Roman" w:hAnsi="Verdana" w:cs="Times New Roman"/>
                <w:b/>
                <w:sz w:val="18"/>
                <w:szCs w:val="18"/>
              </w:rPr>
            </w:pPr>
            <w:r w:rsidRPr="00160E36">
              <w:rPr>
                <w:rFonts w:ascii="Verdana" w:eastAsia="Times New Roman" w:hAnsi="Verdana" w:cs="Times New Roman"/>
                <w:b/>
                <w:bCs/>
                <w:sz w:val="18"/>
                <w:szCs w:val="18"/>
                <w:shd w:val="clear" w:color="auto" w:fill="FFFFFF"/>
              </w:rPr>
              <w:t>Continuous</w:t>
            </w:r>
            <w:r w:rsidRPr="00160E36">
              <w:rPr>
                <w:rFonts w:ascii="Verdana" w:eastAsia="Times New Roman" w:hAnsi="Verdana" w:cs="Times New Roman"/>
                <w:b/>
                <w:sz w:val="18"/>
                <w:szCs w:val="18"/>
                <w:shd w:val="clear" w:color="auto" w:fill="FFFFFF"/>
              </w:rPr>
              <w:t>:</w:t>
            </w:r>
            <w:r w:rsidRPr="00160E36">
              <w:rPr>
                <w:rFonts w:ascii="Verdana" w:eastAsia="Times New Roman" w:hAnsi="Verdana" w:cs="Times New Roman"/>
                <w:b/>
                <w:sz w:val="18"/>
                <w:szCs w:val="18"/>
              </w:rPr>
              <w:br/>
            </w:r>
          </w:p>
          <w:p w:rsidR="00160E36" w:rsidRPr="00B109FA" w:rsidRDefault="00160E36" w:rsidP="004600FC">
            <w:pPr>
              <w:numPr>
                <w:ilvl w:val="0"/>
                <w:numId w:val="15"/>
              </w:numPr>
              <w:shd w:val="clear" w:color="auto" w:fill="FFFFFF"/>
              <w:spacing w:before="100" w:beforeAutospacing="1" w:after="100" w:afterAutospacing="1" w:line="240" w:lineRule="auto"/>
              <w:rPr>
                <w:rFonts w:ascii="Verdana" w:eastAsia="Times New Roman" w:hAnsi="Verdana" w:cs="Times New Roman"/>
                <w:sz w:val="18"/>
                <w:szCs w:val="18"/>
              </w:rPr>
            </w:pPr>
            <w:r w:rsidRPr="00160E36">
              <w:rPr>
                <w:rFonts w:ascii="Verdana" w:eastAsia="Times New Roman" w:hAnsi="Verdana" w:cs="Times New Roman"/>
                <w:sz w:val="18"/>
                <w:szCs w:val="18"/>
              </w:rPr>
              <w:t>Height of children</w:t>
            </w:r>
          </w:p>
          <w:p w:rsidR="00160E36" w:rsidRPr="00B109FA" w:rsidRDefault="00160E36" w:rsidP="004600FC">
            <w:pPr>
              <w:numPr>
                <w:ilvl w:val="0"/>
                <w:numId w:val="15"/>
              </w:numPr>
              <w:shd w:val="clear" w:color="auto" w:fill="FFFFFF"/>
              <w:spacing w:before="100" w:beforeAutospacing="1" w:after="100" w:afterAutospacing="1" w:line="240" w:lineRule="auto"/>
              <w:rPr>
                <w:rFonts w:ascii="Verdana" w:eastAsia="Times New Roman" w:hAnsi="Verdana" w:cs="Times New Roman"/>
                <w:sz w:val="18"/>
                <w:szCs w:val="18"/>
              </w:rPr>
            </w:pPr>
            <w:r w:rsidRPr="00160E36">
              <w:rPr>
                <w:rFonts w:ascii="Verdana" w:eastAsia="Times New Roman" w:hAnsi="Verdana" w:cs="Times New Roman"/>
                <w:sz w:val="18"/>
                <w:szCs w:val="18"/>
              </w:rPr>
              <w:t>Weight of cars</w:t>
            </w:r>
          </w:p>
          <w:p w:rsidR="00160E36" w:rsidRPr="00B109FA" w:rsidRDefault="00160E36" w:rsidP="004600FC">
            <w:pPr>
              <w:numPr>
                <w:ilvl w:val="0"/>
                <w:numId w:val="15"/>
              </w:numPr>
              <w:shd w:val="clear" w:color="auto" w:fill="FFFFFF"/>
              <w:spacing w:before="100" w:beforeAutospacing="1" w:after="100" w:afterAutospacing="1" w:line="240" w:lineRule="auto"/>
              <w:rPr>
                <w:rFonts w:ascii="Verdana" w:eastAsia="Times New Roman" w:hAnsi="Verdana" w:cs="Times New Roman"/>
                <w:sz w:val="18"/>
                <w:szCs w:val="18"/>
              </w:rPr>
            </w:pPr>
            <w:r w:rsidRPr="00160E36">
              <w:rPr>
                <w:rFonts w:ascii="Verdana" w:eastAsia="Times New Roman" w:hAnsi="Verdana" w:cs="Times New Roman"/>
                <w:sz w:val="18"/>
                <w:szCs w:val="18"/>
              </w:rPr>
              <w:t>Time to wake up in the morning</w:t>
            </w:r>
          </w:p>
          <w:p w:rsidR="00160E36" w:rsidRPr="003A0B3F" w:rsidRDefault="00160E36" w:rsidP="004600FC">
            <w:pPr>
              <w:numPr>
                <w:ilvl w:val="0"/>
                <w:numId w:val="15"/>
              </w:numPr>
              <w:shd w:val="clear" w:color="auto" w:fill="FFFFFF"/>
              <w:spacing w:before="100" w:beforeAutospacing="1" w:after="100" w:afterAutospacing="1" w:line="240" w:lineRule="auto"/>
              <w:rPr>
                <w:rFonts w:ascii="Verdana" w:eastAsia="Times New Roman" w:hAnsi="Verdana" w:cs="Times New Roman"/>
                <w:sz w:val="18"/>
                <w:szCs w:val="18"/>
              </w:rPr>
            </w:pPr>
            <w:r w:rsidRPr="00B109FA">
              <w:rPr>
                <w:rFonts w:ascii="Verdana" w:hAnsi="Verdana"/>
                <w:sz w:val="18"/>
                <w:szCs w:val="18"/>
              </w:rPr>
              <w:t>Speed of the train</w:t>
            </w:r>
          </w:p>
          <w:p w:rsidR="003A0B3F" w:rsidRPr="00B109FA" w:rsidRDefault="003A0B3F" w:rsidP="003A0B3F">
            <w:pPr>
              <w:spacing w:before="100" w:after="100"/>
              <w:rPr>
                <w:rFonts w:ascii="Verdana" w:hAnsi="Verdana"/>
                <w:sz w:val="18"/>
                <w:szCs w:val="18"/>
              </w:rPr>
            </w:pPr>
            <w:r w:rsidRPr="00B109FA">
              <w:rPr>
                <w:rFonts w:ascii="Verdana" w:hAnsi="Verdana"/>
                <w:bCs/>
                <w:sz w:val="18"/>
                <w:szCs w:val="18"/>
              </w:rPr>
              <w:t>Nominal </w:t>
            </w:r>
            <w:r w:rsidRPr="00B109FA">
              <w:rPr>
                <w:rFonts w:ascii="Verdana" w:hAnsi="Verdana"/>
                <w:sz w:val="18"/>
                <w:szCs w:val="18"/>
              </w:rPr>
              <w:t>basically refers to categorically </w:t>
            </w:r>
            <w:hyperlink r:id="rId7" w:history="1">
              <w:r w:rsidRPr="00B109FA">
                <w:rPr>
                  <w:rStyle w:val="Hyperlink"/>
                  <w:rFonts w:ascii="Verdana" w:hAnsi="Verdana"/>
                  <w:color w:val="auto"/>
                  <w:sz w:val="18"/>
                  <w:szCs w:val="18"/>
                  <w:u w:val="none"/>
                </w:rPr>
                <w:t>discrete data</w:t>
              </w:r>
            </w:hyperlink>
            <w:r w:rsidRPr="00B109FA">
              <w:rPr>
                <w:rFonts w:ascii="Verdana" w:hAnsi="Verdana"/>
                <w:sz w:val="18"/>
                <w:szCs w:val="18"/>
              </w:rPr>
              <w:t> such as name of your school, type of car you drive or name of a book. This one is easy to remember because </w:t>
            </w:r>
            <w:r w:rsidRPr="00B109FA">
              <w:rPr>
                <w:rFonts w:ascii="Verdana" w:hAnsi="Verdana"/>
                <w:bCs/>
                <w:sz w:val="18"/>
                <w:szCs w:val="18"/>
              </w:rPr>
              <w:t>nominal sounds like name</w:t>
            </w:r>
            <w:r w:rsidRPr="00B109FA">
              <w:rPr>
                <w:rFonts w:ascii="Verdana" w:hAnsi="Verdana"/>
                <w:sz w:val="18"/>
                <w:szCs w:val="18"/>
              </w:rPr>
              <w:t> (they have the same Latin root). </w:t>
            </w:r>
          </w:p>
          <w:p w:rsidR="00C4174D" w:rsidRPr="00B109FA" w:rsidRDefault="00C4174D" w:rsidP="00C4174D">
            <w:pPr>
              <w:spacing w:before="100" w:after="100"/>
              <w:rPr>
                <w:rFonts w:ascii="Verdana" w:hAnsi="Verdana"/>
                <w:sz w:val="18"/>
                <w:szCs w:val="18"/>
              </w:rPr>
            </w:pPr>
            <w:r w:rsidRPr="00B109FA">
              <w:rPr>
                <w:rFonts w:ascii="Verdana" w:hAnsi="Verdana"/>
                <w:bCs/>
                <w:sz w:val="18"/>
                <w:szCs w:val="18"/>
              </w:rPr>
              <w:t>Ordinal </w:t>
            </w:r>
            <w:r w:rsidRPr="00B109FA">
              <w:rPr>
                <w:rFonts w:ascii="Verdana" w:hAnsi="Verdana"/>
                <w:sz w:val="18"/>
                <w:szCs w:val="18"/>
              </w:rPr>
              <w:t xml:space="preserve">refers to quantities that have a natural ordering. The ranking of favorite sports, the order of people's place in a line, the order of runners finishing a race or more often the choice on a rating scale from 1 to 5. With ordinal data you cannot state with certainty whether the intervals </w:t>
            </w:r>
            <w:r w:rsidR="009C3ADE">
              <w:rPr>
                <w:rFonts w:ascii="Verdana" w:hAnsi="Verdana"/>
                <w:sz w:val="18"/>
                <w:szCs w:val="18"/>
              </w:rPr>
              <w:t>between each value are equal.</w:t>
            </w:r>
            <w:r w:rsidRPr="00B109FA">
              <w:rPr>
                <w:rFonts w:ascii="Verdana" w:hAnsi="Verdana"/>
                <w:sz w:val="18"/>
                <w:szCs w:val="18"/>
              </w:rPr>
              <w:t xml:space="preserve"> This is also an easy one to remember, </w:t>
            </w:r>
            <w:r w:rsidRPr="00B109FA">
              <w:rPr>
                <w:rFonts w:ascii="Verdana" w:hAnsi="Verdana"/>
                <w:bCs/>
                <w:sz w:val="18"/>
                <w:szCs w:val="18"/>
              </w:rPr>
              <w:t>ordinal sounds like order</w:t>
            </w:r>
            <w:r w:rsidRPr="00B109FA">
              <w:rPr>
                <w:rFonts w:ascii="Verdana" w:hAnsi="Verdana"/>
                <w:sz w:val="18"/>
                <w:szCs w:val="18"/>
              </w:rPr>
              <w:t>.</w:t>
            </w:r>
          </w:p>
          <w:p w:rsidR="00160E36" w:rsidRPr="00B109FA" w:rsidRDefault="00160E36" w:rsidP="004600FC">
            <w:pPr>
              <w:pStyle w:val="Heading2"/>
              <w:spacing w:before="0" w:beforeAutospacing="0"/>
              <w:rPr>
                <w:rFonts w:ascii="Verdana" w:hAnsi="Verdana" w:cs="Arial"/>
                <w:b w:val="0"/>
                <w:bCs w:val="0"/>
                <w:sz w:val="18"/>
                <w:szCs w:val="18"/>
              </w:rPr>
            </w:pPr>
            <w:r w:rsidRPr="00B109FA">
              <w:rPr>
                <w:rStyle w:val="Strong"/>
                <w:rFonts w:ascii="Verdana" w:hAnsi="Verdana" w:cs="Arial"/>
                <w:b/>
                <w:bCs/>
                <w:sz w:val="18"/>
                <w:szCs w:val="18"/>
              </w:rPr>
              <w:t xml:space="preserve">Categories </w:t>
            </w:r>
            <w:proofErr w:type="gramStart"/>
            <w:r w:rsidRPr="00B109FA">
              <w:rPr>
                <w:rStyle w:val="Strong"/>
                <w:rFonts w:ascii="Verdana" w:hAnsi="Verdana" w:cs="Arial"/>
                <w:b/>
                <w:bCs/>
                <w:sz w:val="18"/>
                <w:szCs w:val="18"/>
              </w:rPr>
              <w:t>In</w:t>
            </w:r>
            <w:proofErr w:type="gramEnd"/>
            <w:r w:rsidRPr="00B109FA">
              <w:rPr>
                <w:rStyle w:val="Strong"/>
                <w:rFonts w:ascii="Verdana" w:hAnsi="Verdana" w:cs="Arial"/>
                <w:b/>
                <w:bCs/>
                <w:sz w:val="18"/>
                <w:szCs w:val="18"/>
              </w:rPr>
              <w:t xml:space="preserve"> Statistics</w:t>
            </w:r>
          </w:p>
          <w:p w:rsidR="00160E36" w:rsidRPr="00B109FA" w:rsidRDefault="00160E36" w:rsidP="004600FC">
            <w:pPr>
              <w:numPr>
                <w:ilvl w:val="0"/>
                <w:numId w:val="19"/>
              </w:numPr>
              <w:spacing w:before="100" w:beforeAutospacing="1" w:after="100" w:afterAutospacing="1" w:line="240" w:lineRule="auto"/>
              <w:rPr>
                <w:rFonts w:ascii="Verdana" w:eastAsia="Times New Roman" w:hAnsi="Verdana" w:cs="Arial"/>
                <w:sz w:val="18"/>
                <w:szCs w:val="18"/>
              </w:rPr>
            </w:pPr>
            <w:r w:rsidRPr="00160E36">
              <w:rPr>
                <w:rFonts w:ascii="Verdana" w:eastAsia="Times New Roman" w:hAnsi="Verdana" w:cs="Arial"/>
                <w:sz w:val="18"/>
                <w:szCs w:val="18"/>
              </w:rPr>
              <w:t>Descriptive Statistics</w:t>
            </w:r>
          </w:p>
          <w:p w:rsidR="00160E36" w:rsidRPr="00B109FA" w:rsidRDefault="00160E36" w:rsidP="004600FC">
            <w:pPr>
              <w:numPr>
                <w:ilvl w:val="0"/>
                <w:numId w:val="19"/>
              </w:numPr>
              <w:spacing w:before="100" w:beforeAutospacing="1" w:after="100" w:afterAutospacing="1" w:line="240" w:lineRule="auto"/>
              <w:rPr>
                <w:rFonts w:ascii="Verdana" w:eastAsia="Times New Roman" w:hAnsi="Verdana" w:cs="Arial"/>
                <w:sz w:val="18"/>
                <w:szCs w:val="18"/>
              </w:rPr>
            </w:pPr>
            <w:r w:rsidRPr="00160E36">
              <w:rPr>
                <w:rFonts w:ascii="Verdana" w:eastAsia="Times New Roman" w:hAnsi="Verdana" w:cs="Arial"/>
                <w:sz w:val="18"/>
                <w:szCs w:val="18"/>
              </w:rPr>
              <w:t>Inferential Statistics</w:t>
            </w:r>
          </w:p>
          <w:p w:rsidR="00160E36" w:rsidRPr="00B109FA" w:rsidRDefault="00160E36" w:rsidP="004600FC">
            <w:pPr>
              <w:pStyle w:val="Heading2"/>
              <w:spacing w:before="0" w:beforeAutospacing="0"/>
              <w:rPr>
                <w:rFonts w:ascii="Verdana" w:hAnsi="Verdana" w:cs="Arial"/>
                <w:b w:val="0"/>
                <w:bCs w:val="0"/>
                <w:sz w:val="18"/>
                <w:szCs w:val="18"/>
              </w:rPr>
            </w:pPr>
            <w:r w:rsidRPr="00B109FA">
              <w:rPr>
                <w:rStyle w:val="Strong"/>
                <w:rFonts w:ascii="Verdana" w:hAnsi="Verdana" w:cs="Arial"/>
                <w:b/>
                <w:bCs/>
                <w:sz w:val="18"/>
                <w:szCs w:val="18"/>
              </w:rPr>
              <w:t>Descriptive Statistics</w:t>
            </w:r>
          </w:p>
          <w:p w:rsidR="00160E36" w:rsidRPr="00B109FA" w:rsidRDefault="00160E36" w:rsidP="005302B0">
            <w:pPr>
              <w:spacing w:after="100" w:afterAutospacing="1" w:line="240" w:lineRule="auto"/>
              <w:rPr>
                <w:rFonts w:ascii="Verdana" w:hAnsi="Verdana" w:cs="Arial"/>
                <w:sz w:val="18"/>
                <w:szCs w:val="18"/>
                <w:shd w:val="clear" w:color="auto" w:fill="F5F5F5"/>
              </w:rPr>
            </w:pPr>
            <w:r w:rsidRPr="00B109FA">
              <w:rPr>
                <w:rFonts w:ascii="Verdana" w:hAnsi="Verdana" w:cs="Arial"/>
                <w:sz w:val="18"/>
                <w:szCs w:val="18"/>
                <w:shd w:val="clear" w:color="auto" w:fill="F5F5F5"/>
              </w:rPr>
              <w:t> </w:t>
            </w:r>
            <w:r w:rsidRPr="00B109FA">
              <w:rPr>
                <w:rFonts w:ascii="Verdana" w:eastAsia="Times New Roman" w:hAnsi="Verdana" w:cs="Arial"/>
                <w:sz w:val="18"/>
                <w:szCs w:val="18"/>
              </w:rPr>
              <w:t>Descriptive Statistics uses the data to provide descriptions of the population, either through numerical calculations or graphs or tables.</w:t>
            </w:r>
            <w:r w:rsidRPr="00B109FA">
              <w:rPr>
                <w:rFonts w:ascii="Verdana" w:hAnsi="Verdana" w:cs="Arial"/>
                <w:sz w:val="18"/>
                <w:szCs w:val="18"/>
                <w:shd w:val="clear" w:color="auto" w:fill="F5F5F5"/>
              </w:rPr>
              <w:t> </w:t>
            </w:r>
          </w:p>
          <w:p w:rsidR="00160E36" w:rsidRPr="00160E36" w:rsidRDefault="00160E36" w:rsidP="004600FC">
            <w:pPr>
              <w:spacing w:after="100" w:afterAutospacing="1" w:line="240" w:lineRule="auto"/>
              <w:rPr>
                <w:rFonts w:ascii="Verdana" w:eastAsia="Times New Roman" w:hAnsi="Verdana" w:cs="Arial"/>
                <w:sz w:val="18"/>
                <w:szCs w:val="18"/>
              </w:rPr>
            </w:pPr>
            <w:r w:rsidRPr="00160E36">
              <w:rPr>
                <w:rFonts w:ascii="Verdana" w:eastAsia="Times New Roman" w:hAnsi="Verdana" w:cs="Arial"/>
                <w:sz w:val="18"/>
                <w:szCs w:val="18"/>
              </w:rPr>
              <w:t>Suppose you want to study the average height of students in a classroom, in descriptive statistics you would record the heights of all students in the class and then you would find out the maximum, minimum and average height of the class.</w:t>
            </w:r>
          </w:p>
          <w:p w:rsidR="004600FC" w:rsidRPr="00B109FA" w:rsidRDefault="00160E36" w:rsidP="004600FC">
            <w:pPr>
              <w:pStyle w:val="Heading2"/>
              <w:spacing w:before="0" w:beforeAutospacing="0"/>
              <w:rPr>
                <w:rStyle w:val="Strong"/>
                <w:rFonts w:ascii="Verdana" w:hAnsi="Verdana" w:cs="Arial"/>
                <w:bCs/>
                <w:sz w:val="18"/>
                <w:szCs w:val="18"/>
              </w:rPr>
            </w:pPr>
            <w:r w:rsidRPr="00B109FA">
              <w:rPr>
                <w:rFonts w:ascii="Verdana" w:hAnsi="Verdana"/>
                <w:b w:val="0"/>
                <w:noProof/>
                <w:sz w:val="18"/>
                <w:szCs w:val="18"/>
              </w:rPr>
              <w:drawing>
                <wp:inline distT="0" distB="0" distL="0" distR="0">
                  <wp:extent cx="5029200" cy="1771650"/>
                  <wp:effectExtent l="19050" t="0" r="0" b="0"/>
                  <wp:docPr id="4" name="Picture 4" descr="Descriptive Statistics Example - Math And Statistics For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ve Statistics Example - Math And Statistics For Data Science - Edureka"/>
                          <pic:cNvPicPr>
                            <a:picLocks noChangeAspect="1" noChangeArrowheads="1"/>
                          </pic:cNvPicPr>
                        </pic:nvPicPr>
                        <pic:blipFill>
                          <a:blip r:embed="rId8"/>
                          <a:srcRect/>
                          <a:stretch>
                            <a:fillRect/>
                          </a:stretch>
                        </pic:blipFill>
                        <pic:spPr bwMode="auto">
                          <a:xfrm>
                            <a:off x="0" y="0"/>
                            <a:ext cx="5029200" cy="1771650"/>
                          </a:xfrm>
                          <a:prstGeom prst="rect">
                            <a:avLst/>
                          </a:prstGeom>
                          <a:noFill/>
                          <a:ln w="9525">
                            <a:noFill/>
                            <a:miter lim="800000"/>
                            <a:headEnd/>
                            <a:tailEnd/>
                          </a:ln>
                        </pic:spPr>
                      </pic:pic>
                    </a:graphicData>
                  </a:graphic>
                </wp:inline>
              </w:drawing>
            </w:r>
            <w:r w:rsidRPr="00B109FA">
              <w:rPr>
                <w:rFonts w:ascii="Verdana" w:hAnsi="Verdana" w:cs="Arial"/>
                <w:b w:val="0"/>
                <w:sz w:val="18"/>
                <w:szCs w:val="18"/>
              </w:rPr>
              <w:br/>
            </w:r>
          </w:p>
          <w:p w:rsidR="00160E36" w:rsidRPr="00B109FA" w:rsidRDefault="00160E36" w:rsidP="004600FC">
            <w:pPr>
              <w:pStyle w:val="Heading2"/>
              <w:spacing w:before="0" w:beforeAutospacing="0"/>
              <w:rPr>
                <w:rFonts w:ascii="Verdana" w:hAnsi="Verdana" w:cs="Arial"/>
                <w:b w:val="0"/>
                <w:bCs w:val="0"/>
                <w:sz w:val="18"/>
                <w:szCs w:val="18"/>
              </w:rPr>
            </w:pPr>
            <w:r w:rsidRPr="00B109FA">
              <w:rPr>
                <w:rStyle w:val="Strong"/>
                <w:rFonts w:ascii="Verdana" w:hAnsi="Verdana" w:cs="Arial"/>
                <w:b/>
                <w:bCs/>
                <w:sz w:val="18"/>
                <w:szCs w:val="18"/>
              </w:rPr>
              <w:lastRenderedPageBreak/>
              <w:t>Inferential Statistics</w:t>
            </w:r>
          </w:p>
          <w:p w:rsidR="00160E36" w:rsidRPr="00B109FA" w:rsidRDefault="00160E36" w:rsidP="004600FC">
            <w:pPr>
              <w:spacing w:before="100" w:beforeAutospacing="1" w:after="100" w:afterAutospacing="1" w:line="240" w:lineRule="auto"/>
              <w:rPr>
                <w:rFonts w:ascii="Verdana" w:hAnsi="Verdana" w:cs="Arial"/>
                <w:sz w:val="18"/>
                <w:szCs w:val="18"/>
                <w:shd w:val="clear" w:color="auto" w:fill="F5F5F5"/>
              </w:rPr>
            </w:pPr>
            <w:r w:rsidRPr="00B109FA">
              <w:rPr>
                <w:rFonts w:ascii="Verdana" w:hAnsi="Verdana" w:cs="Arial"/>
                <w:sz w:val="18"/>
                <w:szCs w:val="18"/>
                <w:shd w:val="clear" w:color="auto" w:fill="F5F5F5"/>
              </w:rPr>
              <w:t> Inferential Statistics makes inferences and predictions about a population based on a sample of data taken from the population in question. </w:t>
            </w:r>
          </w:p>
          <w:p w:rsidR="00160E36" w:rsidRPr="00B109FA" w:rsidRDefault="00160E36" w:rsidP="004600FC">
            <w:pPr>
              <w:pStyle w:val="NormalWeb"/>
              <w:spacing w:before="0" w:beforeAutospacing="0"/>
              <w:rPr>
                <w:rFonts w:ascii="Verdana" w:hAnsi="Verdana" w:cs="Arial"/>
                <w:sz w:val="18"/>
                <w:szCs w:val="18"/>
              </w:rPr>
            </w:pPr>
            <w:r w:rsidRPr="00B109FA">
              <w:rPr>
                <w:rFonts w:ascii="Verdana" w:hAnsi="Verdana" w:cs="Arial"/>
                <w:sz w:val="18"/>
                <w:szCs w:val="18"/>
              </w:rPr>
              <w:t>Inferential statistics generalizes a large data set and applies probability to arrive at a conclusion. It allows you to infer parameters of the population based on sample stats and build models on it.</w:t>
            </w:r>
          </w:p>
          <w:p w:rsidR="00160E36" w:rsidRPr="00160E36" w:rsidRDefault="00160E36" w:rsidP="004600FC">
            <w:pPr>
              <w:spacing w:before="100" w:beforeAutospacing="1" w:after="100" w:afterAutospacing="1" w:line="240" w:lineRule="auto"/>
              <w:rPr>
                <w:rFonts w:ascii="Verdana" w:eastAsia="Times New Roman" w:hAnsi="Verdana" w:cs="Arial"/>
                <w:sz w:val="18"/>
                <w:szCs w:val="18"/>
              </w:rPr>
            </w:pPr>
            <w:r w:rsidRPr="00B109FA">
              <w:rPr>
                <w:rFonts w:ascii="Verdana" w:hAnsi="Verdana"/>
                <w:noProof/>
                <w:sz w:val="18"/>
                <w:szCs w:val="18"/>
              </w:rPr>
              <w:drawing>
                <wp:inline distT="0" distB="0" distL="0" distR="0">
                  <wp:extent cx="5029200" cy="1771650"/>
                  <wp:effectExtent l="19050" t="0" r="0" b="0"/>
                  <wp:docPr id="7" name="Picture 7" descr="Inferential Statistics - Math And Statistics For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erential Statistics - Math And Statistics For Data Science - Edureka"/>
                          <pic:cNvPicPr>
                            <a:picLocks noChangeAspect="1" noChangeArrowheads="1"/>
                          </pic:cNvPicPr>
                        </pic:nvPicPr>
                        <pic:blipFill>
                          <a:blip r:embed="rId9"/>
                          <a:srcRect/>
                          <a:stretch>
                            <a:fillRect/>
                          </a:stretch>
                        </pic:blipFill>
                        <pic:spPr bwMode="auto">
                          <a:xfrm>
                            <a:off x="0" y="0"/>
                            <a:ext cx="5029200" cy="1771650"/>
                          </a:xfrm>
                          <a:prstGeom prst="rect">
                            <a:avLst/>
                          </a:prstGeom>
                          <a:noFill/>
                          <a:ln w="9525">
                            <a:noFill/>
                            <a:miter lim="800000"/>
                            <a:headEnd/>
                            <a:tailEnd/>
                          </a:ln>
                        </pic:spPr>
                      </pic:pic>
                    </a:graphicData>
                  </a:graphic>
                </wp:inline>
              </w:drawing>
            </w:r>
          </w:p>
          <w:tbl>
            <w:tblPr>
              <w:tblW w:w="9926" w:type="dxa"/>
              <w:tblCellSpacing w:w="0" w:type="dxa"/>
              <w:tblInd w:w="120" w:type="dxa"/>
              <w:shd w:val="clear" w:color="auto" w:fill="FFFFFF"/>
              <w:tblCellMar>
                <w:top w:w="120" w:type="dxa"/>
                <w:left w:w="120" w:type="dxa"/>
                <w:bottom w:w="120" w:type="dxa"/>
                <w:right w:w="120" w:type="dxa"/>
              </w:tblCellMar>
              <w:tblLook w:val="04A0"/>
            </w:tblPr>
            <w:tblGrid>
              <w:gridCol w:w="9926"/>
            </w:tblGrid>
            <w:tr w:rsidR="008541C9" w:rsidRPr="008541C9" w:rsidTr="008541C9">
              <w:trPr>
                <w:tblCellSpacing w:w="0" w:type="dxa"/>
              </w:trPr>
              <w:tc>
                <w:tcPr>
                  <w:tcW w:w="0" w:type="auto"/>
                  <w:shd w:val="clear" w:color="auto" w:fill="FFFFFF"/>
                  <w:vAlign w:val="center"/>
                  <w:hideMark/>
                </w:tcPr>
                <w:p w:rsidR="008541C9" w:rsidRPr="008541C9" w:rsidRDefault="008541C9" w:rsidP="004600FC">
                  <w:pPr>
                    <w:spacing w:before="100" w:beforeAutospacing="1" w:after="100" w:afterAutospacing="1" w:line="240" w:lineRule="auto"/>
                    <w:rPr>
                      <w:rFonts w:ascii="Verdana" w:eastAsia="Times New Roman" w:hAnsi="Verdana" w:cs="Times New Roman"/>
                      <w:sz w:val="18"/>
                      <w:szCs w:val="18"/>
                    </w:rPr>
                  </w:pPr>
                </w:p>
              </w:tc>
            </w:tr>
            <w:tr w:rsidR="008541C9" w:rsidRPr="008541C9" w:rsidTr="008541C9">
              <w:trPr>
                <w:tblCellSpacing w:w="0" w:type="dxa"/>
              </w:trPr>
              <w:tc>
                <w:tcPr>
                  <w:tcW w:w="0" w:type="auto"/>
                  <w:shd w:val="clear" w:color="auto" w:fill="FFFFFF"/>
                  <w:vAlign w:val="center"/>
                  <w:hideMark/>
                </w:tcPr>
                <w:p w:rsidR="008541C9" w:rsidRPr="008541C9" w:rsidRDefault="008541C9" w:rsidP="004600FC">
                  <w:pPr>
                    <w:spacing w:after="0" w:line="240" w:lineRule="auto"/>
                    <w:rPr>
                      <w:rFonts w:ascii="Verdana" w:eastAsia="Times New Roman" w:hAnsi="Verdana" w:cs="Times New Roman"/>
                      <w:sz w:val="18"/>
                      <w:szCs w:val="18"/>
                    </w:rPr>
                  </w:pPr>
                </w:p>
              </w:tc>
            </w:tr>
          </w:tbl>
          <w:p w:rsidR="00160E36" w:rsidRPr="00B109FA" w:rsidRDefault="00160E36" w:rsidP="004600FC">
            <w:pPr>
              <w:pStyle w:val="Heading3"/>
              <w:spacing w:before="0"/>
              <w:rPr>
                <w:rFonts w:ascii="Verdana" w:hAnsi="Verdana" w:cs="Arial"/>
                <w:b w:val="0"/>
                <w:bCs w:val="0"/>
                <w:color w:val="auto"/>
                <w:sz w:val="18"/>
                <w:szCs w:val="18"/>
              </w:rPr>
            </w:pPr>
            <w:r w:rsidRPr="00B109FA">
              <w:rPr>
                <w:rStyle w:val="Strong"/>
                <w:rFonts w:ascii="Verdana" w:hAnsi="Verdana" w:cs="Arial"/>
                <w:b/>
                <w:bCs/>
                <w:color w:val="auto"/>
                <w:sz w:val="18"/>
                <w:szCs w:val="18"/>
              </w:rPr>
              <w:t xml:space="preserve">Measures </w:t>
            </w:r>
            <w:proofErr w:type="gramStart"/>
            <w:r w:rsidRPr="00B109FA">
              <w:rPr>
                <w:rStyle w:val="Strong"/>
                <w:rFonts w:ascii="Verdana" w:hAnsi="Verdana" w:cs="Arial"/>
                <w:b/>
                <w:bCs/>
                <w:color w:val="auto"/>
                <w:sz w:val="18"/>
                <w:szCs w:val="18"/>
              </w:rPr>
              <w:t>Of</w:t>
            </w:r>
            <w:proofErr w:type="gramEnd"/>
            <w:r w:rsidRPr="00B109FA">
              <w:rPr>
                <w:rStyle w:val="Strong"/>
                <w:rFonts w:ascii="Verdana" w:hAnsi="Verdana" w:cs="Arial"/>
                <w:b/>
                <w:bCs/>
                <w:color w:val="auto"/>
                <w:sz w:val="18"/>
                <w:szCs w:val="18"/>
              </w:rPr>
              <w:t xml:space="preserve"> The Center</w:t>
            </w:r>
          </w:p>
          <w:p w:rsidR="00160E36" w:rsidRPr="00B109FA" w:rsidRDefault="00160E36" w:rsidP="004600FC">
            <w:pPr>
              <w:numPr>
                <w:ilvl w:val="0"/>
                <w:numId w:val="21"/>
              </w:numPr>
              <w:spacing w:before="100" w:beforeAutospacing="1" w:after="100" w:afterAutospacing="1" w:line="240" w:lineRule="auto"/>
              <w:rPr>
                <w:rFonts w:ascii="Verdana" w:eastAsia="Times New Roman" w:hAnsi="Verdana" w:cs="Arial"/>
                <w:sz w:val="18"/>
                <w:szCs w:val="18"/>
              </w:rPr>
            </w:pPr>
            <w:r w:rsidRPr="00B109FA">
              <w:rPr>
                <w:rFonts w:ascii="Verdana" w:eastAsia="Times New Roman" w:hAnsi="Verdana" w:cs="Arial"/>
                <w:b/>
                <w:bCs/>
                <w:sz w:val="18"/>
                <w:szCs w:val="18"/>
              </w:rPr>
              <w:t>Mean</w:t>
            </w:r>
            <w:r w:rsidRPr="00B109FA">
              <w:rPr>
                <w:rFonts w:ascii="Verdana" w:eastAsia="Times New Roman" w:hAnsi="Verdana" w:cs="Arial"/>
                <w:bCs/>
                <w:sz w:val="18"/>
                <w:szCs w:val="18"/>
              </w:rPr>
              <w:t>:</w:t>
            </w:r>
            <w:r w:rsidRPr="00160E36">
              <w:rPr>
                <w:rFonts w:ascii="Verdana" w:eastAsia="Times New Roman" w:hAnsi="Verdana" w:cs="Arial"/>
                <w:sz w:val="18"/>
                <w:szCs w:val="18"/>
              </w:rPr>
              <w:t> Measure of average of all the values in a sample is called Mean.</w:t>
            </w:r>
          </w:p>
          <w:p w:rsidR="004629F4" w:rsidRPr="00B109FA" w:rsidRDefault="004629F4" w:rsidP="004600FC">
            <w:pPr>
              <w:spacing w:before="100" w:beforeAutospacing="1" w:after="100" w:afterAutospacing="1" w:line="240" w:lineRule="auto"/>
              <w:ind w:left="720"/>
              <w:rPr>
                <w:rFonts w:ascii="Verdana" w:eastAsia="Times New Roman" w:hAnsi="Verdana" w:cs="Arial"/>
                <w:sz w:val="18"/>
                <w:szCs w:val="18"/>
              </w:rPr>
            </w:pPr>
            <w:r w:rsidRPr="004629F4">
              <w:rPr>
                <w:rFonts w:ascii="Verdana" w:eastAsia="Times New Roman" w:hAnsi="Verdana" w:cs="Arial"/>
                <w:sz w:val="18"/>
                <w:szCs w:val="18"/>
              </w:rPr>
              <w:t>If we want to find out the mean or average horsepower of the cars among the population of cars, we will check and calculate the average of all values. In this case, we’ll take the sum of the Horse Power of each car, divi</w:t>
            </w:r>
            <w:r w:rsidRPr="00B109FA">
              <w:rPr>
                <w:rFonts w:ascii="Verdana" w:eastAsia="Times New Roman" w:hAnsi="Verdana" w:cs="Arial"/>
                <w:sz w:val="18"/>
                <w:szCs w:val="18"/>
              </w:rPr>
              <w:t>ded by the total number of cars.</w:t>
            </w:r>
          </w:p>
          <w:p w:rsidR="004629F4" w:rsidRPr="00B109FA" w:rsidRDefault="004629F4" w:rsidP="004600FC">
            <w:pPr>
              <w:pStyle w:val="NormalWeb"/>
              <w:spacing w:before="0" w:beforeAutospacing="0"/>
              <w:rPr>
                <w:rFonts w:ascii="Verdana" w:hAnsi="Verdana" w:cs="Arial"/>
                <w:sz w:val="18"/>
                <w:szCs w:val="18"/>
              </w:rPr>
            </w:pPr>
            <w:r w:rsidRPr="00B109FA">
              <w:rPr>
                <w:rStyle w:val="Emphasis"/>
                <w:rFonts w:ascii="Verdana" w:hAnsi="Verdana" w:cs="Arial"/>
                <w:sz w:val="18"/>
                <w:szCs w:val="18"/>
              </w:rPr>
              <w:t xml:space="preserve">                Mean = (110+110+93+96+90+110+110+110)/8 = 103.625</w:t>
            </w:r>
          </w:p>
          <w:p w:rsidR="004629F4" w:rsidRPr="004629F4" w:rsidRDefault="004629F4" w:rsidP="004600FC">
            <w:pPr>
              <w:spacing w:before="100" w:beforeAutospacing="1" w:after="100" w:afterAutospacing="1" w:line="240" w:lineRule="auto"/>
              <w:ind w:left="720"/>
              <w:rPr>
                <w:rFonts w:ascii="Verdana" w:eastAsia="Times New Roman" w:hAnsi="Verdana" w:cs="Arial"/>
                <w:sz w:val="18"/>
                <w:szCs w:val="18"/>
              </w:rPr>
            </w:pPr>
          </w:p>
          <w:p w:rsidR="00160E36" w:rsidRPr="00B109FA" w:rsidRDefault="00160E36" w:rsidP="004600FC">
            <w:pPr>
              <w:numPr>
                <w:ilvl w:val="0"/>
                <w:numId w:val="21"/>
              </w:numPr>
              <w:spacing w:before="100" w:beforeAutospacing="1" w:after="100" w:afterAutospacing="1" w:line="240" w:lineRule="auto"/>
              <w:rPr>
                <w:rFonts w:ascii="Verdana" w:eastAsia="Times New Roman" w:hAnsi="Verdana" w:cs="Arial"/>
                <w:sz w:val="18"/>
                <w:szCs w:val="18"/>
              </w:rPr>
            </w:pPr>
            <w:r w:rsidRPr="00B109FA">
              <w:rPr>
                <w:rFonts w:ascii="Verdana" w:eastAsia="Times New Roman" w:hAnsi="Verdana" w:cs="Arial"/>
                <w:b/>
                <w:bCs/>
                <w:sz w:val="18"/>
                <w:szCs w:val="18"/>
              </w:rPr>
              <w:t>Median</w:t>
            </w:r>
            <w:r w:rsidRPr="00B109FA">
              <w:rPr>
                <w:rFonts w:ascii="Verdana" w:eastAsia="Times New Roman" w:hAnsi="Verdana" w:cs="Arial"/>
                <w:bCs/>
                <w:sz w:val="18"/>
                <w:szCs w:val="18"/>
              </w:rPr>
              <w:t>: </w:t>
            </w:r>
            <w:r w:rsidRPr="00160E36">
              <w:rPr>
                <w:rFonts w:ascii="Verdana" w:eastAsia="Times New Roman" w:hAnsi="Verdana" w:cs="Arial"/>
                <w:sz w:val="18"/>
                <w:szCs w:val="18"/>
              </w:rPr>
              <w:t>Measure of the central value of the sample set is called Median.</w:t>
            </w:r>
          </w:p>
          <w:p w:rsidR="004629F4" w:rsidRPr="00B109FA" w:rsidRDefault="004629F4" w:rsidP="004600FC">
            <w:pPr>
              <w:spacing w:before="100" w:beforeAutospacing="1" w:after="100" w:afterAutospacing="1" w:line="240" w:lineRule="auto"/>
              <w:ind w:left="720"/>
              <w:rPr>
                <w:rFonts w:ascii="Verdana" w:eastAsia="Times New Roman" w:hAnsi="Verdana" w:cs="Arial"/>
                <w:sz w:val="18"/>
                <w:szCs w:val="18"/>
              </w:rPr>
            </w:pPr>
            <w:r w:rsidRPr="004629F4">
              <w:rPr>
                <w:rFonts w:ascii="Verdana" w:eastAsia="Times New Roman" w:hAnsi="Verdana" w:cs="Arial"/>
                <w:sz w:val="18"/>
                <w:szCs w:val="18"/>
              </w:rPr>
              <w:t>If we want to find out the center value of mpg among the population of cars, we will arrange the mpg values in ascending or descending order and choose the middle value. In this case, we have 8 values which is an even entry. Hence we must take the average of the two middle values.</w:t>
            </w:r>
          </w:p>
          <w:p w:rsidR="004629F4" w:rsidRPr="00B109FA" w:rsidRDefault="004629F4" w:rsidP="004600FC">
            <w:pPr>
              <w:spacing w:before="100" w:beforeAutospacing="1" w:after="100" w:afterAutospacing="1" w:line="240" w:lineRule="auto"/>
              <w:ind w:left="720"/>
              <w:rPr>
                <w:rStyle w:val="Emphasis"/>
                <w:rFonts w:ascii="Verdana" w:hAnsi="Verdana" w:cs="Arial"/>
                <w:sz w:val="18"/>
                <w:szCs w:val="18"/>
                <w:shd w:val="clear" w:color="auto" w:fill="FFFFFF"/>
              </w:rPr>
            </w:pPr>
            <w:r w:rsidRPr="00B109FA">
              <w:rPr>
                <w:rStyle w:val="Emphasis"/>
                <w:rFonts w:ascii="Verdana" w:hAnsi="Verdana" w:cs="Arial"/>
                <w:sz w:val="18"/>
                <w:szCs w:val="18"/>
                <w:shd w:val="clear" w:color="auto" w:fill="FFFFFF"/>
              </w:rPr>
              <w:t>The mpg for 8 cars: 21,21,21.3,22.8,23,23,23,23</w:t>
            </w:r>
          </w:p>
          <w:p w:rsidR="004629F4" w:rsidRPr="00B109FA" w:rsidRDefault="004629F4" w:rsidP="004600FC">
            <w:pPr>
              <w:pStyle w:val="NormalWeb"/>
              <w:spacing w:before="0" w:beforeAutospacing="0"/>
              <w:rPr>
                <w:rFonts w:ascii="Verdana" w:hAnsi="Verdana" w:cs="Arial"/>
                <w:sz w:val="18"/>
                <w:szCs w:val="18"/>
              </w:rPr>
            </w:pPr>
            <w:r w:rsidRPr="00B109FA">
              <w:rPr>
                <w:rStyle w:val="Emphasis"/>
                <w:rFonts w:ascii="Verdana" w:hAnsi="Verdana" w:cs="Arial"/>
                <w:sz w:val="18"/>
                <w:szCs w:val="18"/>
              </w:rPr>
              <w:t xml:space="preserve">                Median = (22.8+23 )/2 = 22.9</w:t>
            </w:r>
          </w:p>
          <w:p w:rsidR="004629F4" w:rsidRPr="00B109FA" w:rsidRDefault="004629F4" w:rsidP="004600FC">
            <w:pPr>
              <w:spacing w:before="100" w:beforeAutospacing="1" w:after="100" w:afterAutospacing="1" w:line="240" w:lineRule="auto"/>
              <w:ind w:left="720"/>
              <w:rPr>
                <w:rFonts w:ascii="Verdana" w:eastAsia="Times New Roman" w:hAnsi="Verdana" w:cs="Arial"/>
                <w:sz w:val="18"/>
                <w:szCs w:val="18"/>
              </w:rPr>
            </w:pPr>
          </w:p>
          <w:p w:rsidR="00160E36" w:rsidRPr="00B109FA" w:rsidRDefault="004629F4" w:rsidP="004600FC">
            <w:pPr>
              <w:pStyle w:val="ListParagraph"/>
              <w:numPr>
                <w:ilvl w:val="0"/>
                <w:numId w:val="21"/>
              </w:numPr>
              <w:spacing w:before="100" w:beforeAutospacing="1" w:after="100" w:afterAutospacing="1" w:line="240" w:lineRule="auto"/>
              <w:rPr>
                <w:rFonts w:ascii="Verdana" w:eastAsia="Times New Roman" w:hAnsi="Verdana" w:cs="Arial"/>
                <w:sz w:val="18"/>
                <w:szCs w:val="18"/>
              </w:rPr>
            </w:pPr>
            <w:r w:rsidRPr="00B109FA">
              <w:rPr>
                <w:rFonts w:ascii="Verdana" w:eastAsia="Times New Roman" w:hAnsi="Verdana" w:cs="Arial"/>
                <w:bCs/>
                <w:sz w:val="18"/>
                <w:szCs w:val="18"/>
              </w:rPr>
              <w:t xml:space="preserve">  </w:t>
            </w:r>
            <w:r w:rsidR="00160E36" w:rsidRPr="00B109FA">
              <w:rPr>
                <w:rFonts w:ascii="Verdana" w:eastAsia="Times New Roman" w:hAnsi="Verdana" w:cs="Arial"/>
                <w:b/>
                <w:bCs/>
                <w:sz w:val="18"/>
                <w:szCs w:val="18"/>
              </w:rPr>
              <w:t>Mode</w:t>
            </w:r>
            <w:r w:rsidR="00160E36" w:rsidRPr="00B109FA">
              <w:rPr>
                <w:rFonts w:ascii="Verdana" w:eastAsia="Times New Roman" w:hAnsi="Verdana" w:cs="Arial"/>
                <w:bCs/>
                <w:sz w:val="18"/>
                <w:szCs w:val="18"/>
              </w:rPr>
              <w:t>: </w:t>
            </w:r>
            <w:r w:rsidR="00160E36" w:rsidRPr="00B109FA">
              <w:rPr>
                <w:rFonts w:ascii="Verdana" w:eastAsia="Times New Roman" w:hAnsi="Verdana" w:cs="Arial"/>
                <w:sz w:val="18"/>
                <w:szCs w:val="18"/>
              </w:rPr>
              <w:t>The value most recurrent in the sample set is known as Mode.</w:t>
            </w:r>
          </w:p>
          <w:p w:rsidR="004629F4" w:rsidRPr="00B109FA" w:rsidRDefault="004629F4" w:rsidP="004600FC">
            <w:pPr>
              <w:spacing w:before="100" w:beforeAutospacing="1" w:after="100" w:afterAutospacing="1" w:line="240" w:lineRule="auto"/>
              <w:ind w:left="360"/>
              <w:rPr>
                <w:rFonts w:ascii="Verdana" w:hAnsi="Verdana"/>
                <w:sz w:val="18"/>
                <w:szCs w:val="18"/>
                <w:shd w:val="clear" w:color="auto" w:fill="FFFFFF"/>
              </w:rPr>
            </w:pPr>
            <w:r w:rsidRPr="00B109FA">
              <w:rPr>
                <w:rFonts w:ascii="Verdana" w:hAnsi="Verdana"/>
                <w:sz w:val="18"/>
                <w:szCs w:val="18"/>
                <w:shd w:val="clear" w:color="auto" w:fill="FFFFFF"/>
              </w:rPr>
              <w:t xml:space="preserve">         The mode represents the most frequent value in a set of data. For example in the set of data: 3,5,6,7,7,9,8,7,5,6,4,5,3,1 the   number 7 is the mode. The mode doesn't have to be the </w:t>
            </w:r>
            <w:r w:rsidRPr="00B109FA">
              <w:rPr>
                <w:rFonts w:ascii="Verdana" w:hAnsi="Verdana"/>
                <w:sz w:val="18"/>
                <w:szCs w:val="18"/>
                <w:shd w:val="clear" w:color="auto" w:fill="FFFFFF"/>
              </w:rPr>
              <w:lastRenderedPageBreak/>
              <w:t>center of a set of data and there can be more than one mode.</w:t>
            </w:r>
          </w:p>
          <w:p w:rsidR="004629F4" w:rsidRPr="00B109FA" w:rsidRDefault="004629F4" w:rsidP="004600FC">
            <w:pPr>
              <w:pStyle w:val="Heading1"/>
              <w:shd w:val="clear" w:color="auto" w:fill="FFFFFF"/>
              <w:spacing w:before="468" w:line="400" w:lineRule="atLeast"/>
              <w:rPr>
                <w:rFonts w:ascii="Verdana" w:hAnsi="Verdana" w:cs="Lucida Sans Unicode"/>
                <w:color w:val="auto"/>
                <w:spacing w:val="-5"/>
                <w:sz w:val="18"/>
                <w:szCs w:val="18"/>
              </w:rPr>
            </w:pPr>
            <w:r w:rsidRPr="00B109FA">
              <w:rPr>
                <w:rFonts w:ascii="Verdana" w:hAnsi="Verdana" w:cs="Lucida Sans Unicode"/>
                <w:color w:val="auto"/>
                <w:spacing w:val="-5"/>
                <w:sz w:val="18"/>
                <w:szCs w:val="18"/>
              </w:rPr>
              <w:t>Measures of Variability</w:t>
            </w:r>
          </w:p>
          <w:p w:rsidR="004629F4" w:rsidRPr="00B109FA" w:rsidRDefault="004629F4" w:rsidP="004600FC">
            <w:pPr>
              <w:rPr>
                <w:rFonts w:ascii="Verdana" w:hAnsi="Verdana"/>
                <w:sz w:val="18"/>
                <w:szCs w:val="18"/>
              </w:rPr>
            </w:pPr>
          </w:p>
          <w:p w:rsidR="004629F4" w:rsidRPr="00B109FA" w:rsidRDefault="004629F4" w:rsidP="004600FC">
            <w:pPr>
              <w:rPr>
                <w:rFonts w:ascii="Verdana" w:hAnsi="Verdana"/>
                <w:sz w:val="18"/>
                <w:szCs w:val="18"/>
              </w:rPr>
            </w:pPr>
            <w:r w:rsidRPr="00B109FA">
              <w:rPr>
                <w:rFonts w:ascii="Verdana" w:hAnsi="Verdana"/>
                <w:sz w:val="18"/>
                <w:szCs w:val="18"/>
                <w:shd w:val="clear" w:color="auto" w:fill="FFFFFF"/>
              </w:rPr>
              <w:t>The center of a distribution of data is helpful in telling you something about the most common values, but it doesn't tell you much about how spread out or variable the values are. To describe variability, we need an additional measure.</w:t>
            </w:r>
          </w:p>
          <w:p w:rsidR="004629F4" w:rsidRPr="00B109FA" w:rsidRDefault="004629F4" w:rsidP="004600FC">
            <w:pPr>
              <w:pStyle w:val="js"/>
              <w:shd w:val="clear" w:color="auto" w:fill="FFFFFF"/>
              <w:spacing w:before="206" w:beforeAutospacing="0" w:after="0" w:afterAutospacing="0" w:line="320" w:lineRule="atLeast"/>
              <w:rPr>
                <w:rFonts w:ascii="Verdana" w:hAnsi="Verdana"/>
                <w:spacing w:val="-1"/>
                <w:sz w:val="18"/>
                <w:szCs w:val="18"/>
              </w:rPr>
            </w:pPr>
            <w:r w:rsidRPr="00B109FA">
              <w:rPr>
                <w:rStyle w:val="Strong"/>
                <w:rFonts w:ascii="Verdana" w:hAnsi="Verdana"/>
                <w:spacing w:val="-1"/>
                <w:sz w:val="18"/>
                <w:szCs w:val="18"/>
              </w:rPr>
              <w:t>Range</w:t>
            </w:r>
            <w:r w:rsidRPr="00B109FA">
              <w:rPr>
                <w:rStyle w:val="Strong"/>
                <w:rFonts w:ascii="Verdana" w:hAnsi="Verdana"/>
                <w:b w:val="0"/>
                <w:spacing w:val="-1"/>
                <w:sz w:val="18"/>
                <w:szCs w:val="18"/>
              </w:rPr>
              <w:t>:</w:t>
            </w:r>
            <w:r w:rsidRPr="00B109FA">
              <w:rPr>
                <w:rFonts w:ascii="Verdana" w:hAnsi="Verdana"/>
                <w:spacing w:val="-1"/>
                <w:sz w:val="18"/>
                <w:szCs w:val="18"/>
              </w:rPr>
              <w:t> the difference between the highest and lowest value in a dataset.</w:t>
            </w:r>
          </w:p>
          <w:p w:rsidR="004629F4" w:rsidRPr="004629F4" w:rsidRDefault="004629F4" w:rsidP="004600FC">
            <w:pPr>
              <w:shd w:val="clear" w:color="auto" w:fill="FFFFFF"/>
              <w:spacing w:before="480" w:after="0" w:line="320" w:lineRule="atLeast"/>
              <w:rPr>
                <w:rFonts w:ascii="Verdana" w:eastAsia="Times New Roman" w:hAnsi="Verdana" w:cs="Times New Roman"/>
                <w:spacing w:val="-1"/>
                <w:sz w:val="18"/>
                <w:szCs w:val="18"/>
              </w:rPr>
            </w:pPr>
            <w:r w:rsidRPr="00B109FA">
              <w:rPr>
                <w:rFonts w:ascii="Verdana" w:eastAsia="Times New Roman" w:hAnsi="Verdana" w:cs="Times New Roman"/>
                <w:b/>
                <w:bCs/>
                <w:spacing w:val="-1"/>
                <w:sz w:val="18"/>
                <w:szCs w:val="18"/>
              </w:rPr>
              <w:t>Variance</w:t>
            </w:r>
            <w:r w:rsidRPr="00B109FA">
              <w:rPr>
                <w:rFonts w:ascii="Verdana" w:eastAsia="Times New Roman" w:hAnsi="Verdana" w:cs="Times New Roman"/>
                <w:bCs/>
                <w:spacing w:val="-1"/>
                <w:sz w:val="18"/>
                <w:szCs w:val="18"/>
              </w:rPr>
              <w:t xml:space="preserve"> (σ2): </w:t>
            </w:r>
            <w:r w:rsidRPr="004629F4">
              <w:rPr>
                <w:rFonts w:ascii="Verdana" w:eastAsia="Times New Roman" w:hAnsi="Verdana" w:cs="Times New Roman"/>
                <w:spacing w:val="-1"/>
                <w:sz w:val="18"/>
                <w:szCs w:val="18"/>
              </w:rPr>
              <w:t>measures how spread out a set of data is relative to the mean.</w:t>
            </w:r>
          </w:p>
          <w:p w:rsidR="004629F4" w:rsidRPr="00B109FA" w:rsidRDefault="004629F4" w:rsidP="004600FC">
            <w:pPr>
              <w:pStyle w:val="js"/>
              <w:shd w:val="clear" w:color="auto" w:fill="FFFFFF"/>
              <w:spacing w:before="480" w:beforeAutospacing="0" w:after="0" w:afterAutospacing="0" w:line="320" w:lineRule="atLeast"/>
              <w:rPr>
                <w:rFonts w:ascii="Verdana" w:hAnsi="Verdana"/>
                <w:spacing w:val="-1"/>
                <w:sz w:val="18"/>
                <w:szCs w:val="18"/>
              </w:rPr>
            </w:pPr>
            <w:r w:rsidRPr="00B109FA">
              <w:rPr>
                <w:rStyle w:val="Strong"/>
                <w:rFonts w:ascii="Verdana" w:hAnsi="Verdana"/>
                <w:spacing w:val="-1"/>
                <w:sz w:val="18"/>
                <w:szCs w:val="18"/>
              </w:rPr>
              <w:t>Standard</w:t>
            </w:r>
            <w:r w:rsidRPr="00B109FA">
              <w:rPr>
                <w:rStyle w:val="Strong"/>
                <w:rFonts w:ascii="Verdana" w:hAnsi="Verdana"/>
                <w:b w:val="0"/>
                <w:spacing w:val="-1"/>
                <w:sz w:val="18"/>
                <w:szCs w:val="18"/>
              </w:rPr>
              <w:t xml:space="preserve"> </w:t>
            </w:r>
            <w:r w:rsidRPr="00B109FA">
              <w:rPr>
                <w:rStyle w:val="Strong"/>
                <w:rFonts w:ascii="Verdana" w:hAnsi="Verdana"/>
                <w:spacing w:val="-1"/>
                <w:sz w:val="18"/>
                <w:szCs w:val="18"/>
              </w:rPr>
              <w:t>Deviation</w:t>
            </w:r>
            <w:r w:rsidRPr="00B109FA">
              <w:rPr>
                <w:rStyle w:val="Strong"/>
                <w:rFonts w:ascii="Verdana" w:hAnsi="Verdana"/>
                <w:b w:val="0"/>
                <w:spacing w:val="-1"/>
                <w:sz w:val="18"/>
                <w:szCs w:val="18"/>
              </w:rPr>
              <w:t xml:space="preserve"> (σ): </w:t>
            </w:r>
            <w:r w:rsidRPr="00B109FA">
              <w:rPr>
                <w:rFonts w:ascii="Verdana" w:hAnsi="Verdana"/>
                <w:spacing w:val="-1"/>
                <w:sz w:val="18"/>
                <w:szCs w:val="18"/>
              </w:rPr>
              <w:t>another measurement of how spread out numbers are in a data set; it is the square root of variance.</w:t>
            </w:r>
          </w:p>
          <w:p w:rsidR="00D05628" w:rsidRPr="00B109FA" w:rsidRDefault="00D05628" w:rsidP="005302B0">
            <w:pPr>
              <w:pStyle w:val="Heading1"/>
              <w:shd w:val="clear" w:color="auto" w:fill="FFFFFF"/>
              <w:spacing w:before="0" w:after="150"/>
              <w:jc w:val="both"/>
              <w:textAlignment w:val="baseline"/>
              <w:rPr>
                <w:rFonts w:ascii="Verdana" w:hAnsi="Verdana" w:cs="Arial"/>
                <w:b w:val="0"/>
                <w:bCs w:val="0"/>
                <w:sz w:val="18"/>
                <w:szCs w:val="18"/>
              </w:rPr>
            </w:pPr>
          </w:p>
          <w:p w:rsidR="006425A4" w:rsidRPr="00B109FA" w:rsidRDefault="006425A4" w:rsidP="006425A4">
            <w:pPr>
              <w:pStyle w:val="NormalWeb"/>
              <w:shd w:val="clear" w:color="auto" w:fill="FFFFFF"/>
              <w:spacing w:line="360" w:lineRule="atLeast"/>
              <w:rPr>
                <w:rFonts w:ascii="Verdana" w:hAnsi="Verdana" w:cs="Segoe UI"/>
                <w:color w:val="000000"/>
                <w:sz w:val="18"/>
                <w:szCs w:val="18"/>
              </w:rPr>
            </w:pPr>
            <w:r w:rsidRPr="00B109FA">
              <w:rPr>
                <w:rFonts w:ascii="Verdana" w:hAnsi="Verdana" w:cs="Segoe UI"/>
                <w:color w:val="000000"/>
                <w:sz w:val="18"/>
                <w:szCs w:val="18"/>
              </w:rPr>
              <w:t>The shape of a distribution is described by the following characteristics.</w:t>
            </w:r>
          </w:p>
          <w:p w:rsidR="006425A4" w:rsidRPr="006425A4" w:rsidRDefault="006425A4" w:rsidP="006425A4">
            <w:pPr>
              <w:numPr>
                <w:ilvl w:val="0"/>
                <w:numId w:val="28"/>
              </w:numPr>
              <w:shd w:val="clear" w:color="auto" w:fill="FFFFFF"/>
              <w:spacing w:before="100" w:beforeAutospacing="1" w:after="100" w:afterAutospacing="1" w:line="360" w:lineRule="atLeast"/>
              <w:rPr>
                <w:rFonts w:ascii="Verdana" w:eastAsia="Times New Roman" w:hAnsi="Verdana" w:cs="Segoe UI"/>
                <w:color w:val="000000"/>
                <w:sz w:val="18"/>
                <w:szCs w:val="18"/>
              </w:rPr>
            </w:pPr>
            <w:r w:rsidRPr="00B109FA">
              <w:rPr>
                <w:rFonts w:ascii="Verdana" w:eastAsia="Times New Roman" w:hAnsi="Verdana" w:cs="Segoe UI"/>
                <w:b/>
                <w:bCs/>
                <w:color w:val="000000"/>
                <w:sz w:val="18"/>
                <w:szCs w:val="18"/>
              </w:rPr>
              <w:t>Symmetry</w:t>
            </w:r>
            <w:r w:rsidRPr="006425A4">
              <w:rPr>
                <w:rFonts w:ascii="Verdana" w:eastAsia="Times New Roman" w:hAnsi="Verdana" w:cs="Segoe UI"/>
                <w:color w:val="000000"/>
                <w:sz w:val="18"/>
                <w:szCs w:val="18"/>
              </w:rPr>
              <w:t>. When it is graphed, a symmetric distribution can be divided at the center so that each half is a mirror image of the other.</w:t>
            </w:r>
          </w:p>
          <w:p w:rsidR="006425A4" w:rsidRPr="006425A4" w:rsidRDefault="006425A4" w:rsidP="006425A4">
            <w:pPr>
              <w:numPr>
                <w:ilvl w:val="0"/>
                <w:numId w:val="29"/>
              </w:numPr>
              <w:shd w:val="clear" w:color="auto" w:fill="FFFFFF"/>
              <w:spacing w:before="100" w:beforeAutospacing="1" w:after="100" w:afterAutospacing="1" w:line="360" w:lineRule="atLeast"/>
              <w:rPr>
                <w:rFonts w:ascii="Verdana" w:eastAsia="Times New Roman" w:hAnsi="Verdana" w:cs="Segoe UI"/>
                <w:color w:val="000000"/>
                <w:sz w:val="18"/>
                <w:szCs w:val="18"/>
              </w:rPr>
            </w:pPr>
            <w:r w:rsidRPr="00B109FA">
              <w:rPr>
                <w:rFonts w:ascii="Verdana" w:eastAsia="Times New Roman" w:hAnsi="Verdana" w:cs="Segoe UI"/>
                <w:b/>
                <w:bCs/>
                <w:color w:val="000000"/>
                <w:sz w:val="18"/>
                <w:szCs w:val="18"/>
              </w:rPr>
              <w:t>Number of peaks</w:t>
            </w:r>
            <w:r w:rsidRPr="006425A4">
              <w:rPr>
                <w:rFonts w:ascii="Verdana" w:eastAsia="Times New Roman" w:hAnsi="Verdana" w:cs="Segoe UI"/>
                <w:color w:val="000000"/>
                <w:sz w:val="18"/>
                <w:szCs w:val="18"/>
              </w:rPr>
              <w:t>. Distributions can have few or many peaks. Distributions with one clear peak are called </w:t>
            </w:r>
            <w:proofErr w:type="spellStart"/>
            <w:r w:rsidRPr="00B109FA">
              <w:rPr>
                <w:rFonts w:ascii="Verdana" w:eastAsia="Times New Roman" w:hAnsi="Verdana" w:cs="Segoe UI"/>
                <w:b/>
                <w:bCs/>
                <w:color w:val="000000"/>
                <w:sz w:val="18"/>
                <w:szCs w:val="18"/>
              </w:rPr>
              <w:t>unimodal</w:t>
            </w:r>
            <w:proofErr w:type="spellEnd"/>
            <w:r w:rsidRPr="006425A4">
              <w:rPr>
                <w:rFonts w:ascii="Verdana" w:eastAsia="Times New Roman" w:hAnsi="Verdana" w:cs="Segoe UI"/>
                <w:color w:val="000000"/>
                <w:sz w:val="18"/>
                <w:szCs w:val="18"/>
              </w:rPr>
              <w:t>, and distributions with two clear peaks are called </w:t>
            </w:r>
            <w:r w:rsidRPr="00B109FA">
              <w:rPr>
                <w:rFonts w:ascii="Verdana" w:eastAsia="Times New Roman" w:hAnsi="Verdana" w:cs="Segoe UI"/>
                <w:b/>
                <w:bCs/>
                <w:color w:val="000000"/>
                <w:sz w:val="18"/>
                <w:szCs w:val="18"/>
              </w:rPr>
              <w:t>bimodal</w:t>
            </w:r>
            <w:r w:rsidRPr="006425A4">
              <w:rPr>
                <w:rFonts w:ascii="Verdana" w:eastAsia="Times New Roman" w:hAnsi="Verdana" w:cs="Segoe UI"/>
                <w:color w:val="000000"/>
                <w:sz w:val="18"/>
                <w:szCs w:val="18"/>
              </w:rPr>
              <w:t>. When a symmetric distribution has a single peak at the center, it is referred to as </w:t>
            </w:r>
            <w:r w:rsidRPr="00B109FA">
              <w:rPr>
                <w:rFonts w:ascii="Verdana" w:eastAsia="Times New Roman" w:hAnsi="Verdana" w:cs="Segoe UI"/>
                <w:b/>
                <w:bCs/>
                <w:color w:val="000000"/>
                <w:sz w:val="18"/>
                <w:szCs w:val="18"/>
              </w:rPr>
              <w:t>bell-shaped</w:t>
            </w:r>
            <w:r w:rsidRPr="006425A4">
              <w:rPr>
                <w:rFonts w:ascii="Verdana" w:eastAsia="Times New Roman" w:hAnsi="Verdana" w:cs="Segoe UI"/>
                <w:color w:val="000000"/>
                <w:sz w:val="18"/>
                <w:szCs w:val="18"/>
              </w:rPr>
              <w:t>.</w:t>
            </w:r>
          </w:p>
          <w:p w:rsidR="006425A4" w:rsidRPr="006425A4" w:rsidRDefault="006425A4" w:rsidP="006425A4">
            <w:pPr>
              <w:numPr>
                <w:ilvl w:val="0"/>
                <w:numId w:val="30"/>
              </w:numPr>
              <w:shd w:val="clear" w:color="auto" w:fill="FFFFFF"/>
              <w:spacing w:before="100" w:beforeAutospacing="1" w:after="100" w:afterAutospacing="1" w:line="360" w:lineRule="atLeast"/>
              <w:rPr>
                <w:rFonts w:ascii="Verdana" w:eastAsia="Times New Roman" w:hAnsi="Verdana" w:cs="Segoe UI"/>
                <w:color w:val="000000"/>
                <w:sz w:val="18"/>
                <w:szCs w:val="18"/>
              </w:rPr>
            </w:pPr>
            <w:proofErr w:type="spellStart"/>
            <w:r w:rsidRPr="00B109FA">
              <w:rPr>
                <w:rFonts w:ascii="Verdana" w:eastAsia="Times New Roman" w:hAnsi="Verdana" w:cs="Segoe UI"/>
                <w:b/>
                <w:bCs/>
                <w:color w:val="000000"/>
                <w:sz w:val="18"/>
                <w:szCs w:val="18"/>
              </w:rPr>
              <w:t>Skewness</w:t>
            </w:r>
            <w:proofErr w:type="spellEnd"/>
            <w:r w:rsidRPr="006425A4">
              <w:rPr>
                <w:rFonts w:ascii="Verdana" w:eastAsia="Times New Roman" w:hAnsi="Verdana" w:cs="Segoe UI"/>
                <w:color w:val="000000"/>
                <w:sz w:val="18"/>
                <w:szCs w:val="18"/>
              </w:rPr>
              <w:t>. When they are displayed graphically, some distributions have many more observations on one side of the graph than the other. Distributions with fewer observations on the right (toward higher values) are said to be </w:t>
            </w:r>
            <w:r w:rsidRPr="00B109FA">
              <w:rPr>
                <w:rFonts w:ascii="Verdana" w:eastAsia="Times New Roman" w:hAnsi="Verdana" w:cs="Segoe UI"/>
                <w:b/>
                <w:bCs/>
                <w:color w:val="000000"/>
                <w:sz w:val="18"/>
                <w:szCs w:val="18"/>
              </w:rPr>
              <w:t>skewed right</w:t>
            </w:r>
            <w:r w:rsidRPr="006425A4">
              <w:rPr>
                <w:rFonts w:ascii="Verdana" w:eastAsia="Times New Roman" w:hAnsi="Verdana" w:cs="Segoe UI"/>
                <w:color w:val="000000"/>
                <w:sz w:val="18"/>
                <w:szCs w:val="18"/>
              </w:rPr>
              <w:t>; and distributions with fewer observations on the left (toward lower values) are said to be </w:t>
            </w:r>
            <w:r w:rsidRPr="00B109FA">
              <w:rPr>
                <w:rFonts w:ascii="Verdana" w:eastAsia="Times New Roman" w:hAnsi="Verdana" w:cs="Segoe UI"/>
                <w:b/>
                <w:bCs/>
                <w:color w:val="000000"/>
                <w:sz w:val="18"/>
                <w:szCs w:val="18"/>
              </w:rPr>
              <w:t>skewed left</w:t>
            </w:r>
            <w:r w:rsidRPr="006425A4">
              <w:rPr>
                <w:rFonts w:ascii="Verdana" w:eastAsia="Times New Roman" w:hAnsi="Verdana" w:cs="Segoe UI"/>
                <w:color w:val="000000"/>
                <w:sz w:val="18"/>
                <w:szCs w:val="18"/>
              </w:rPr>
              <w:t>.</w:t>
            </w:r>
          </w:p>
          <w:p w:rsidR="006425A4" w:rsidRDefault="006425A4" w:rsidP="006425A4">
            <w:pPr>
              <w:numPr>
                <w:ilvl w:val="0"/>
                <w:numId w:val="31"/>
              </w:numPr>
              <w:shd w:val="clear" w:color="auto" w:fill="FFFFFF"/>
              <w:spacing w:before="100" w:beforeAutospacing="1" w:after="100" w:afterAutospacing="1" w:line="360" w:lineRule="atLeast"/>
              <w:rPr>
                <w:rFonts w:ascii="Verdana" w:eastAsia="Times New Roman" w:hAnsi="Verdana" w:cs="Segoe UI"/>
                <w:color w:val="000000"/>
                <w:sz w:val="18"/>
                <w:szCs w:val="18"/>
              </w:rPr>
            </w:pPr>
            <w:r w:rsidRPr="00B109FA">
              <w:rPr>
                <w:rFonts w:ascii="Verdana" w:eastAsia="Times New Roman" w:hAnsi="Verdana" w:cs="Segoe UI"/>
                <w:b/>
                <w:bCs/>
                <w:color w:val="000000"/>
                <w:sz w:val="18"/>
                <w:szCs w:val="18"/>
              </w:rPr>
              <w:t>Uniform</w:t>
            </w:r>
            <w:r w:rsidRPr="006425A4">
              <w:rPr>
                <w:rFonts w:ascii="Verdana" w:eastAsia="Times New Roman" w:hAnsi="Verdana" w:cs="Segoe UI"/>
                <w:color w:val="000000"/>
                <w:sz w:val="18"/>
                <w:szCs w:val="18"/>
              </w:rPr>
              <w:t>. When the observations in a set of data are equally spread across the range of the distribution, the distribution is called a </w:t>
            </w:r>
            <w:r w:rsidRPr="00B109FA">
              <w:rPr>
                <w:rFonts w:ascii="Verdana" w:eastAsia="Times New Roman" w:hAnsi="Verdana" w:cs="Segoe UI"/>
                <w:b/>
                <w:bCs/>
                <w:color w:val="000000"/>
                <w:sz w:val="18"/>
                <w:szCs w:val="18"/>
              </w:rPr>
              <w:t>uniform distribution</w:t>
            </w:r>
            <w:r w:rsidRPr="006425A4">
              <w:rPr>
                <w:rFonts w:ascii="Verdana" w:eastAsia="Times New Roman" w:hAnsi="Verdana" w:cs="Segoe UI"/>
                <w:color w:val="000000"/>
                <w:sz w:val="18"/>
                <w:szCs w:val="18"/>
              </w:rPr>
              <w:t>. A uniform distribution has no clear peaks.</w:t>
            </w:r>
          </w:p>
          <w:p w:rsidR="00B109FA" w:rsidRDefault="00B109FA" w:rsidP="00B109FA">
            <w:pPr>
              <w:shd w:val="clear" w:color="auto" w:fill="FFFFFF"/>
              <w:spacing w:before="100" w:beforeAutospacing="1" w:after="100" w:afterAutospacing="1" w:line="360" w:lineRule="atLeast"/>
              <w:ind w:left="720"/>
              <w:rPr>
                <w:rFonts w:ascii="Verdana" w:eastAsia="Times New Roman" w:hAnsi="Verdana" w:cs="Segoe UI"/>
                <w:color w:val="000000"/>
                <w:sz w:val="18"/>
                <w:szCs w:val="18"/>
              </w:rPr>
            </w:pPr>
          </w:p>
          <w:p w:rsidR="00EA664F" w:rsidRPr="006425A4" w:rsidRDefault="00EA664F" w:rsidP="00B109FA">
            <w:pPr>
              <w:shd w:val="clear" w:color="auto" w:fill="FFFFFF"/>
              <w:spacing w:before="100" w:beforeAutospacing="1" w:after="100" w:afterAutospacing="1" w:line="360" w:lineRule="atLeast"/>
              <w:ind w:left="720"/>
              <w:rPr>
                <w:rFonts w:ascii="Verdana" w:eastAsia="Times New Roman" w:hAnsi="Verdana" w:cs="Segoe UI"/>
                <w:color w:val="000000"/>
                <w:sz w:val="18"/>
                <w:szCs w:val="18"/>
              </w:rPr>
            </w:pPr>
          </w:p>
          <w:p w:rsidR="00B109FA" w:rsidRPr="00B109FA" w:rsidRDefault="00B109FA" w:rsidP="00B109FA">
            <w:pPr>
              <w:pStyle w:val="Heading2"/>
              <w:shd w:val="clear" w:color="auto" w:fill="FFFFFF"/>
              <w:spacing w:before="200" w:beforeAutospacing="0" w:after="0" w:afterAutospacing="0"/>
              <w:textAlignment w:val="top"/>
              <w:rPr>
                <w:rFonts w:ascii="Verdana" w:hAnsi="Verdana" w:cs="Segoe UI"/>
                <w:bCs w:val="0"/>
                <w:sz w:val="18"/>
                <w:szCs w:val="18"/>
              </w:rPr>
            </w:pPr>
            <w:r w:rsidRPr="00B109FA">
              <w:rPr>
                <w:rFonts w:ascii="Verdana" w:hAnsi="Verdana" w:cs="Segoe UI"/>
                <w:bCs w:val="0"/>
                <w:sz w:val="18"/>
                <w:szCs w:val="18"/>
              </w:rPr>
              <w:lastRenderedPageBreak/>
              <w:t>Unusual Features</w:t>
            </w:r>
          </w:p>
          <w:p w:rsidR="00B109FA" w:rsidRPr="00B109FA" w:rsidRDefault="00B109FA" w:rsidP="00B109FA">
            <w:pPr>
              <w:pStyle w:val="NormalWeb"/>
              <w:shd w:val="clear" w:color="auto" w:fill="FFFFFF"/>
              <w:spacing w:line="360" w:lineRule="atLeast"/>
              <w:rPr>
                <w:rFonts w:ascii="Verdana" w:hAnsi="Verdana" w:cs="Segoe UI"/>
                <w:color w:val="000000"/>
                <w:sz w:val="18"/>
                <w:szCs w:val="18"/>
              </w:rPr>
            </w:pPr>
            <w:r w:rsidRPr="00B109FA">
              <w:rPr>
                <w:rFonts w:ascii="Verdana" w:hAnsi="Verdana" w:cs="Segoe UI"/>
                <w:color w:val="000000"/>
                <w:sz w:val="18"/>
                <w:szCs w:val="18"/>
              </w:rPr>
              <w:t>Sometimes, statisticians refer to unusual features in a set of data. The two most common unusual features are gaps and outliers.</w:t>
            </w:r>
          </w:p>
          <w:p w:rsidR="006425A4" w:rsidRPr="00B109FA" w:rsidRDefault="00B109FA" w:rsidP="006425A4">
            <w:pPr>
              <w:rPr>
                <w:rFonts w:ascii="Verdana" w:hAnsi="Verdana" w:cs="Segoe UI"/>
                <w:color w:val="000000"/>
                <w:sz w:val="18"/>
                <w:szCs w:val="18"/>
                <w:shd w:val="clear" w:color="auto" w:fill="FFFFFF"/>
              </w:rPr>
            </w:pPr>
            <w:r w:rsidRPr="00B109FA">
              <w:rPr>
                <w:rStyle w:val="Strong"/>
                <w:rFonts w:ascii="Verdana" w:hAnsi="Verdana" w:cs="Segoe UI"/>
                <w:color w:val="000000"/>
                <w:sz w:val="18"/>
                <w:szCs w:val="18"/>
                <w:shd w:val="clear" w:color="auto" w:fill="FFFFFF"/>
              </w:rPr>
              <w:t>Gaps</w:t>
            </w:r>
            <w:r w:rsidRPr="00B109FA">
              <w:rPr>
                <w:rFonts w:ascii="Verdana" w:hAnsi="Verdana" w:cs="Segoe UI"/>
                <w:color w:val="000000"/>
                <w:sz w:val="18"/>
                <w:szCs w:val="18"/>
                <w:shd w:val="clear" w:color="auto" w:fill="FFFFFF"/>
              </w:rPr>
              <w:t>. Gaps refer to areas of a distribution where there are no observations.</w:t>
            </w:r>
          </w:p>
          <w:p w:rsidR="00B109FA" w:rsidRPr="00B109FA" w:rsidRDefault="00B109FA" w:rsidP="006425A4">
            <w:pPr>
              <w:rPr>
                <w:rFonts w:ascii="Verdana" w:hAnsi="Verdana" w:cs="Segoe UI"/>
                <w:color w:val="000000"/>
                <w:sz w:val="18"/>
                <w:szCs w:val="18"/>
                <w:shd w:val="clear" w:color="auto" w:fill="FFFFFF"/>
              </w:rPr>
            </w:pPr>
            <w:r w:rsidRPr="00B109FA">
              <w:rPr>
                <w:rStyle w:val="Strong"/>
                <w:rFonts w:ascii="Verdana" w:hAnsi="Verdana" w:cs="Segoe UI"/>
                <w:color w:val="000000"/>
                <w:sz w:val="18"/>
                <w:szCs w:val="18"/>
                <w:shd w:val="clear" w:color="auto" w:fill="FFFFFF"/>
              </w:rPr>
              <w:t>Outliers</w:t>
            </w:r>
            <w:r w:rsidRPr="00B109FA">
              <w:rPr>
                <w:rFonts w:ascii="Verdana" w:hAnsi="Verdana" w:cs="Segoe UI"/>
                <w:color w:val="000000"/>
                <w:sz w:val="18"/>
                <w:szCs w:val="18"/>
                <w:shd w:val="clear" w:color="auto" w:fill="FFFFFF"/>
              </w:rPr>
              <w:t xml:space="preserve">. Sometimes, distributions are characterized by extreme values that differ greatly from the other observations. These extreme values are called outliers. </w:t>
            </w:r>
          </w:p>
          <w:p w:rsidR="00B109FA" w:rsidRPr="00B109FA" w:rsidRDefault="00B109FA" w:rsidP="006425A4">
            <w:pPr>
              <w:rPr>
                <w:rFonts w:ascii="Verdana" w:hAnsi="Verdana"/>
                <w:sz w:val="18"/>
                <w:szCs w:val="18"/>
              </w:rPr>
            </w:pPr>
          </w:p>
          <w:p w:rsidR="005302B0" w:rsidRPr="00B109FA" w:rsidRDefault="005302B0" w:rsidP="005302B0">
            <w:pPr>
              <w:pStyle w:val="Heading1"/>
              <w:shd w:val="clear" w:color="auto" w:fill="FFFFFF"/>
              <w:spacing w:before="0" w:after="150"/>
              <w:jc w:val="both"/>
              <w:textAlignment w:val="baseline"/>
              <w:rPr>
                <w:rFonts w:ascii="Verdana" w:hAnsi="Verdana" w:cs="Arial"/>
                <w:bCs w:val="0"/>
                <w:color w:val="auto"/>
                <w:sz w:val="18"/>
                <w:szCs w:val="18"/>
              </w:rPr>
            </w:pPr>
            <w:proofErr w:type="spellStart"/>
            <w:r w:rsidRPr="00B109FA">
              <w:rPr>
                <w:rFonts w:ascii="Verdana" w:hAnsi="Verdana" w:cs="Arial"/>
                <w:bCs w:val="0"/>
                <w:color w:val="auto"/>
                <w:sz w:val="18"/>
                <w:szCs w:val="18"/>
              </w:rPr>
              <w:t>Univariate</w:t>
            </w:r>
            <w:proofErr w:type="spellEnd"/>
            <w:r w:rsidRPr="00B109FA">
              <w:rPr>
                <w:rFonts w:ascii="Verdana" w:hAnsi="Verdana" w:cs="Arial"/>
                <w:bCs w:val="0"/>
                <w:color w:val="auto"/>
                <w:sz w:val="18"/>
                <w:szCs w:val="18"/>
              </w:rPr>
              <w:t xml:space="preserve">, </w:t>
            </w:r>
            <w:proofErr w:type="spellStart"/>
            <w:r w:rsidRPr="00B109FA">
              <w:rPr>
                <w:rFonts w:ascii="Verdana" w:hAnsi="Verdana" w:cs="Arial"/>
                <w:bCs w:val="0"/>
                <w:color w:val="auto"/>
                <w:sz w:val="18"/>
                <w:szCs w:val="18"/>
              </w:rPr>
              <w:t>Bivariate</w:t>
            </w:r>
            <w:proofErr w:type="spellEnd"/>
            <w:r w:rsidRPr="00B109FA">
              <w:rPr>
                <w:rFonts w:ascii="Verdana" w:hAnsi="Verdana" w:cs="Arial"/>
                <w:bCs w:val="0"/>
                <w:color w:val="auto"/>
                <w:sz w:val="18"/>
                <w:szCs w:val="18"/>
              </w:rPr>
              <w:t xml:space="preserve"> data and its analysis</w:t>
            </w:r>
          </w:p>
          <w:p w:rsidR="00B109FA" w:rsidRPr="00B109FA" w:rsidRDefault="00B109FA" w:rsidP="00B109FA">
            <w:pPr>
              <w:rPr>
                <w:rFonts w:ascii="Verdana" w:hAnsi="Verdana"/>
                <w:sz w:val="18"/>
                <w:szCs w:val="18"/>
              </w:rPr>
            </w:pPr>
          </w:p>
          <w:p w:rsidR="005302B0" w:rsidRPr="00B109FA" w:rsidRDefault="005302B0" w:rsidP="005302B0">
            <w:pPr>
              <w:pStyle w:val="NormalWeb"/>
              <w:numPr>
                <w:ilvl w:val="0"/>
                <w:numId w:val="27"/>
              </w:numPr>
              <w:shd w:val="clear" w:color="auto" w:fill="FFFFFF"/>
              <w:spacing w:before="0" w:beforeAutospacing="0" w:after="0" w:afterAutospacing="0"/>
              <w:textAlignment w:val="baseline"/>
              <w:rPr>
                <w:rFonts w:ascii="Verdana" w:hAnsi="Verdana" w:cs="Arial"/>
                <w:sz w:val="18"/>
                <w:szCs w:val="18"/>
              </w:rPr>
            </w:pPr>
            <w:proofErr w:type="spellStart"/>
            <w:r w:rsidRPr="00B109FA">
              <w:rPr>
                <w:rFonts w:ascii="Verdana" w:hAnsi="Verdana" w:cs="Arial"/>
                <w:b/>
                <w:bCs/>
                <w:sz w:val="18"/>
                <w:szCs w:val="18"/>
                <w:bdr w:val="none" w:sz="0" w:space="0" w:color="auto" w:frame="1"/>
                <w:shd w:val="clear" w:color="auto" w:fill="FFFFFF"/>
              </w:rPr>
              <w:t>Univariate</w:t>
            </w:r>
            <w:proofErr w:type="spellEnd"/>
            <w:r w:rsidRPr="00B109FA">
              <w:rPr>
                <w:rFonts w:ascii="Verdana" w:hAnsi="Verdana" w:cs="Arial"/>
                <w:b/>
                <w:bCs/>
                <w:sz w:val="18"/>
                <w:szCs w:val="18"/>
                <w:bdr w:val="none" w:sz="0" w:space="0" w:color="auto" w:frame="1"/>
                <w:shd w:val="clear" w:color="auto" w:fill="FFFFFF"/>
              </w:rPr>
              <w:t xml:space="preserve"> data –</w:t>
            </w:r>
            <w:r w:rsidRPr="00B109FA">
              <w:rPr>
                <w:rFonts w:ascii="Verdana" w:hAnsi="Verdana" w:cs="Arial"/>
                <w:sz w:val="18"/>
                <w:szCs w:val="18"/>
              </w:rPr>
              <w:t>This type of data consists of </w:t>
            </w:r>
            <w:r w:rsidRPr="00B109FA">
              <w:rPr>
                <w:rFonts w:ascii="Verdana" w:hAnsi="Verdana" w:cs="Arial"/>
                <w:b/>
                <w:bCs/>
                <w:sz w:val="18"/>
                <w:szCs w:val="18"/>
                <w:bdr w:val="none" w:sz="0" w:space="0" w:color="auto" w:frame="1"/>
              </w:rPr>
              <w:t>only one variable</w:t>
            </w:r>
            <w:r w:rsidRPr="00B109FA">
              <w:rPr>
                <w:rFonts w:ascii="Verdana" w:hAnsi="Verdana" w:cs="Arial"/>
                <w:sz w:val="18"/>
                <w:szCs w:val="18"/>
              </w:rPr>
              <w:t xml:space="preserve">. The analysis of </w:t>
            </w:r>
            <w:proofErr w:type="spellStart"/>
            <w:r w:rsidRPr="00B109FA">
              <w:rPr>
                <w:rFonts w:ascii="Verdana" w:hAnsi="Verdana" w:cs="Arial"/>
                <w:sz w:val="18"/>
                <w:szCs w:val="18"/>
              </w:rPr>
              <w:t>univariate</w:t>
            </w:r>
            <w:proofErr w:type="spellEnd"/>
            <w:r w:rsidRPr="00B109FA">
              <w:rPr>
                <w:rFonts w:ascii="Verdana" w:hAnsi="Verdana" w:cs="Arial"/>
                <w:sz w:val="18"/>
                <w:szCs w:val="18"/>
              </w:rPr>
              <w:t xml:space="preserve"> data is thus the simplest form of analysis since the information deals with only one quantity that changes. It does not deal with causes or relationships and the main purpose of the analysis is to describe the data and find patterns that exist within it. </w:t>
            </w:r>
          </w:p>
          <w:p w:rsidR="005302B0" w:rsidRPr="00B109FA" w:rsidRDefault="005302B0" w:rsidP="005302B0">
            <w:pPr>
              <w:pStyle w:val="NormalWeb"/>
              <w:shd w:val="clear" w:color="auto" w:fill="FFFFFF"/>
              <w:spacing w:before="0" w:beforeAutospacing="0" w:after="0" w:afterAutospacing="0"/>
              <w:ind w:left="720"/>
              <w:textAlignment w:val="baseline"/>
              <w:rPr>
                <w:rFonts w:ascii="Verdana" w:hAnsi="Verdana" w:cs="Arial"/>
                <w:sz w:val="18"/>
                <w:szCs w:val="18"/>
              </w:rPr>
            </w:pPr>
          </w:p>
          <w:p w:rsidR="005302B0" w:rsidRPr="00B109FA" w:rsidRDefault="005302B0" w:rsidP="005302B0">
            <w:pPr>
              <w:pStyle w:val="NormalWeb"/>
              <w:shd w:val="clear" w:color="auto" w:fill="FFFFFF"/>
              <w:spacing w:before="0" w:beforeAutospacing="0" w:after="0" w:afterAutospacing="0"/>
              <w:textAlignment w:val="baseline"/>
              <w:rPr>
                <w:rFonts w:ascii="Verdana" w:hAnsi="Verdana" w:cs="Arial"/>
                <w:sz w:val="18"/>
                <w:szCs w:val="18"/>
              </w:rPr>
            </w:pPr>
            <w:r w:rsidRPr="00B109FA">
              <w:rPr>
                <w:rFonts w:ascii="Verdana" w:hAnsi="Verdana" w:cs="Arial"/>
                <w:sz w:val="18"/>
                <w:szCs w:val="18"/>
              </w:rPr>
              <w:t xml:space="preserve">The example of a </w:t>
            </w:r>
            <w:proofErr w:type="spellStart"/>
            <w:r w:rsidRPr="00B109FA">
              <w:rPr>
                <w:rFonts w:ascii="Verdana" w:hAnsi="Verdana" w:cs="Arial"/>
                <w:sz w:val="18"/>
                <w:szCs w:val="18"/>
              </w:rPr>
              <w:t>univariate</w:t>
            </w:r>
            <w:proofErr w:type="spellEnd"/>
            <w:r w:rsidRPr="00B109FA">
              <w:rPr>
                <w:rFonts w:ascii="Verdana" w:hAnsi="Verdana" w:cs="Arial"/>
                <w:sz w:val="18"/>
                <w:szCs w:val="18"/>
              </w:rPr>
              <w:t xml:space="preserve"> data can be </w:t>
            </w:r>
            <w:proofErr w:type="spellStart"/>
            <w:r w:rsidRPr="00B109FA">
              <w:rPr>
                <w:rFonts w:ascii="Verdana" w:hAnsi="Verdana" w:cs="Arial"/>
                <w:sz w:val="18"/>
                <w:szCs w:val="18"/>
              </w:rPr>
              <w:t>height.Suppose</w:t>
            </w:r>
            <w:proofErr w:type="spellEnd"/>
            <w:r w:rsidRPr="00B109FA">
              <w:rPr>
                <w:rFonts w:ascii="Verdana" w:hAnsi="Verdana" w:cs="Arial"/>
                <w:sz w:val="18"/>
                <w:szCs w:val="18"/>
              </w:rPr>
              <w:t xml:space="preserve"> that the heights of seven students of a class is </w:t>
            </w:r>
            <w:proofErr w:type="spellStart"/>
            <w:r w:rsidRPr="00B109FA">
              <w:rPr>
                <w:rFonts w:ascii="Verdana" w:hAnsi="Verdana" w:cs="Arial"/>
                <w:sz w:val="18"/>
                <w:szCs w:val="18"/>
              </w:rPr>
              <w:t>recorded</w:t>
            </w:r>
            <w:proofErr w:type="gramStart"/>
            <w:r w:rsidRPr="00B109FA">
              <w:rPr>
                <w:rFonts w:ascii="Verdana" w:hAnsi="Verdana" w:cs="Arial"/>
                <w:sz w:val="18"/>
                <w:szCs w:val="18"/>
              </w:rPr>
              <w:t>,there</w:t>
            </w:r>
            <w:proofErr w:type="spellEnd"/>
            <w:proofErr w:type="gramEnd"/>
            <w:r w:rsidRPr="00B109FA">
              <w:rPr>
                <w:rFonts w:ascii="Verdana" w:hAnsi="Verdana" w:cs="Arial"/>
                <w:sz w:val="18"/>
                <w:szCs w:val="18"/>
              </w:rPr>
              <w:t xml:space="preserve"> is only one variable that is height and it is not dealing with any cause or relationship. The description of patterns found in this type of data can be made by drawing conclusions using central tendency measures (mean, median and mode), dispersion or spread of data (range, minimum, maximum, quartiles, variance and standard deviation) and by using frequency distribution tables, histograms, pie charts, frequency polygon and bar charts.</w:t>
            </w:r>
          </w:p>
          <w:p w:rsidR="005302B0" w:rsidRPr="00B109FA" w:rsidRDefault="005302B0" w:rsidP="005302B0">
            <w:pPr>
              <w:pStyle w:val="NormalWeb"/>
              <w:shd w:val="clear" w:color="auto" w:fill="FFFFFF"/>
              <w:spacing w:before="0" w:beforeAutospacing="0" w:after="0" w:afterAutospacing="0"/>
              <w:textAlignment w:val="baseline"/>
              <w:rPr>
                <w:rFonts w:ascii="Verdana" w:hAnsi="Verdana" w:cs="Arial"/>
                <w:sz w:val="18"/>
                <w:szCs w:val="18"/>
              </w:rPr>
            </w:pPr>
          </w:p>
          <w:p w:rsidR="005302B0" w:rsidRPr="00B109FA" w:rsidRDefault="005302B0" w:rsidP="005302B0">
            <w:pPr>
              <w:pStyle w:val="NormalWeb"/>
              <w:numPr>
                <w:ilvl w:val="0"/>
                <w:numId w:val="27"/>
              </w:numPr>
              <w:shd w:val="clear" w:color="auto" w:fill="FFFFFF"/>
              <w:spacing w:before="0" w:beforeAutospacing="0" w:after="0" w:afterAutospacing="0"/>
              <w:textAlignment w:val="baseline"/>
              <w:rPr>
                <w:rFonts w:ascii="Verdana" w:hAnsi="Verdana" w:cs="Arial"/>
                <w:sz w:val="18"/>
                <w:szCs w:val="18"/>
              </w:rPr>
            </w:pPr>
            <w:proofErr w:type="spellStart"/>
            <w:r w:rsidRPr="00B109FA">
              <w:rPr>
                <w:rFonts w:ascii="Verdana" w:hAnsi="Verdana" w:cs="Arial"/>
                <w:b/>
                <w:bCs/>
                <w:sz w:val="18"/>
                <w:szCs w:val="18"/>
                <w:bdr w:val="none" w:sz="0" w:space="0" w:color="auto" w:frame="1"/>
                <w:shd w:val="clear" w:color="auto" w:fill="FFFFFF"/>
              </w:rPr>
              <w:t>Bivariate</w:t>
            </w:r>
            <w:proofErr w:type="spellEnd"/>
            <w:r w:rsidRPr="00B109FA">
              <w:rPr>
                <w:rFonts w:ascii="Verdana" w:hAnsi="Verdana" w:cs="Arial"/>
                <w:b/>
                <w:bCs/>
                <w:sz w:val="18"/>
                <w:szCs w:val="18"/>
                <w:bdr w:val="none" w:sz="0" w:space="0" w:color="auto" w:frame="1"/>
                <w:shd w:val="clear" w:color="auto" w:fill="FFFFFF"/>
              </w:rPr>
              <w:t xml:space="preserve"> data –</w:t>
            </w:r>
            <w:r w:rsidRPr="00B109FA">
              <w:rPr>
                <w:rFonts w:ascii="Verdana" w:hAnsi="Verdana" w:cs="Arial"/>
                <w:sz w:val="18"/>
                <w:szCs w:val="18"/>
              </w:rPr>
              <w:t>This type of data involves </w:t>
            </w:r>
            <w:r w:rsidRPr="00B109FA">
              <w:rPr>
                <w:rFonts w:ascii="Verdana" w:hAnsi="Verdana" w:cs="Arial"/>
                <w:b/>
                <w:bCs/>
                <w:sz w:val="18"/>
                <w:szCs w:val="18"/>
                <w:bdr w:val="none" w:sz="0" w:space="0" w:color="auto" w:frame="1"/>
              </w:rPr>
              <w:t>two different variables</w:t>
            </w:r>
            <w:r w:rsidRPr="00B109FA">
              <w:rPr>
                <w:rFonts w:ascii="Verdana" w:hAnsi="Verdana" w:cs="Arial"/>
                <w:sz w:val="18"/>
                <w:szCs w:val="18"/>
              </w:rPr>
              <w:t xml:space="preserve">. The analysis of this type of data deals with causes and relationships and the analysis </w:t>
            </w:r>
            <w:proofErr w:type="gramStart"/>
            <w:r w:rsidRPr="00B109FA">
              <w:rPr>
                <w:rFonts w:ascii="Verdana" w:hAnsi="Verdana" w:cs="Arial"/>
                <w:sz w:val="18"/>
                <w:szCs w:val="18"/>
              </w:rPr>
              <w:t>is</w:t>
            </w:r>
            <w:proofErr w:type="gramEnd"/>
            <w:r w:rsidRPr="00B109FA">
              <w:rPr>
                <w:rFonts w:ascii="Verdana" w:hAnsi="Verdana" w:cs="Arial"/>
                <w:sz w:val="18"/>
                <w:szCs w:val="18"/>
              </w:rPr>
              <w:t xml:space="preserve"> done to find out the relationship among the two </w:t>
            </w:r>
            <w:proofErr w:type="spellStart"/>
            <w:r w:rsidRPr="00B109FA">
              <w:rPr>
                <w:rFonts w:ascii="Verdana" w:hAnsi="Verdana" w:cs="Arial"/>
                <w:sz w:val="18"/>
                <w:szCs w:val="18"/>
              </w:rPr>
              <w:t>variables.Example</w:t>
            </w:r>
            <w:proofErr w:type="spellEnd"/>
            <w:r w:rsidRPr="00B109FA">
              <w:rPr>
                <w:rFonts w:ascii="Verdana" w:hAnsi="Verdana" w:cs="Arial"/>
                <w:sz w:val="18"/>
                <w:szCs w:val="18"/>
              </w:rPr>
              <w:t xml:space="preserve"> of </w:t>
            </w:r>
            <w:proofErr w:type="spellStart"/>
            <w:r w:rsidRPr="00B109FA">
              <w:rPr>
                <w:rFonts w:ascii="Verdana" w:hAnsi="Verdana" w:cs="Arial"/>
                <w:sz w:val="18"/>
                <w:szCs w:val="18"/>
              </w:rPr>
              <w:t>bivariate</w:t>
            </w:r>
            <w:proofErr w:type="spellEnd"/>
            <w:r w:rsidRPr="00B109FA">
              <w:rPr>
                <w:rFonts w:ascii="Verdana" w:hAnsi="Verdana" w:cs="Arial"/>
                <w:sz w:val="18"/>
                <w:szCs w:val="18"/>
              </w:rPr>
              <w:t xml:space="preserve"> data can be temperature and ice cream sales in summer season.</w:t>
            </w:r>
          </w:p>
          <w:p w:rsidR="005302B0" w:rsidRPr="00B109FA" w:rsidRDefault="005302B0" w:rsidP="00D05628">
            <w:pPr>
              <w:pStyle w:val="NormalWeb"/>
              <w:shd w:val="clear" w:color="auto" w:fill="FFFFFF"/>
              <w:spacing w:before="0" w:beforeAutospacing="0" w:after="0" w:afterAutospacing="0"/>
              <w:ind w:left="720"/>
              <w:textAlignment w:val="baseline"/>
              <w:rPr>
                <w:rFonts w:ascii="Verdana" w:hAnsi="Verdana" w:cs="Arial"/>
                <w:sz w:val="18"/>
                <w:szCs w:val="18"/>
              </w:rPr>
            </w:pPr>
          </w:p>
          <w:p w:rsidR="005302B0" w:rsidRPr="00B109FA" w:rsidRDefault="005302B0" w:rsidP="005302B0">
            <w:pPr>
              <w:pStyle w:val="NormalWeb"/>
              <w:shd w:val="clear" w:color="auto" w:fill="FFFFFF"/>
              <w:spacing w:before="0" w:beforeAutospacing="0" w:afterAutospacing="0"/>
              <w:textAlignment w:val="baseline"/>
              <w:rPr>
                <w:rFonts w:ascii="Verdana" w:hAnsi="Verdana" w:cs="Arial"/>
                <w:sz w:val="18"/>
                <w:szCs w:val="18"/>
              </w:rPr>
            </w:pPr>
            <w:r w:rsidRPr="00B109FA">
              <w:rPr>
                <w:rFonts w:ascii="Verdana" w:hAnsi="Verdana" w:cs="Arial"/>
                <w:sz w:val="18"/>
                <w:szCs w:val="18"/>
              </w:rPr>
              <w:t xml:space="preserve">Suppose the temperature and ice cream sales are the two variables of a </w:t>
            </w:r>
            <w:proofErr w:type="spellStart"/>
            <w:r w:rsidRPr="00B109FA">
              <w:rPr>
                <w:rFonts w:ascii="Verdana" w:hAnsi="Verdana" w:cs="Arial"/>
                <w:sz w:val="18"/>
                <w:szCs w:val="18"/>
              </w:rPr>
              <w:t>bivariate</w:t>
            </w:r>
            <w:proofErr w:type="spellEnd"/>
            <w:r w:rsidRPr="00B109FA">
              <w:rPr>
                <w:rFonts w:ascii="Verdana" w:hAnsi="Verdana" w:cs="Arial"/>
                <w:sz w:val="18"/>
                <w:szCs w:val="18"/>
              </w:rPr>
              <w:t xml:space="preserve"> data. Here, the relationship is visible from the table that temperature and sales are directly proportional to each other and thus related because as the temperature increases, the sales also increase. Thus </w:t>
            </w:r>
            <w:proofErr w:type="spellStart"/>
            <w:r w:rsidRPr="00B109FA">
              <w:rPr>
                <w:rFonts w:ascii="Verdana" w:hAnsi="Verdana" w:cs="Arial"/>
                <w:sz w:val="18"/>
                <w:szCs w:val="18"/>
              </w:rPr>
              <w:t>bivariate</w:t>
            </w:r>
            <w:proofErr w:type="spellEnd"/>
            <w:r w:rsidRPr="00B109FA">
              <w:rPr>
                <w:rFonts w:ascii="Verdana" w:hAnsi="Verdana" w:cs="Arial"/>
                <w:sz w:val="18"/>
                <w:szCs w:val="18"/>
              </w:rPr>
              <w:t xml:space="preserve"> data analysis involves comparisons, relationships, causes and explanations. These variables are often plotted on X and Y axis on the graph for better understanding of data and one of these variables is independent while the other is dependent.</w:t>
            </w:r>
          </w:p>
          <w:p w:rsidR="004629F4" w:rsidRPr="00B109FA" w:rsidRDefault="004629F4" w:rsidP="004600FC">
            <w:pPr>
              <w:spacing w:before="100" w:beforeAutospacing="1" w:after="100" w:afterAutospacing="1" w:line="240" w:lineRule="auto"/>
              <w:rPr>
                <w:rFonts w:ascii="Verdana" w:eastAsia="Times New Roman" w:hAnsi="Verdana" w:cs="Arial"/>
                <w:sz w:val="18"/>
                <w:szCs w:val="18"/>
              </w:rPr>
            </w:pPr>
          </w:p>
          <w:p w:rsidR="008541C9" w:rsidRPr="008541C9" w:rsidRDefault="008541C9" w:rsidP="004600FC">
            <w:pPr>
              <w:shd w:val="clear" w:color="auto" w:fill="FFFFFF"/>
              <w:spacing w:before="100" w:beforeAutospacing="1" w:after="100" w:afterAutospacing="1" w:line="240" w:lineRule="auto"/>
              <w:ind w:left="720"/>
              <w:rPr>
                <w:rFonts w:ascii="Verdana" w:eastAsia="Times New Roman" w:hAnsi="Verdana" w:cs="Times New Roman"/>
                <w:sz w:val="18"/>
                <w:szCs w:val="18"/>
              </w:rPr>
            </w:pPr>
          </w:p>
          <w:p w:rsidR="008541C9" w:rsidRPr="008541C9" w:rsidRDefault="008541C9" w:rsidP="004600FC">
            <w:pPr>
              <w:shd w:val="clear" w:color="auto" w:fill="FFFFFF"/>
              <w:spacing w:before="100" w:beforeAutospacing="1" w:after="100" w:afterAutospacing="1" w:line="240" w:lineRule="auto"/>
              <w:rPr>
                <w:rFonts w:ascii="Verdana" w:eastAsia="Times New Roman" w:hAnsi="Verdana" w:cs="Times New Roman"/>
                <w:sz w:val="18"/>
                <w:szCs w:val="18"/>
              </w:rPr>
            </w:pPr>
          </w:p>
          <w:p w:rsidR="008541C9" w:rsidRPr="008541C9" w:rsidRDefault="008541C9" w:rsidP="004600FC">
            <w:pPr>
              <w:spacing w:before="100" w:beforeAutospacing="1" w:after="100" w:afterAutospacing="1" w:line="240" w:lineRule="auto"/>
              <w:rPr>
                <w:rFonts w:ascii="Verdana" w:eastAsia="Times New Roman" w:hAnsi="Verdana" w:cs="Times New Roman"/>
                <w:sz w:val="18"/>
                <w:szCs w:val="18"/>
              </w:rPr>
            </w:pPr>
          </w:p>
        </w:tc>
      </w:tr>
      <w:tr w:rsidR="008541C9" w:rsidRPr="008541C9" w:rsidTr="008541C9">
        <w:trPr>
          <w:tblCellSpacing w:w="0" w:type="dxa"/>
        </w:trPr>
        <w:tc>
          <w:tcPr>
            <w:tcW w:w="0" w:type="auto"/>
            <w:shd w:val="clear" w:color="auto" w:fill="FFFFFF"/>
            <w:vAlign w:val="center"/>
            <w:hideMark/>
          </w:tcPr>
          <w:p w:rsidR="008541C9" w:rsidRPr="008541C9" w:rsidRDefault="008541C9" w:rsidP="004600FC">
            <w:pPr>
              <w:spacing w:after="0" w:line="240" w:lineRule="auto"/>
              <w:rPr>
                <w:rFonts w:ascii="Verdana" w:eastAsia="Times New Roman" w:hAnsi="Verdana" w:cs="Times New Roman"/>
                <w:sz w:val="18"/>
                <w:szCs w:val="18"/>
              </w:rPr>
            </w:pPr>
          </w:p>
        </w:tc>
      </w:tr>
    </w:tbl>
    <w:p w:rsidR="008541C9" w:rsidRPr="00B109FA" w:rsidRDefault="008541C9" w:rsidP="004600FC">
      <w:pPr>
        <w:rPr>
          <w:rFonts w:ascii="Verdana" w:hAnsi="Verdana"/>
          <w:sz w:val="18"/>
          <w:szCs w:val="18"/>
        </w:rPr>
      </w:pPr>
    </w:p>
    <w:sectPr w:rsidR="008541C9" w:rsidRPr="00B109FA" w:rsidSect="007930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77A6"/>
    <w:multiLevelType w:val="multilevel"/>
    <w:tmpl w:val="F2D8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F1E17"/>
    <w:multiLevelType w:val="multilevel"/>
    <w:tmpl w:val="195A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ED5F5D"/>
    <w:multiLevelType w:val="multilevel"/>
    <w:tmpl w:val="7654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536487"/>
    <w:multiLevelType w:val="multilevel"/>
    <w:tmpl w:val="C7F2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BE3606"/>
    <w:multiLevelType w:val="multilevel"/>
    <w:tmpl w:val="9E76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575111"/>
    <w:multiLevelType w:val="multilevel"/>
    <w:tmpl w:val="990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A147B"/>
    <w:multiLevelType w:val="multilevel"/>
    <w:tmpl w:val="BA5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B4A9C"/>
    <w:multiLevelType w:val="multilevel"/>
    <w:tmpl w:val="22F0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FE47E4"/>
    <w:multiLevelType w:val="multilevel"/>
    <w:tmpl w:val="60DA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23A54"/>
    <w:multiLevelType w:val="multilevel"/>
    <w:tmpl w:val="C80A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18029D"/>
    <w:multiLevelType w:val="multilevel"/>
    <w:tmpl w:val="E87A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26513F"/>
    <w:multiLevelType w:val="multilevel"/>
    <w:tmpl w:val="3742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EE68E3"/>
    <w:multiLevelType w:val="multilevel"/>
    <w:tmpl w:val="36140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4735BE"/>
    <w:multiLevelType w:val="multilevel"/>
    <w:tmpl w:val="170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E863AD"/>
    <w:multiLevelType w:val="multilevel"/>
    <w:tmpl w:val="5D48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22072F"/>
    <w:multiLevelType w:val="multilevel"/>
    <w:tmpl w:val="9CFE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6F17EC"/>
    <w:multiLevelType w:val="multilevel"/>
    <w:tmpl w:val="FC80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B76CC7"/>
    <w:multiLevelType w:val="multilevel"/>
    <w:tmpl w:val="A26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2858AA"/>
    <w:multiLevelType w:val="multilevel"/>
    <w:tmpl w:val="6ADE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47613B"/>
    <w:multiLevelType w:val="multilevel"/>
    <w:tmpl w:val="9FD0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48079B"/>
    <w:multiLevelType w:val="multilevel"/>
    <w:tmpl w:val="EA68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6254AE"/>
    <w:multiLevelType w:val="multilevel"/>
    <w:tmpl w:val="D87A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92405E"/>
    <w:multiLevelType w:val="multilevel"/>
    <w:tmpl w:val="359C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2A05A2"/>
    <w:multiLevelType w:val="multilevel"/>
    <w:tmpl w:val="A0E8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9D7E21"/>
    <w:multiLevelType w:val="multilevel"/>
    <w:tmpl w:val="F1CE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C43CBE"/>
    <w:multiLevelType w:val="multilevel"/>
    <w:tmpl w:val="0DDA9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CA00CA"/>
    <w:multiLevelType w:val="multilevel"/>
    <w:tmpl w:val="E1F2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5A0A94"/>
    <w:multiLevelType w:val="hybridMultilevel"/>
    <w:tmpl w:val="8344648A"/>
    <w:lvl w:ilvl="0" w:tplc="FB0C8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5B6C60"/>
    <w:multiLevelType w:val="multilevel"/>
    <w:tmpl w:val="89F0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687D2F"/>
    <w:multiLevelType w:val="multilevel"/>
    <w:tmpl w:val="7A3E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061BD9"/>
    <w:multiLevelType w:val="multilevel"/>
    <w:tmpl w:val="F6A8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0"/>
  </w:num>
  <w:num w:numId="3">
    <w:abstractNumId w:val="23"/>
  </w:num>
  <w:num w:numId="4">
    <w:abstractNumId w:val="21"/>
  </w:num>
  <w:num w:numId="5">
    <w:abstractNumId w:val="29"/>
  </w:num>
  <w:num w:numId="6">
    <w:abstractNumId w:val="19"/>
  </w:num>
  <w:num w:numId="7">
    <w:abstractNumId w:val="25"/>
  </w:num>
  <w:num w:numId="8">
    <w:abstractNumId w:val="18"/>
  </w:num>
  <w:num w:numId="9">
    <w:abstractNumId w:val="22"/>
  </w:num>
  <w:num w:numId="10">
    <w:abstractNumId w:val="15"/>
  </w:num>
  <w:num w:numId="11">
    <w:abstractNumId w:val="26"/>
  </w:num>
  <w:num w:numId="12">
    <w:abstractNumId w:val="1"/>
  </w:num>
  <w:num w:numId="13">
    <w:abstractNumId w:val="12"/>
  </w:num>
  <w:num w:numId="14">
    <w:abstractNumId w:val="0"/>
  </w:num>
  <w:num w:numId="15">
    <w:abstractNumId w:val="4"/>
  </w:num>
  <w:num w:numId="16">
    <w:abstractNumId w:val="7"/>
  </w:num>
  <w:num w:numId="17">
    <w:abstractNumId w:val="30"/>
  </w:num>
  <w:num w:numId="18">
    <w:abstractNumId w:val="14"/>
  </w:num>
  <w:num w:numId="19">
    <w:abstractNumId w:val="2"/>
  </w:num>
  <w:num w:numId="20">
    <w:abstractNumId w:val="9"/>
  </w:num>
  <w:num w:numId="21">
    <w:abstractNumId w:val="10"/>
  </w:num>
  <w:num w:numId="22">
    <w:abstractNumId w:val="3"/>
  </w:num>
  <w:num w:numId="23">
    <w:abstractNumId w:val="11"/>
  </w:num>
  <w:num w:numId="24">
    <w:abstractNumId w:val="8"/>
  </w:num>
  <w:num w:numId="25">
    <w:abstractNumId w:val="5"/>
  </w:num>
  <w:num w:numId="26">
    <w:abstractNumId w:val="6"/>
  </w:num>
  <w:num w:numId="27">
    <w:abstractNumId w:val="27"/>
  </w:num>
  <w:num w:numId="28">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8090A"/>
    <w:rsid w:val="00160E36"/>
    <w:rsid w:val="00360837"/>
    <w:rsid w:val="003A0B3F"/>
    <w:rsid w:val="004600FC"/>
    <w:rsid w:val="004629F4"/>
    <w:rsid w:val="005302B0"/>
    <w:rsid w:val="00634A37"/>
    <w:rsid w:val="006425A4"/>
    <w:rsid w:val="0078090A"/>
    <w:rsid w:val="0078372D"/>
    <w:rsid w:val="007930B5"/>
    <w:rsid w:val="008541C9"/>
    <w:rsid w:val="009C3ADE"/>
    <w:rsid w:val="00B109FA"/>
    <w:rsid w:val="00C4174D"/>
    <w:rsid w:val="00D05628"/>
    <w:rsid w:val="00D40E0C"/>
    <w:rsid w:val="00DC6D3E"/>
    <w:rsid w:val="00EA6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B5"/>
  </w:style>
  <w:style w:type="paragraph" w:styleId="Heading1">
    <w:name w:val="heading 1"/>
    <w:basedOn w:val="Normal"/>
    <w:next w:val="Normal"/>
    <w:link w:val="Heading1Char"/>
    <w:uiPriority w:val="9"/>
    <w:qFormat/>
    <w:rsid w:val="004629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09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41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9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8090A"/>
    <w:rPr>
      <w:rFonts w:ascii="Times New Roman" w:eastAsia="Times New Roman" w:hAnsi="Times New Roman" w:cs="Times New Roman"/>
      <w:b/>
      <w:bCs/>
      <w:sz w:val="36"/>
      <w:szCs w:val="36"/>
    </w:rPr>
  </w:style>
  <w:style w:type="character" w:styleId="Strong">
    <w:name w:val="Strong"/>
    <w:basedOn w:val="DefaultParagraphFont"/>
    <w:uiPriority w:val="22"/>
    <w:qFormat/>
    <w:rsid w:val="0078090A"/>
    <w:rPr>
      <w:b/>
      <w:bCs/>
    </w:rPr>
  </w:style>
  <w:style w:type="character" w:styleId="Emphasis">
    <w:name w:val="Emphasis"/>
    <w:basedOn w:val="DefaultParagraphFont"/>
    <w:uiPriority w:val="20"/>
    <w:qFormat/>
    <w:rsid w:val="0078090A"/>
    <w:rPr>
      <w:i/>
      <w:iCs/>
    </w:rPr>
  </w:style>
  <w:style w:type="character" w:customStyle="1" w:styleId="Heading3Char">
    <w:name w:val="Heading 3 Char"/>
    <w:basedOn w:val="DefaultParagraphFont"/>
    <w:link w:val="Heading3"/>
    <w:uiPriority w:val="9"/>
    <w:semiHidden/>
    <w:rsid w:val="008541C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54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1C9"/>
    <w:rPr>
      <w:rFonts w:ascii="Tahoma" w:hAnsi="Tahoma" w:cs="Tahoma"/>
      <w:sz w:val="16"/>
      <w:szCs w:val="16"/>
    </w:rPr>
  </w:style>
  <w:style w:type="paragraph" w:styleId="ListParagraph">
    <w:name w:val="List Paragraph"/>
    <w:basedOn w:val="Normal"/>
    <w:uiPriority w:val="34"/>
    <w:qFormat/>
    <w:rsid w:val="00160E36"/>
    <w:pPr>
      <w:ind w:left="720"/>
      <w:contextualSpacing/>
    </w:pPr>
  </w:style>
  <w:style w:type="character" w:styleId="Hyperlink">
    <w:name w:val="Hyperlink"/>
    <w:basedOn w:val="DefaultParagraphFont"/>
    <w:uiPriority w:val="99"/>
    <w:semiHidden/>
    <w:unhideWhenUsed/>
    <w:rsid w:val="00160E36"/>
    <w:rPr>
      <w:color w:val="0000FF"/>
      <w:u w:val="single"/>
    </w:rPr>
  </w:style>
  <w:style w:type="character" w:customStyle="1" w:styleId="Heading1Char">
    <w:name w:val="Heading 1 Char"/>
    <w:basedOn w:val="DefaultParagraphFont"/>
    <w:link w:val="Heading1"/>
    <w:uiPriority w:val="9"/>
    <w:rsid w:val="004629F4"/>
    <w:rPr>
      <w:rFonts w:asciiTheme="majorHAnsi" w:eastAsiaTheme="majorEastAsia" w:hAnsiTheme="majorHAnsi" w:cstheme="majorBidi"/>
      <w:b/>
      <w:bCs/>
      <w:color w:val="365F91" w:themeColor="accent1" w:themeShade="BF"/>
      <w:sz w:val="28"/>
      <w:szCs w:val="28"/>
    </w:rPr>
  </w:style>
  <w:style w:type="paragraph" w:customStyle="1" w:styleId="js">
    <w:name w:val="js"/>
    <w:basedOn w:val="Normal"/>
    <w:rsid w:val="004629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62845">
      <w:bodyDiv w:val="1"/>
      <w:marLeft w:val="0"/>
      <w:marRight w:val="0"/>
      <w:marTop w:val="0"/>
      <w:marBottom w:val="0"/>
      <w:divBdr>
        <w:top w:val="none" w:sz="0" w:space="0" w:color="auto"/>
        <w:left w:val="none" w:sz="0" w:space="0" w:color="auto"/>
        <w:bottom w:val="none" w:sz="0" w:space="0" w:color="auto"/>
        <w:right w:val="none" w:sz="0" w:space="0" w:color="auto"/>
      </w:divBdr>
    </w:div>
    <w:div w:id="24714575">
      <w:bodyDiv w:val="1"/>
      <w:marLeft w:val="0"/>
      <w:marRight w:val="0"/>
      <w:marTop w:val="0"/>
      <w:marBottom w:val="0"/>
      <w:divBdr>
        <w:top w:val="none" w:sz="0" w:space="0" w:color="auto"/>
        <w:left w:val="none" w:sz="0" w:space="0" w:color="auto"/>
        <w:bottom w:val="none" w:sz="0" w:space="0" w:color="auto"/>
        <w:right w:val="none" w:sz="0" w:space="0" w:color="auto"/>
      </w:divBdr>
    </w:div>
    <w:div w:id="36704264">
      <w:bodyDiv w:val="1"/>
      <w:marLeft w:val="0"/>
      <w:marRight w:val="0"/>
      <w:marTop w:val="0"/>
      <w:marBottom w:val="0"/>
      <w:divBdr>
        <w:top w:val="none" w:sz="0" w:space="0" w:color="auto"/>
        <w:left w:val="none" w:sz="0" w:space="0" w:color="auto"/>
        <w:bottom w:val="none" w:sz="0" w:space="0" w:color="auto"/>
        <w:right w:val="none" w:sz="0" w:space="0" w:color="auto"/>
      </w:divBdr>
    </w:div>
    <w:div w:id="191307355">
      <w:bodyDiv w:val="1"/>
      <w:marLeft w:val="0"/>
      <w:marRight w:val="0"/>
      <w:marTop w:val="0"/>
      <w:marBottom w:val="0"/>
      <w:divBdr>
        <w:top w:val="none" w:sz="0" w:space="0" w:color="auto"/>
        <w:left w:val="none" w:sz="0" w:space="0" w:color="auto"/>
        <w:bottom w:val="none" w:sz="0" w:space="0" w:color="auto"/>
        <w:right w:val="none" w:sz="0" w:space="0" w:color="auto"/>
      </w:divBdr>
    </w:div>
    <w:div w:id="223956789">
      <w:bodyDiv w:val="1"/>
      <w:marLeft w:val="0"/>
      <w:marRight w:val="0"/>
      <w:marTop w:val="0"/>
      <w:marBottom w:val="0"/>
      <w:divBdr>
        <w:top w:val="none" w:sz="0" w:space="0" w:color="auto"/>
        <w:left w:val="none" w:sz="0" w:space="0" w:color="auto"/>
        <w:bottom w:val="none" w:sz="0" w:space="0" w:color="auto"/>
        <w:right w:val="none" w:sz="0" w:space="0" w:color="auto"/>
      </w:divBdr>
    </w:div>
    <w:div w:id="267590229">
      <w:bodyDiv w:val="1"/>
      <w:marLeft w:val="0"/>
      <w:marRight w:val="0"/>
      <w:marTop w:val="0"/>
      <w:marBottom w:val="0"/>
      <w:divBdr>
        <w:top w:val="none" w:sz="0" w:space="0" w:color="auto"/>
        <w:left w:val="none" w:sz="0" w:space="0" w:color="auto"/>
        <w:bottom w:val="none" w:sz="0" w:space="0" w:color="auto"/>
        <w:right w:val="none" w:sz="0" w:space="0" w:color="auto"/>
      </w:divBdr>
    </w:div>
    <w:div w:id="268784546">
      <w:bodyDiv w:val="1"/>
      <w:marLeft w:val="0"/>
      <w:marRight w:val="0"/>
      <w:marTop w:val="0"/>
      <w:marBottom w:val="0"/>
      <w:divBdr>
        <w:top w:val="none" w:sz="0" w:space="0" w:color="auto"/>
        <w:left w:val="none" w:sz="0" w:space="0" w:color="auto"/>
        <w:bottom w:val="none" w:sz="0" w:space="0" w:color="auto"/>
        <w:right w:val="none" w:sz="0" w:space="0" w:color="auto"/>
      </w:divBdr>
    </w:div>
    <w:div w:id="271133397">
      <w:bodyDiv w:val="1"/>
      <w:marLeft w:val="0"/>
      <w:marRight w:val="0"/>
      <w:marTop w:val="0"/>
      <w:marBottom w:val="0"/>
      <w:divBdr>
        <w:top w:val="none" w:sz="0" w:space="0" w:color="auto"/>
        <w:left w:val="none" w:sz="0" w:space="0" w:color="auto"/>
        <w:bottom w:val="none" w:sz="0" w:space="0" w:color="auto"/>
        <w:right w:val="none" w:sz="0" w:space="0" w:color="auto"/>
      </w:divBdr>
    </w:div>
    <w:div w:id="280497383">
      <w:bodyDiv w:val="1"/>
      <w:marLeft w:val="0"/>
      <w:marRight w:val="0"/>
      <w:marTop w:val="0"/>
      <w:marBottom w:val="0"/>
      <w:divBdr>
        <w:top w:val="none" w:sz="0" w:space="0" w:color="auto"/>
        <w:left w:val="none" w:sz="0" w:space="0" w:color="auto"/>
        <w:bottom w:val="none" w:sz="0" w:space="0" w:color="auto"/>
        <w:right w:val="none" w:sz="0" w:space="0" w:color="auto"/>
      </w:divBdr>
    </w:div>
    <w:div w:id="352343632">
      <w:bodyDiv w:val="1"/>
      <w:marLeft w:val="0"/>
      <w:marRight w:val="0"/>
      <w:marTop w:val="0"/>
      <w:marBottom w:val="0"/>
      <w:divBdr>
        <w:top w:val="none" w:sz="0" w:space="0" w:color="auto"/>
        <w:left w:val="none" w:sz="0" w:space="0" w:color="auto"/>
        <w:bottom w:val="none" w:sz="0" w:space="0" w:color="auto"/>
        <w:right w:val="none" w:sz="0" w:space="0" w:color="auto"/>
      </w:divBdr>
    </w:div>
    <w:div w:id="359665446">
      <w:bodyDiv w:val="1"/>
      <w:marLeft w:val="0"/>
      <w:marRight w:val="0"/>
      <w:marTop w:val="0"/>
      <w:marBottom w:val="0"/>
      <w:divBdr>
        <w:top w:val="none" w:sz="0" w:space="0" w:color="auto"/>
        <w:left w:val="none" w:sz="0" w:space="0" w:color="auto"/>
        <w:bottom w:val="none" w:sz="0" w:space="0" w:color="auto"/>
        <w:right w:val="none" w:sz="0" w:space="0" w:color="auto"/>
      </w:divBdr>
    </w:div>
    <w:div w:id="378405911">
      <w:bodyDiv w:val="1"/>
      <w:marLeft w:val="0"/>
      <w:marRight w:val="0"/>
      <w:marTop w:val="0"/>
      <w:marBottom w:val="0"/>
      <w:divBdr>
        <w:top w:val="none" w:sz="0" w:space="0" w:color="auto"/>
        <w:left w:val="none" w:sz="0" w:space="0" w:color="auto"/>
        <w:bottom w:val="none" w:sz="0" w:space="0" w:color="auto"/>
        <w:right w:val="none" w:sz="0" w:space="0" w:color="auto"/>
      </w:divBdr>
    </w:div>
    <w:div w:id="391395669">
      <w:bodyDiv w:val="1"/>
      <w:marLeft w:val="0"/>
      <w:marRight w:val="0"/>
      <w:marTop w:val="0"/>
      <w:marBottom w:val="0"/>
      <w:divBdr>
        <w:top w:val="none" w:sz="0" w:space="0" w:color="auto"/>
        <w:left w:val="none" w:sz="0" w:space="0" w:color="auto"/>
        <w:bottom w:val="none" w:sz="0" w:space="0" w:color="auto"/>
        <w:right w:val="none" w:sz="0" w:space="0" w:color="auto"/>
      </w:divBdr>
      <w:divsChild>
        <w:div w:id="204802496">
          <w:marLeft w:val="0"/>
          <w:marRight w:val="0"/>
          <w:marTop w:val="0"/>
          <w:marBottom w:val="0"/>
          <w:divBdr>
            <w:top w:val="none" w:sz="0" w:space="0" w:color="auto"/>
            <w:left w:val="none" w:sz="0" w:space="0" w:color="auto"/>
            <w:bottom w:val="none" w:sz="0" w:space="0" w:color="auto"/>
            <w:right w:val="none" w:sz="0" w:space="0" w:color="auto"/>
          </w:divBdr>
          <w:divsChild>
            <w:div w:id="1428231590">
              <w:marLeft w:val="0"/>
              <w:marRight w:val="0"/>
              <w:marTop w:val="100"/>
              <w:marBottom w:val="100"/>
              <w:divBdr>
                <w:top w:val="none" w:sz="0" w:space="0" w:color="auto"/>
                <w:left w:val="none" w:sz="0" w:space="0" w:color="auto"/>
                <w:bottom w:val="none" w:sz="0" w:space="0" w:color="auto"/>
                <w:right w:val="none" w:sz="0" w:space="0" w:color="auto"/>
              </w:divBdr>
              <w:divsChild>
                <w:div w:id="1103840096">
                  <w:marLeft w:val="0"/>
                  <w:marRight w:val="0"/>
                  <w:marTop w:val="0"/>
                  <w:marBottom w:val="0"/>
                  <w:divBdr>
                    <w:top w:val="none" w:sz="0" w:space="0" w:color="auto"/>
                    <w:left w:val="none" w:sz="0" w:space="0" w:color="auto"/>
                    <w:bottom w:val="none" w:sz="0" w:space="0" w:color="auto"/>
                    <w:right w:val="none" w:sz="0" w:space="0" w:color="auto"/>
                  </w:divBdr>
                  <w:divsChild>
                    <w:div w:id="10097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94950">
      <w:bodyDiv w:val="1"/>
      <w:marLeft w:val="0"/>
      <w:marRight w:val="0"/>
      <w:marTop w:val="0"/>
      <w:marBottom w:val="0"/>
      <w:divBdr>
        <w:top w:val="none" w:sz="0" w:space="0" w:color="auto"/>
        <w:left w:val="none" w:sz="0" w:space="0" w:color="auto"/>
        <w:bottom w:val="none" w:sz="0" w:space="0" w:color="auto"/>
        <w:right w:val="none" w:sz="0" w:space="0" w:color="auto"/>
      </w:divBdr>
    </w:div>
    <w:div w:id="545333704">
      <w:bodyDiv w:val="1"/>
      <w:marLeft w:val="0"/>
      <w:marRight w:val="0"/>
      <w:marTop w:val="0"/>
      <w:marBottom w:val="0"/>
      <w:divBdr>
        <w:top w:val="none" w:sz="0" w:space="0" w:color="auto"/>
        <w:left w:val="none" w:sz="0" w:space="0" w:color="auto"/>
        <w:bottom w:val="none" w:sz="0" w:space="0" w:color="auto"/>
        <w:right w:val="none" w:sz="0" w:space="0" w:color="auto"/>
      </w:divBdr>
    </w:div>
    <w:div w:id="545727950">
      <w:bodyDiv w:val="1"/>
      <w:marLeft w:val="0"/>
      <w:marRight w:val="0"/>
      <w:marTop w:val="0"/>
      <w:marBottom w:val="0"/>
      <w:divBdr>
        <w:top w:val="none" w:sz="0" w:space="0" w:color="auto"/>
        <w:left w:val="none" w:sz="0" w:space="0" w:color="auto"/>
        <w:bottom w:val="none" w:sz="0" w:space="0" w:color="auto"/>
        <w:right w:val="none" w:sz="0" w:space="0" w:color="auto"/>
      </w:divBdr>
    </w:div>
    <w:div w:id="555630498">
      <w:bodyDiv w:val="1"/>
      <w:marLeft w:val="0"/>
      <w:marRight w:val="0"/>
      <w:marTop w:val="0"/>
      <w:marBottom w:val="0"/>
      <w:divBdr>
        <w:top w:val="none" w:sz="0" w:space="0" w:color="auto"/>
        <w:left w:val="none" w:sz="0" w:space="0" w:color="auto"/>
        <w:bottom w:val="none" w:sz="0" w:space="0" w:color="auto"/>
        <w:right w:val="none" w:sz="0" w:space="0" w:color="auto"/>
      </w:divBdr>
    </w:div>
    <w:div w:id="569115166">
      <w:bodyDiv w:val="1"/>
      <w:marLeft w:val="0"/>
      <w:marRight w:val="0"/>
      <w:marTop w:val="0"/>
      <w:marBottom w:val="0"/>
      <w:divBdr>
        <w:top w:val="none" w:sz="0" w:space="0" w:color="auto"/>
        <w:left w:val="none" w:sz="0" w:space="0" w:color="auto"/>
        <w:bottom w:val="none" w:sz="0" w:space="0" w:color="auto"/>
        <w:right w:val="none" w:sz="0" w:space="0" w:color="auto"/>
      </w:divBdr>
    </w:div>
    <w:div w:id="592280215">
      <w:bodyDiv w:val="1"/>
      <w:marLeft w:val="0"/>
      <w:marRight w:val="0"/>
      <w:marTop w:val="0"/>
      <w:marBottom w:val="0"/>
      <w:divBdr>
        <w:top w:val="none" w:sz="0" w:space="0" w:color="auto"/>
        <w:left w:val="none" w:sz="0" w:space="0" w:color="auto"/>
        <w:bottom w:val="none" w:sz="0" w:space="0" w:color="auto"/>
        <w:right w:val="none" w:sz="0" w:space="0" w:color="auto"/>
      </w:divBdr>
    </w:div>
    <w:div w:id="649286424">
      <w:bodyDiv w:val="1"/>
      <w:marLeft w:val="0"/>
      <w:marRight w:val="0"/>
      <w:marTop w:val="0"/>
      <w:marBottom w:val="0"/>
      <w:divBdr>
        <w:top w:val="none" w:sz="0" w:space="0" w:color="auto"/>
        <w:left w:val="none" w:sz="0" w:space="0" w:color="auto"/>
        <w:bottom w:val="none" w:sz="0" w:space="0" w:color="auto"/>
        <w:right w:val="none" w:sz="0" w:space="0" w:color="auto"/>
      </w:divBdr>
    </w:div>
    <w:div w:id="653031340">
      <w:bodyDiv w:val="1"/>
      <w:marLeft w:val="0"/>
      <w:marRight w:val="0"/>
      <w:marTop w:val="0"/>
      <w:marBottom w:val="0"/>
      <w:divBdr>
        <w:top w:val="none" w:sz="0" w:space="0" w:color="auto"/>
        <w:left w:val="none" w:sz="0" w:space="0" w:color="auto"/>
        <w:bottom w:val="none" w:sz="0" w:space="0" w:color="auto"/>
        <w:right w:val="none" w:sz="0" w:space="0" w:color="auto"/>
      </w:divBdr>
    </w:div>
    <w:div w:id="686097142">
      <w:bodyDiv w:val="1"/>
      <w:marLeft w:val="0"/>
      <w:marRight w:val="0"/>
      <w:marTop w:val="0"/>
      <w:marBottom w:val="0"/>
      <w:divBdr>
        <w:top w:val="none" w:sz="0" w:space="0" w:color="auto"/>
        <w:left w:val="none" w:sz="0" w:space="0" w:color="auto"/>
        <w:bottom w:val="none" w:sz="0" w:space="0" w:color="auto"/>
        <w:right w:val="none" w:sz="0" w:space="0" w:color="auto"/>
      </w:divBdr>
    </w:div>
    <w:div w:id="698163269">
      <w:bodyDiv w:val="1"/>
      <w:marLeft w:val="0"/>
      <w:marRight w:val="0"/>
      <w:marTop w:val="0"/>
      <w:marBottom w:val="0"/>
      <w:divBdr>
        <w:top w:val="none" w:sz="0" w:space="0" w:color="auto"/>
        <w:left w:val="none" w:sz="0" w:space="0" w:color="auto"/>
        <w:bottom w:val="none" w:sz="0" w:space="0" w:color="auto"/>
        <w:right w:val="none" w:sz="0" w:space="0" w:color="auto"/>
      </w:divBdr>
    </w:div>
    <w:div w:id="704063082">
      <w:bodyDiv w:val="1"/>
      <w:marLeft w:val="0"/>
      <w:marRight w:val="0"/>
      <w:marTop w:val="0"/>
      <w:marBottom w:val="0"/>
      <w:divBdr>
        <w:top w:val="none" w:sz="0" w:space="0" w:color="auto"/>
        <w:left w:val="none" w:sz="0" w:space="0" w:color="auto"/>
        <w:bottom w:val="none" w:sz="0" w:space="0" w:color="auto"/>
        <w:right w:val="none" w:sz="0" w:space="0" w:color="auto"/>
      </w:divBdr>
    </w:div>
    <w:div w:id="716196601">
      <w:bodyDiv w:val="1"/>
      <w:marLeft w:val="0"/>
      <w:marRight w:val="0"/>
      <w:marTop w:val="0"/>
      <w:marBottom w:val="0"/>
      <w:divBdr>
        <w:top w:val="none" w:sz="0" w:space="0" w:color="auto"/>
        <w:left w:val="none" w:sz="0" w:space="0" w:color="auto"/>
        <w:bottom w:val="none" w:sz="0" w:space="0" w:color="auto"/>
        <w:right w:val="none" w:sz="0" w:space="0" w:color="auto"/>
      </w:divBdr>
    </w:div>
    <w:div w:id="732116286">
      <w:bodyDiv w:val="1"/>
      <w:marLeft w:val="0"/>
      <w:marRight w:val="0"/>
      <w:marTop w:val="0"/>
      <w:marBottom w:val="0"/>
      <w:divBdr>
        <w:top w:val="none" w:sz="0" w:space="0" w:color="auto"/>
        <w:left w:val="none" w:sz="0" w:space="0" w:color="auto"/>
        <w:bottom w:val="none" w:sz="0" w:space="0" w:color="auto"/>
        <w:right w:val="none" w:sz="0" w:space="0" w:color="auto"/>
      </w:divBdr>
    </w:div>
    <w:div w:id="843016467">
      <w:bodyDiv w:val="1"/>
      <w:marLeft w:val="0"/>
      <w:marRight w:val="0"/>
      <w:marTop w:val="0"/>
      <w:marBottom w:val="0"/>
      <w:divBdr>
        <w:top w:val="none" w:sz="0" w:space="0" w:color="auto"/>
        <w:left w:val="none" w:sz="0" w:space="0" w:color="auto"/>
        <w:bottom w:val="none" w:sz="0" w:space="0" w:color="auto"/>
        <w:right w:val="none" w:sz="0" w:space="0" w:color="auto"/>
      </w:divBdr>
    </w:div>
    <w:div w:id="902372282">
      <w:bodyDiv w:val="1"/>
      <w:marLeft w:val="0"/>
      <w:marRight w:val="0"/>
      <w:marTop w:val="0"/>
      <w:marBottom w:val="0"/>
      <w:divBdr>
        <w:top w:val="none" w:sz="0" w:space="0" w:color="auto"/>
        <w:left w:val="none" w:sz="0" w:space="0" w:color="auto"/>
        <w:bottom w:val="none" w:sz="0" w:space="0" w:color="auto"/>
        <w:right w:val="none" w:sz="0" w:space="0" w:color="auto"/>
      </w:divBdr>
    </w:div>
    <w:div w:id="970940437">
      <w:bodyDiv w:val="1"/>
      <w:marLeft w:val="0"/>
      <w:marRight w:val="0"/>
      <w:marTop w:val="0"/>
      <w:marBottom w:val="0"/>
      <w:divBdr>
        <w:top w:val="none" w:sz="0" w:space="0" w:color="auto"/>
        <w:left w:val="none" w:sz="0" w:space="0" w:color="auto"/>
        <w:bottom w:val="none" w:sz="0" w:space="0" w:color="auto"/>
        <w:right w:val="none" w:sz="0" w:space="0" w:color="auto"/>
      </w:divBdr>
    </w:div>
    <w:div w:id="982345388">
      <w:bodyDiv w:val="1"/>
      <w:marLeft w:val="0"/>
      <w:marRight w:val="0"/>
      <w:marTop w:val="0"/>
      <w:marBottom w:val="0"/>
      <w:divBdr>
        <w:top w:val="none" w:sz="0" w:space="0" w:color="auto"/>
        <w:left w:val="none" w:sz="0" w:space="0" w:color="auto"/>
        <w:bottom w:val="none" w:sz="0" w:space="0" w:color="auto"/>
        <w:right w:val="none" w:sz="0" w:space="0" w:color="auto"/>
      </w:divBdr>
    </w:div>
    <w:div w:id="985932940">
      <w:bodyDiv w:val="1"/>
      <w:marLeft w:val="0"/>
      <w:marRight w:val="0"/>
      <w:marTop w:val="0"/>
      <w:marBottom w:val="0"/>
      <w:divBdr>
        <w:top w:val="none" w:sz="0" w:space="0" w:color="auto"/>
        <w:left w:val="none" w:sz="0" w:space="0" w:color="auto"/>
        <w:bottom w:val="none" w:sz="0" w:space="0" w:color="auto"/>
        <w:right w:val="none" w:sz="0" w:space="0" w:color="auto"/>
      </w:divBdr>
    </w:div>
    <w:div w:id="1037775324">
      <w:bodyDiv w:val="1"/>
      <w:marLeft w:val="0"/>
      <w:marRight w:val="0"/>
      <w:marTop w:val="0"/>
      <w:marBottom w:val="0"/>
      <w:divBdr>
        <w:top w:val="none" w:sz="0" w:space="0" w:color="auto"/>
        <w:left w:val="none" w:sz="0" w:space="0" w:color="auto"/>
        <w:bottom w:val="none" w:sz="0" w:space="0" w:color="auto"/>
        <w:right w:val="none" w:sz="0" w:space="0" w:color="auto"/>
      </w:divBdr>
    </w:div>
    <w:div w:id="1160735331">
      <w:bodyDiv w:val="1"/>
      <w:marLeft w:val="0"/>
      <w:marRight w:val="0"/>
      <w:marTop w:val="0"/>
      <w:marBottom w:val="0"/>
      <w:divBdr>
        <w:top w:val="none" w:sz="0" w:space="0" w:color="auto"/>
        <w:left w:val="none" w:sz="0" w:space="0" w:color="auto"/>
        <w:bottom w:val="none" w:sz="0" w:space="0" w:color="auto"/>
        <w:right w:val="none" w:sz="0" w:space="0" w:color="auto"/>
      </w:divBdr>
    </w:div>
    <w:div w:id="1165780721">
      <w:bodyDiv w:val="1"/>
      <w:marLeft w:val="0"/>
      <w:marRight w:val="0"/>
      <w:marTop w:val="0"/>
      <w:marBottom w:val="0"/>
      <w:divBdr>
        <w:top w:val="none" w:sz="0" w:space="0" w:color="auto"/>
        <w:left w:val="none" w:sz="0" w:space="0" w:color="auto"/>
        <w:bottom w:val="none" w:sz="0" w:space="0" w:color="auto"/>
        <w:right w:val="none" w:sz="0" w:space="0" w:color="auto"/>
      </w:divBdr>
    </w:div>
    <w:div w:id="1174956763">
      <w:bodyDiv w:val="1"/>
      <w:marLeft w:val="0"/>
      <w:marRight w:val="0"/>
      <w:marTop w:val="0"/>
      <w:marBottom w:val="0"/>
      <w:divBdr>
        <w:top w:val="none" w:sz="0" w:space="0" w:color="auto"/>
        <w:left w:val="none" w:sz="0" w:space="0" w:color="auto"/>
        <w:bottom w:val="none" w:sz="0" w:space="0" w:color="auto"/>
        <w:right w:val="none" w:sz="0" w:space="0" w:color="auto"/>
      </w:divBdr>
    </w:div>
    <w:div w:id="1188298921">
      <w:bodyDiv w:val="1"/>
      <w:marLeft w:val="0"/>
      <w:marRight w:val="0"/>
      <w:marTop w:val="0"/>
      <w:marBottom w:val="0"/>
      <w:divBdr>
        <w:top w:val="none" w:sz="0" w:space="0" w:color="auto"/>
        <w:left w:val="none" w:sz="0" w:space="0" w:color="auto"/>
        <w:bottom w:val="none" w:sz="0" w:space="0" w:color="auto"/>
        <w:right w:val="none" w:sz="0" w:space="0" w:color="auto"/>
      </w:divBdr>
    </w:div>
    <w:div w:id="1217428188">
      <w:bodyDiv w:val="1"/>
      <w:marLeft w:val="0"/>
      <w:marRight w:val="0"/>
      <w:marTop w:val="0"/>
      <w:marBottom w:val="0"/>
      <w:divBdr>
        <w:top w:val="none" w:sz="0" w:space="0" w:color="auto"/>
        <w:left w:val="none" w:sz="0" w:space="0" w:color="auto"/>
        <w:bottom w:val="none" w:sz="0" w:space="0" w:color="auto"/>
        <w:right w:val="none" w:sz="0" w:space="0" w:color="auto"/>
      </w:divBdr>
    </w:div>
    <w:div w:id="1269773967">
      <w:bodyDiv w:val="1"/>
      <w:marLeft w:val="0"/>
      <w:marRight w:val="0"/>
      <w:marTop w:val="0"/>
      <w:marBottom w:val="0"/>
      <w:divBdr>
        <w:top w:val="none" w:sz="0" w:space="0" w:color="auto"/>
        <w:left w:val="none" w:sz="0" w:space="0" w:color="auto"/>
        <w:bottom w:val="none" w:sz="0" w:space="0" w:color="auto"/>
        <w:right w:val="none" w:sz="0" w:space="0" w:color="auto"/>
      </w:divBdr>
    </w:div>
    <w:div w:id="1272781889">
      <w:bodyDiv w:val="1"/>
      <w:marLeft w:val="0"/>
      <w:marRight w:val="0"/>
      <w:marTop w:val="0"/>
      <w:marBottom w:val="0"/>
      <w:divBdr>
        <w:top w:val="none" w:sz="0" w:space="0" w:color="auto"/>
        <w:left w:val="none" w:sz="0" w:space="0" w:color="auto"/>
        <w:bottom w:val="none" w:sz="0" w:space="0" w:color="auto"/>
        <w:right w:val="none" w:sz="0" w:space="0" w:color="auto"/>
      </w:divBdr>
    </w:div>
    <w:div w:id="1281182972">
      <w:bodyDiv w:val="1"/>
      <w:marLeft w:val="0"/>
      <w:marRight w:val="0"/>
      <w:marTop w:val="0"/>
      <w:marBottom w:val="0"/>
      <w:divBdr>
        <w:top w:val="none" w:sz="0" w:space="0" w:color="auto"/>
        <w:left w:val="none" w:sz="0" w:space="0" w:color="auto"/>
        <w:bottom w:val="none" w:sz="0" w:space="0" w:color="auto"/>
        <w:right w:val="none" w:sz="0" w:space="0" w:color="auto"/>
      </w:divBdr>
    </w:div>
    <w:div w:id="1288854989">
      <w:bodyDiv w:val="1"/>
      <w:marLeft w:val="0"/>
      <w:marRight w:val="0"/>
      <w:marTop w:val="0"/>
      <w:marBottom w:val="0"/>
      <w:divBdr>
        <w:top w:val="none" w:sz="0" w:space="0" w:color="auto"/>
        <w:left w:val="none" w:sz="0" w:space="0" w:color="auto"/>
        <w:bottom w:val="none" w:sz="0" w:space="0" w:color="auto"/>
        <w:right w:val="none" w:sz="0" w:space="0" w:color="auto"/>
      </w:divBdr>
    </w:div>
    <w:div w:id="1365983937">
      <w:bodyDiv w:val="1"/>
      <w:marLeft w:val="0"/>
      <w:marRight w:val="0"/>
      <w:marTop w:val="0"/>
      <w:marBottom w:val="0"/>
      <w:divBdr>
        <w:top w:val="none" w:sz="0" w:space="0" w:color="auto"/>
        <w:left w:val="none" w:sz="0" w:space="0" w:color="auto"/>
        <w:bottom w:val="none" w:sz="0" w:space="0" w:color="auto"/>
        <w:right w:val="none" w:sz="0" w:space="0" w:color="auto"/>
      </w:divBdr>
    </w:div>
    <w:div w:id="1396052847">
      <w:bodyDiv w:val="1"/>
      <w:marLeft w:val="0"/>
      <w:marRight w:val="0"/>
      <w:marTop w:val="0"/>
      <w:marBottom w:val="0"/>
      <w:divBdr>
        <w:top w:val="none" w:sz="0" w:space="0" w:color="auto"/>
        <w:left w:val="none" w:sz="0" w:space="0" w:color="auto"/>
        <w:bottom w:val="none" w:sz="0" w:space="0" w:color="auto"/>
        <w:right w:val="none" w:sz="0" w:space="0" w:color="auto"/>
      </w:divBdr>
    </w:div>
    <w:div w:id="1397318887">
      <w:bodyDiv w:val="1"/>
      <w:marLeft w:val="0"/>
      <w:marRight w:val="0"/>
      <w:marTop w:val="0"/>
      <w:marBottom w:val="0"/>
      <w:divBdr>
        <w:top w:val="none" w:sz="0" w:space="0" w:color="auto"/>
        <w:left w:val="none" w:sz="0" w:space="0" w:color="auto"/>
        <w:bottom w:val="none" w:sz="0" w:space="0" w:color="auto"/>
        <w:right w:val="none" w:sz="0" w:space="0" w:color="auto"/>
      </w:divBdr>
    </w:div>
    <w:div w:id="1426610599">
      <w:bodyDiv w:val="1"/>
      <w:marLeft w:val="0"/>
      <w:marRight w:val="0"/>
      <w:marTop w:val="0"/>
      <w:marBottom w:val="0"/>
      <w:divBdr>
        <w:top w:val="none" w:sz="0" w:space="0" w:color="auto"/>
        <w:left w:val="none" w:sz="0" w:space="0" w:color="auto"/>
        <w:bottom w:val="none" w:sz="0" w:space="0" w:color="auto"/>
        <w:right w:val="none" w:sz="0" w:space="0" w:color="auto"/>
      </w:divBdr>
    </w:div>
    <w:div w:id="1477796078">
      <w:bodyDiv w:val="1"/>
      <w:marLeft w:val="0"/>
      <w:marRight w:val="0"/>
      <w:marTop w:val="0"/>
      <w:marBottom w:val="0"/>
      <w:divBdr>
        <w:top w:val="none" w:sz="0" w:space="0" w:color="auto"/>
        <w:left w:val="none" w:sz="0" w:space="0" w:color="auto"/>
        <w:bottom w:val="none" w:sz="0" w:space="0" w:color="auto"/>
        <w:right w:val="none" w:sz="0" w:space="0" w:color="auto"/>
      </w:divBdr>
    </w:div>
    <w:div w:id="1491562897">
      <w:bodyDiv w:val="1"/>
      <w:marLeft w:val="0"/>
      <w:marRight w:val="0"/>
      <w:marTop w:val="0"/>
      <w:marBottom w:val="0"/>
      <w:divBdr>
        <w:top w:val="none" w:sz="0" w:space="0" w:color="auto"/>
        <w:left w:val="none" w:sz="0" w:space="0" w:color="auto"/>
        <w:bottom w:val="none" w:sz="0" w:space="0" w:color="auto"/>
        <w:right w:val="none" w:sz="0" w:space="0" w:color="auto"/>
      </w:divBdr>
    </w:div>
    <w:div w:id="1546913912">
      <w:bodyDiv w:val="1"/>
      <w:marLeft w:val="0"/>
      <w:marRight w:val="0"/>
      <w:marTop w:val="0"/>
      <w:marBottom w:val="0"/>
      <w:divBdr>
        <w:top w:val="none" w:sz="0" w:space="0" w:color="auto"/>
        <w:left w:val="none" w:sz="0" w:space="0" w:color="auto"/>
        <w:bottom w:val="none" w:sz="0" w:space="0" w:color="auto"/>
        <w:right w:val="none" w:sz="0" w:space="0" w:color="auto"/>
      </w:divBdr>
    </w:div>
    <w:div w:id="1637491319">
      <w:bodyDiv w:val="1"/>
      <w:marLeft w:val="0"/>
      <w:marRight w:val="0"/>
      <w:marTop w:val="0"/>
      <w:marBottom w:val="0"/>
      <w:divBdr>
        <w:top w:val="none" w:sz="0" w:space="0" w:color="auto"/>
        <w:left w:val="none" w:sz="0" w:space="0" w:color="auto"/>
        <w:bottom w:val="none" w:sz="0" w:space="0" w:color="auto"/>
        <w:right w:val="none" w:sz="0" w:space="0" w:color="auto"/>
      </w:divBdr>
    </w:div>
    <w:div w:id="1708216624">
      <w:bodyDiv w:val="1"/>
      <w:marLeft w:val="0"/>
      <w:marRight w:val="0"/>
      <w:marTop w:val="0"/>
      <w:marBottom w:val="0"/>
      <w:divBdr>
        <w:top w:val="none" w:sz="0" w:space="0" w:color="auto"/>
        <w:left w:val="none" w:sz="0" w:space="0" w:color="auto"/>
        <w:bottom w:val="none" w:sz="0" w:space="0" w:color="auto"/>
        <w:right w:val="none" w:sz="0" w:space="0" w:color="auto"/>
      </w:divBdr>
      <w:divsChild>
        <w:div w:id="1724327397">
          <w:marLeft w:val="0"/>
          <w:marRight w:val="0"/>
          <w:marTop w:val="0"/>
          <w:marBottom w:val="0"/>
          <w:divBdr>
            <w:top w:val="none" w:sz="0" w:space="0" w:color="auto"/>
            <w:left w:val="none" w:sz="0" w:space="0" w:color="auto"/>
            <w:bottom w:val="none" w:sz="0" w:space="0" w:color="auto"/>
            <w:right w:val="none" w:sz="0" w:space="0" w:color="auto"/>
          </w:divBdr>
          <w:divsChild>
            <w:div w:id="1996370980">
              <w:marLeft w:val="0"/>
              <w:marRight w:val="0"/>
              <w:marTop w:val="100"/>
              <w:marBottom w:val="100"/>
              <w:divBdr>
                <w:top w:val="none" w:sz="0" w:space="0" w:color="auto"/>
                <w:left w:val="none" w:sz="0" w:space="0" w:color="auto"/>
                <w:bottom w:val="none" w:sz="0" w:space="0" w:color="auto"/>
                <w:right w:val="none" w:sz="0" w:space="0" w:color="auto"/>
              </w:divBdr>
              <w:divsChild>
                <w:div w:id="1441297452">
                  <w:marLeft w:val="0"/>
                  <w:marRight w:val="0"/>
                  <w:marTop w:val="0"/>
                  <w:marBottom w:val="0"/>
                  <w:divBdr>
                    <w:top w:val="none" w:sz="0" w:space="0" w:color="auto"/>
                    <w:left w:val="none" w:sz="0" w:space="0" w:color="auto"/>
                    <w:bottom w:val="none" w:sz="0" w:space="0" w:color="auto"/>
                    <w:right w:val="none" w:sz="0" w:space="0" w:color="auto"/>
                  </w:divBdr>
                  <w:divsChild>
                    <w:div w:id="18989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9996">
      <w:bodyDiv w:val="1"/>
      <w:marLeft w:val="0"/>
      <w:marRight w:val="0"/>
      <w:marTop w:val="0"/>
      <w:marBottom w:val="0"/>
      <w:divBdr>
        <w:top w:val="none" w:sz="0" w:space="0" w:color="auto"/>
        <w:left w:val="none" w:sz="0" w:space="0" w:color="auto"/>
        <w:bottom w:val="none" w:sz="0" w:space="0" w:color="auto"/>
        <w:right w:val="none" w:sz="0" w:space="0" w:color="auto"/>
      </w:divBdr>
    </w:div>
    <w:div w:id="1734892343">
      <w:bodyDiv w:val="1"/>
      <w:marLeft w:val="0"/>
      <w:marRight w:val="0"/>
      <w:marTop w:val="0"/>
      <w:marBottom w:val="0"/>
      <w:divBdr>
        <w:top w:val="none" w:sz="0" w:space="0" w:color="auto"/>
        <w:left w:val="none" w:sz="0" w:space="0" w:color="auto"/>
        <w:bottom w:val="none" w:sz="0" w:space="0" w:color="auto"/>
        <w:right w:val="none" w:sz="0" w:space="0" w:color="auto"/>
      </w:divBdr>
    </w:div>
    <w:div w:id="1757705156">
      <w:bodyDiv w:val="1"/>
      <w:marLeft w:val="0"/>
      <w:marRight w:val="0"/>
      <w:marTop w:val="0"/>
      <w:marBottom w:val="0"/>
      <w:divBdr>
        <w:top w:val="none" w:sz="0" w:space="0" w:color="auto"/>
        <w:left w:val="none" w:sz="0" w:space="0" w:color="auto"/>
        <w:bottom w:val="none" w:sz="0" w:space="0" w:color="auto"/>
        <w:right w:val="none" w:sz="0" w:space="0" w:color="auto"/>
      </w:divBdr>
    </w:div>
    <w:div w:id="1844855542">
      <w:bodyDiv w:val="1"/>
      <w:marLeft w:val="0"/>
      <w:marRight w:val="0"/>
      <w:marTop w:val="0"/>
      <w:marBottom w:val="0"/>
      <w:divBdr>
        <w:top w:val="none" w:sz="0" w:space="0" w:color="auto"/>
        <w:left w:val="none" w:sz="0" w:space="0" w:color="auto"/>
        <w:bottom w:val="none" w:sz="0" w:space="0" w:color="auto"/>
        <w:right w:val="none" w:sz="0" w:space="0" w:color="auto"/>
      </w:divBdr>
    </w:div>
    <w:div w:id="1865363608">
      <w:bodyDiv w:val="1"/>
      <w:marLeft w:val="0"/>
      <w:marRight w:val="0"/>
      <w:marTop w:val="0"/>
      <w:marBottom w:val="0"/>
      <w:divBdr>
        <w:top w:val="none" w:sz="0" w:space="0" w:color="auto"/>
        <w:left w:val="none" w:sz="0" w:space="0" w:color="auto"/>
        <w:bottom w:val="none" w:sz="0" w:space="0" w:color="auto"/>
        <w:right w:val="none" w:sz="0" w:space="0" w:color="auto"/>
      </w:divBdr>
    </w:div>
    <w:div w:id="1907910162">
      <w:bodyDiv w:val="1"/>
      <w:marLeft w:val="0"/>
      <w:marRight w:val="0"/>
      <w:marTop w:val="0"/>
      <w:marBottom w:val="0"/>
      <w:divBdr>
        <w:top w:val="none" w:sz="0" w:space="0" w:color="auto"/>
        <w:left w:val="none" w:sz="0" w:space="0" w:color="auto"/>
        <w:bottom w:val="none" w:sz="0" w:space="0" w:color="auto"/>
        <w:right w:val="none" w:sz="0" w:space="0" w:color="auto"/>
      </w:divBdr>
    </w:div>
    <w:div w:id="1937864815">
      <w:bodyDiv w:val="1"/>
      <w:marLeft w:val="0"/>
      <w:marRight w:val="0"/>
      <w:marTop w:val="0"/>
      <w:marBottom w:val="0"/>
      <w:divBdr>
        <w:top w:val="none" w:sz="0" w:space="0" w:color="auto"/>
        <w:left w:val="none" w:sz="0" w:space="0" w:color="auto"/>
        <w:bottom w:val="none" w:sz="0" w:space="0" w:color="auto"/>
        <w:right w:val="none" w:sz="0" w:space="0" w:color="auto"/>
      </w:divBdr>
    </w:div>
    <w:div w:id="1948193842">
      <w:bodyDiv w:val="1"/>
      <w:marLeft w:val="0"/>
      <w:marRight w:val="0"/>
      <w:marTop w:val="0"/>
      <w:marBottom w:val="0"/>
      <w:divBdr>
        <w:top w:val="none" w:sz="0" w:space="0" w:color="auto"/>
        <w:left w:val="none" w:sz="0" w:space="0" w:color="auto"/>
        <w:bottom w:val="none" w:sz="0" w:space="0" w:color="auto"/>
        <w:right w:val="none" w:sz="0" w:space="0" w:color="auto"/>
      </w:divBdr>
    </w:div>
    <w:div w:id="1954095933">
      <w:bodyDiv w:val="1"/>
      <w:marLeft w:val="0"/>
      <w:marRight w:val="0"/>
      <w:marTop w:val="0"/>
      <w:marBottom w:val="0"/>
      <w:divBdr>
        <w:top w:val="none" w:sz="0" w:space="0" w:color="auto"/>
        <w:left w:val="none" w:sz="0" w:space="0" w:color="auto"/>
        <w:bottom w:val="none" w:sz="0" w:space="0" w:color="auto"/>
        <w:right w:val="none" w:sz="0" w:space="0" w:color="auto"/>
      </w:divBdr>
    </w:div>
    <w:div w:id="1962608522">
      <w:bodyDiv w:val="1"/>
      <w:marLeft w:val="0"/>
      <w:marRight w:val="0"/>
      <w:marTop w:val="0"/>
      <w:marBottom w:val="0"/>
      <w:divBdr>
        <w:top w:val="none" w:sz="0" w:space="0" w:color="auto"/>
        <w:left w:val="none" w:sz="0" w:space="0" w:color="auto"/>
        <w:bottom w:val="none" w:sz="0" w:space="0" w:color="auto"/>
        <w:right w:val="none" w:sz="0" w:space="0" w:color="auto"/>
      </w:divBdr>
    </w:div>
    <w:div w:id="1963998478">
      <w:bodyDiv w:val="1"/>
      <w:marLeft w:val="0"/>
      <w:marRight w:val="0"/>
      <w:marTop w:val="0"/>
      <w:marBottom w:val="0"/>
      <w:divBdr>
        <w:top w:val="none" w:sz="0" w:space="0" w:color="auto"/>
        <w:left w:val="none" w:sz="0" w:space="0" w:color="auto"/>
        <w:bottom w:val="none" w:sz="0" w:space="0" w:color="auto"/>
        <w:right w:val="none" w:sz="0" w:space="0" w:color="auto"/>
      </w:divBdr>
    </w:div>
    <w:div w:id="1993942875">
      <w:bodyDiv w:val="1"/>
      <w:marLeft w:val="0"/>
      <w:marRight w:val="0"/>
      <w:marTop w:val="0"/>
      <w:marBottom w:val="0"/>
      <w:divBdr>
        <w:top w:val="none" w:sz="0" w:space="0" w:color="auto"/>
        <w:left w:val="none" w:sz="0" w:space="0" w:color="auto"/>
        <w:bottom w:val="none" w:sz="0" w:space="0" w:color="auto"/>
        <w:right w:val="none" w:sz="0" w:space="0" w:color="auto"/>
      </w:divBdr>
    </w:div>
    <w:div w:id="2017883612">
      <w:bodyDiv w:val="1"/>
      <w:marLeft w:val="0"/>
      <w:marRight w:val="0"/>
      <w:marTop w:val="0"/>
      <w:marBottom w:val="0"/>
      <w:divBdr>
        <w:top w:val="none" w:sz="0" w:space="0" w:color="auto"/>
        <w:left w:val="none" w:sz="0" w:space="0" w:color="auto"/>
        <w:bottom w:val="none" w:sz="0" w:space="0" w:color="auto"/>
        <w:right w:val="none" w:sz="0" w:space="0" w:color="auto"/>
      </w:divBdr>
    </w:div>
    <w:div w:id="2064744229">
      <w:bodyDiv w:val="1"/>
      <w:marLeft w:val="0"/>
      <w:marRight w:val="0"/>
      <w:marTop w:val="0"/>
      <w:marBottom w:val="0"/>
      <w:divBdr>
        <w:top w:val="none" w:sz="0" w:space="0" w:color="auto"/>
        <w:left w:val="none" w:sz="0" w:space="0" w:color="auto"/>
        <w:bottom w:val="none" w:sz="0" w:space="0" w:color="auto"/>
        <w:right w:val="none" w:sz="0" w:space="0" w:color="auto"/>
      </w:divBdr>
    </w:div>
    <w:div w:id="2095587018">
      <w:bodyDiv w:val="1"/>
      <w:marLeft w:val="0"/>
      <w:marRight w:val="0"/>
      <w:marTop w:val="0"/>
      <w:marBottom w:val="0"/>
      <w:divBdr>
        <w:top w:val="none" w:sz="0" w:space="0" w:color="auto"/>
        <w:left w:val="none" w:sz="0" w:space="0" w:color="auto"/>
        <w:bottom w:val="none" w:sz="0" w:space="0" w:color="auto"/>
        <w:right w:val="none" w:sz="0" w:space="0" w:color="auto"/>
      </w:divBdr>
    </w:div>
    <w:div w:id="2124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usablestats.com/lessons/datatype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dc:creator>
  <cp:lastModifiedBy>srinivasan</cp:lastModifiedBy>
  <cp:revision>2</cp:revision>
  <dcterms:created xsi:type="dcterms:W3CDTF">2020-08-28T14:51:00Z</dcterms:created>
  <dcterms:modified xsi:type="dcterms:W3CDTF">2020-08-28T14:51:00Z</dcterms:modified>
</cp:coreProperties>
</file>