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EE98" w14:textId="77777777" w:rsidR="00391E01" w:rsidRDefault="00391E01"/>
    <w:p w14:paraId="3FA5B056" w14:textId="77777777" w:rsidR="00AA3840" w:rsidRDefault="00AA3840"/>
    <w:p w14:paraId="62F19F9E" w14:textId="7FC56F22" w:rsidR="003773DF" w:rsidRDefault="00AA3840" w:rsidP="003773DF">
      <w:r>
        <w:t>1</w:t>
      </w:r>
      <w:r w:rsidR="005A4A7A">
        <w:t>(a)</w:t>
      </w:r>
    </w:p>
    <w:p w14:paraId="6B68D2E9" w14:textId="02BCC97B" w:rsidR="00E67297" w:rsidRDefault="00AA3840" w:rsidP="00E67297">
      <w:pPr>
        <w:ind w:left="720"/>
      </w:pPr>
      <w:r>
        <w:t>a.</w:t>
      </w:r>
      <w:r w:rsidR="00E67297" w:rsidRPr="00E67297">
        <w:t xml:space="preserve"> </w:t>
      </w:r>
      <w:r w:rsidR="00E67297">
        <w:t># Replace '</w:t>
      </w:r>
      <w:proofErr w:type="spellStart"/>
      <w:r w:rsidR="00E67297">
        <w:t>path_to_file</w:t>
      </w:r>
      <w:proofErr w:type="spellEnd"/>
      <w:r w:rsidR="00E67297">
        <w:t>' with the actual file path if the file is not in the working directory</w:t>
      </w:r>
    </w:p>
    <w:p w14:paraId="2F701441" w14:textId="77777777" w:rsidR="00E67297" w:rsidRDefault="00E67297" w:rsidP="00E67297">
      <w:pPr>
        <w:ind w:firstLine="720"/>
      </w:pPr>
      <w:proofErr w:type="spellStart"/>
      <w:r>
        <w:t>vinegar_data</w:t>
      </w:r>
      <w:proofErr w:type="spellEnd"/>
      <w:r>
        <w:t xml:space="preserve"> &lt;- vinegar</w:t>
      </w:r>
    </w:p>
    <w:p w14:paraId="79C5D2C2" w14:textId="77777777" w:rsidR="00E67297" w:rsidRDefault="00E67297" w:rsidP="00E67297"/>
    <w:p w14:paraId="353351D1" w14:textId="77777777" w:rsidR="00E67297" w:rsidRDefault="00E67297" w:rsidP="00E67297">
      <w:pPr>
        <w:ind w:left="720"/>
      </w:pPr>
      <w:r>
        <w:t># Boxplot to visualize acidity differences between factory locations</w:t>
      </w:r>
    </w:p>
    <w:p w14:paraId="0CD683A3" w14:textId="77777777" w:rsidR="00E67297" w:rsidRDefault="00E67297" w:rsidP="00E67297">
      <w:pPr>
        <w:ind w:left="720"/>
      </w:pPr>
      <w:r>
        <w:t>boxplot(</w:t>
      </w:r>
      <w:proofErr w:type="spellStart"/>
      <w:r>
        <w:t>vinegar_data$pH</w:t>
      </w:r>
      <w:proofErr w:type="spellEnd"/>
      <w:r>
        <w:t xml:space="preserve"> ~ </w:t>
      </w:r>
      <w:proofErr w:type="spellStart"/>
      <w:r>
        <w:t>vinegar_data$Site</w:t>
      </w:r>
      <w:proofErr w:type="spellEnd"/>
      <w:r>
        <w:t xml:space="preserve">, data = </w:t>
      </w:r>
      <w:proofErr w:type="spellStart"/>
      <w:r>
        <w:t>vinegar_data</w:t>
      </w:r>
      <w:proofErr w:type="spellEnd"/>
      <w:r>
        <w:t xml:space="preserve">, </w:t>
      </w:r>
    </w:p>
    <w:p w14:paraId="1C84CD59" w14:textId="77777777" w:rsidR="00E67297" w:rsidRDefault="00E67297" w:rsidP="00E67297">
      <w:pPr>
        <w:ind w:left="720"/>
      </w:pPr>
      <w:r>
        <w:t xml:space="preserve">        </w:t>
      </w:r>
      <w:proofErr w:type="spellStart"/>
      <w:r>
        <w:t>xlab</w:t>
      </w:r>
      <w:proofErr w:type="spellEnd"/>
      <w:r>
        <w:t xml:space="preserve"> = "Factory Location", </w:t>
      </w:r>
      <w:proofErr w:type="spellStart"/>
      <w:r>
        <w:t>ylab</w:t>
      </w:r>
      <w:proofErr w:type="spellEnd"/>
      <w:r>
        <w:t xml:space="preserve"> = "Acidity",</w:t>
      </w:r>
    </w:p>
    <w:p w14:paraId="41625942" w14:textId="2DC68D99" w:rsidR="00AA3840" w:rsidRDefault="00E67297" w:rsidP="00E67297">
      <w:pPr>
        <w:ind w:left="720"/>
      </w:pPr>
      <w:r>
        <w:t xml:space="preserve">        main = "Acidity Levels across Factory Locations")</w:t>
      </w:r>
      <w:r w:rsidR="00AA3840">
        <w:rPr>
          <w:noProof/>
        </w:rPr>
        <w:drawing>
          <wp:inline distT="0" distB="0" distL="0" distR="0" wp14:anchorId="2E43E9A8" wp14:editId="663B912A">
            <wp:extent cx="5731510" cy="3239770"/>
            <wp:effectExtent l="0" t="0" r="0" b="0"/>
            <wp:docPr id="1129490467" name="Picture 2" descr="A chart of a row of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0467" name="Picture 2" descr="A chart of a row of box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1A6D" w14:textId="0997C5DA" w:rsidR="006A15DC" w:rsidRDefault="009A7E0A" w:rsidP="00E67297">
      <w:pPr>
        <w:ind w:left="720"/>
      </w:pPr>
      <w:r>
        <w:t>Interpretation</w:t>
      </w:r>
    </w:p>
    <w:p w14:paraId="470AE154" w14:textId="72676857" w:rsidR="009A7E0A" w:rsidRDefault="009A7E0A" w:rsidP="00C15E45">
      <w:pPr>
        <w:pStyle w:val="ListParagraph"/>
        <w:numPr>
          <w:ilvl w:val="0"/>
          <w:numId w:val="1"/>
        </w:numPr>
      </w:pPr>
      <w:r w:rsidRPr="009A7E0A">
        <w:t xml:space="preserve">Variations in Median and </w:t>
      </w:r>
      <w:proofErr w:type="spellStart"/>
      <w:r w:rsidRPr="009A7E0A">
        <w:t>Spread:</w:t>
      </w:r>
      <w:r w:rsidR="00C15E45">
        <w:t>Higher</w:t>
      </w:r>
      <w:proofErr w:type="spellEnd"/>
      <w:r w:rsidR="00C15E45">
        <w:t xml:space="preserve"> acidity level observed in Sydney location , lower acidity level observed in New </w:t>
      </w:r>
      <w:r w:rsidR="00146B2C">
        <w:t>York</w:t>
      </w:r>
    </w:p>
    <w:p w14:paraId="78F444D2" w14:textId="20AD8551" w:rsidR="00DD65B0" w:rsidRDefault="00DD65B0" w:rsidP="00C15E45">
      <w:pPr>
        <w:pStyle w:val="ListParagraph"/>
        <w:numPr>
          <w:ilvl w:val="0"/>
          <w:numId w:val="1"/>
        </w:numPr>
      </w:pPr>
      <w:proofErr w:type="spellStart"/>
      <w:r w:rsidRPr="00DD65B0">
        <w:t>iqr_values</w:t>
      </w:r>
      <w:proofErr w:type="spellEnd"/>
      <w:r w:rsidRPr="00DD65B0">
        <w:t xml:space="preserve"> &lt;- </w:t>
      </w:r>
      <w:proofErr w:type="spellStart"/>
      <w:r w:rsidRPr="00DD65B0">
        <w:t>tapply</w:t>
      </w:r>
      <w:proofErr w:type="spellEnd"/>
      <w:r w:rsidRPr="00DD65B0">
        <w:t>(</w:t>
      </w:r>
      <w:proofErr w:type="spellStart"/>
      <w:r w:rsidRPr="00DD65B0">
        <w:t>vinegar_data$pH</w:t>
      </w:r>
      <w:proofErr w:type="spellEnd"/>
      <w:r w:rsidRPr="00DD65B0">
        <w:t xml:space="preserve">, </w:t>
      </w:r>
      <w:proofErr w:type="spellStart"/>
      <w:r w:rsidRPr="00DD65B0">
        <w:t>vinegar_data$Site,IQR</w:t>
      </w:r>
      <w:proofErr w:type="spellEnd"/>
      <w:r w:rsidRPr="00DD65B0">
        <w:t>)</w:t>
      </w:r>
    </w:p>
    <w:p w14:paraId="48EBC32A" w14:textId="77777777" w:rsidR="0024123F" w:rsidRDefault="0024123F" w:rsidP="0024123F">
      <w:r>
        <w:t># Calculate IQR for each factory location</w:t>
      </w:r>
    </w:p>
    <w:p w14:paraId="17AB022B" w14:textId="77777777" w:rsidR="0024123F" w:rsidRDefault="0024123F" w:rsidP="0024123F">
      <w:proofErr w:type="spellStart"/>
      <w:r>
        <w:t>iqr_values</w:t>
      </w:r>
      <w:proofErr w:type="spellEnd"/>
      <w:r>
        <w:t xml:space="preserve"> &lt;- </w:t>
      </w:r>
      <w:proofErr w:type="spellStart"/>
      <w:r>
        <w:t>tapply</w:t>
      </w:r>
      <w:proofErr w:type="spellEnd"/>
      <w:r>
        <w:t>(</w:t>
      </w:r>
      <w:proofErr w:type="spellStart"/>
      <w:r>
        <w:t>vinegar_data$pH</w:t>
      </w:r>
      <w:proofErr w:type="spellEnd"/>
      <w:r>
        <w:t xml:space="preserve">, </w:t>
      </w:r>
      <w:proofErr w:type="spellStart"/>
      <w:r>
        <w:t>vinegar_data$Site,IQR</w:t>
      </w:r>
      <w:proofErr w:type="spellEnd"/>
      <w:r>
        <w:t>)</w:t>
      </w:r>
    </w:p>
    <w:p w14:paraId="0DF914CE" w14:textId="167EF248" w:rsidR="0024123F" w:rsidRDefault="0024123F" w:rsidP="0024123F">
      <w:r>
        <w:t>View(</w:t>
      </w:r>
      <w:proofErr w:type="spellStart"/>
      <w:r>
        <w:t>iqr_values</w:t>
      </w:r>
      <w:proofErr w:type="spellEnd"/>
      <w:r>
        <w:t>)</w:t>
      </w:r>
    </w:p>
    <w:p w14:paraId="26472277" w14:textId="2A5653F5" w:rsidR="00DD65B0" w:rsidRDefault="00DD65B0" w:rsidP="00DD65B0">
      <w:pPr>
        <w:pStyle w:val="ListParagraph"/>
        <w:ind w:left="2160"/>
      </w:pPr>
      <w:r w:rsidRPr="00DD65B0">
        <w:lastRenderedPageBreak/>
        <w:drawing>
          <wp:inline distT="0" distB="0" distL="0" distR="0" wp14:anchorId="4CDFA509" wp14:editId="0BF8DEB1">
            <wp:extent cx="5731510" cy="3733800"/>
            <wp:effectExtent l="0" t="0" r="0" b="0"/>
            <wp:docPr id="1683750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0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100" cy="37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66B5" w14:textId="2F832A2C" w:rsidR="00146B2C" w:rsidRDefault="00146B2C" w:rsidP="00C15E45">
      <w:pPr>
        <w:pStyle w:val="ListParagraph"/>
        <w:numPr>
          <w:ilvl w:val="0"/>
          <w:numId w:val="1"/>
        </w:numPr>
      </w:pPr>
      <w:r>
        <w:t xml:space="preserve">Spread :Interquartile range highest </w:t>
      </w:r>
      <w:r w:rsidR="008C39DD">
        <w:t xml:space="preserve">in Sydney </w:t>
      </w:r>
      <w:r w:rsidR="00523481">
        <w:t xml:space="preserve">,followed by Birmingham </w:t>
      </w:r>
      <w:r w:rsidR="00C000E1">
        <w:t>suggesting higher variability in acidity levels</w:t>
      </w:r>
    </w:p>
    <w:p w14:paraId="13A8F765" w14:textId="158B5408" w:rsidR="00E75C37" w:rsidRPr="001F153E" w:rsidRDefault="00E75C37" w:rsidP="00C15E4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F0F0F"/>
        </w:rPr>
        <w:t>Outliers</w:t>
      </w:r>
      <w:r>
        <w:rPr>
          <w:rFonts w:ascii="Segoe UI" w:hAnsi="Segoe UI" w:cs="Segoe UI"/>
          <w:color w:val="0F0F0F"/>
        </w:rPr>
        <w:t>:</w:t>
      </w:r>
      <w:r w:rsidR="00EC3416">
        <w:rPr>
          <w:rFonts w:ascii="Segoe UI" w:hAnsi="Segoe UI" w:cs="Segoe UI"/>
          <w:color w:val="0F0F0F"/>
        </w:rPr>
        <w:t xml:space="preserve"> The outliers tending to the highest acidity values are observed in Paris, while tending to the minimum acidity values are observed in Birmingham</w:t>
      </w:r>
      <w:r w:rsidR="001F153E">
        <w:rPr>
          <w:rFonts w:ascii="Segoe UI" w:hAnsi="Segoe UI" w:cs="Segoe UI"/>
          <w:color w:val="0F0F0F"/>
        </w:rPr>
        <w:t>.</w:t>
      </w:r>
    </w:p>
    <w:p w14:paraId="45537F2E" w14:textId="49C5C3F9" w:rsidR="001F153E" w:rsidRPr="00165B2A" w:rsidRDefault="001F153E" w:rsidP="00165B2A">
      <w:pPr>
        <w:pStyle w:val="ListParagraph"/>
        <w:numPr>
          <w:ilvl w:val="0"/>
          <w:numId w:val="1"/>
        </w:numPr>
      </w:pPr>
      <w:r w:rsidRPr="00165B2A">
        <w:t xml:space="preserve">Comparison of Acidity Levels Between </w:t>
      </w:r>
      <w:proofErr w:type="spellStart"/>
      <w:r w:rsidRPr="00165B2A">
        <w:t>Locations</w:t>
      </w:r>
      <w:r w:rsidRPr="00165B2A">
        <w:t>:</w:t>
      </w:r>
      <w:r w:rsidR="00165B2A">
        <w:t>Sydney</w:t>
      </w:r>
      <w:proofErr w:type="spellEnd"/>
      <w:r w:rsidR="00165B2A">
        <w:t xml:space="preserve"> has consistently higher acidity values , while New York has consistently lower acidity values.</w:t>
      </w:r>
    </w:p>
    <w:p w14:paraId="76E812E7" w14:textId="77777777" w:rsidR="001F153E" w:rsidRDefault="001F153E" w:rsidP="00982B24">
      <w:pPr>
        <w:pStyle w:val="ListParagraph"/>
        <w:ind w:left="2160"/>
      </w:pPr>
    </w:p>
    <w:p w14:paraId="7E50972B" w14:textId="77777777" w:rsidR="00982B24" w:rsidRDefault="00982B24" w:rsidP="00982B24">
      <w:pPr>
        <w:pStyle w:val="ListParagraph"/>
        <w:ind w:left="2160"/>
      </w:pPr>
    </w:p>
    <w:p w14:paraId="28205F48" w14:textId="77777777" w:rsidR="00982B24" w:rsidRDefault="00982B24" w:rsidP="00982B24">
      <w:pPr>
        <w:pStyle w:val="ListParagraph"/>
        <w:ind w:left="2160"/>
      </w:pPr>
    </w:p>
    <w:p w14:paraId="3CB41FE1" w14:textId="77777777" w:rsidR="00982B24" w:rsidRPr="001F153E" w:rsidRDefault="00982B24" w:rsidP="00982B24">
      <w:pPr>
        <w:pStyle w:val="ListParagraph"/>
        <w:ind w:left="2160"/>
      </w:pPr>
    </w:p>
    <w:p w14:paraId="07CF69AA" w14:textId="2AC9FC01" w:rsidR="001F153E" w:rsidRDefault="00982B24" w:rsidP="001F153E">
      <w:r>
        <w:t>1(b)</w:t>
      </w:r>
    </w:p>
    <w:p w14:paraId="651B9C82" w14:textId="5A0E08F0" w:rsidR="00130739" w:rsidRPr="00C60290" w:rsidRDefault="00130739" w:rsidP="00130739">
      <w:pPr>
        <w:pStyle w:val="ListParagraph"/>
        <w:numPr>
          <w:ilvl w:val="0"/>
          <w:numId w:val="2"/>
        </w:numPr>
      </w:pPr>
      <w:r>
        <w:t xml:space="preserve">Hypothesis formulation : We will go with </w:t>
      </w:r>
      <w:r w:rsidRPr="00E4604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Alternative Hypothesis (H1):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as </w:t>
      </w:r>
      <w:r>
        <w:rPr>
          <w:rFonts w:ascii="Segoe UI" w:hAnsi="Segoe UI" w:cs="Segoe UI"/>
          <w:color w:val="374151"/>
        </w:rPr>
        <w:t>There is at least one pair of factory locations with significantly different mean acidity levels.</w:t>
      </w:r>
    </w:p>
    <w:p w14:paraId="1A18B083" w14:textId="25F0CED9" w:rsidR="00C60290" w:rsidRPr="00C60290" w:rsidRDefault="00C60290" w:rsidP="0013073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</w:rPr>
        <w:t xml:space="preserve">Perform </w:t>
      </w:r>
      <w:proofErr w:type="spellStart"/>
      <w:r>
        <w:rPr>
          <w:rFonts w:ascii="Segoe UI" w:hAnsi="Segoe UI" w:cs="Segoe UI"/>
          <w:color w:val="374151"/>
        </w:rPr>
        <w:t>anova</w:t>
      </w:r>
      <w:proofErr w:type="spellEnd"/>
      <w:r>
        <w:rPr>
          <w:rFonts w:ascii="Segoe UI" w:hAnsi="Segoe UI" w:cs="Segoe UI"/>
          <w:color w:val="374151"/>
        </w:rPr>
        <w:t xml:space="preserve"> test</w:t>
      </w:r>
    </w:p>
    <w:p w14:paraId="5E11B167" w14:textId="77777777" w:rsidR="00C60290" w:rsidRDefault="00C60290" w:rsidP="00C60290">
      <w:pPr>
        <w:pStyle w:val="ListParagraph"/>
        <w:numPr>
          <w:ilvl w:val="1"/>
          <w:numId w:val="2"/>
        </w:numPr>
      </w:pPr>
      <w:r>
        <w:t># Perform one-way ANOVA</w:t>
      </w:r>
    </w:p>
    <w:p w14:paraId="67CFB5BA" w14:textId="77777777" w:rsidR="00C60290" w:rsidRDefault="00C60290" w:rsidP="00C60290">
      <w:pPr>
        <w:pStyle w:val="ListParagraph"/>
        <w:numPr>
          <w:ilvl w:val="1"/>
          <w:numId w:val="2"/>
        </w:numPr>
      </w:pPr>
      <w:proofErr w:type="spellStart"/>
      <w:r>
        <w:t>anova_result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vinegar_data$pH</w:t>
      </w:r>
      <w:proofErr w:type="spellEnd"/>
      <w:r>
        <w:t xml:space="preserve"> ~ </w:t>
      </w:r>
      <w:proofErr w:type="spellStart"/>
      <w:r>
        <w:t>vinegar_data$Site</w:t>
      </w:r>
      <w:proofErr w:type="spellEnd"/>
      <w:r>
        <w:t xml:space="preserve">, data = </w:t>
      </w:r>
      <w:proofErr w:type="spellStart"/>
      <w:r>
        <w:t>vinegar_data</w:t>
      </w:r>
      <w:proofErr w:type="spellEnd"/>
      <w:r>
        <w:t>)</w:t>
      </w:r>
    </w:p>
    <w:p w14:paraId="267B7D55" w14:textId="77777777" w:rsidR="00C60290" w:rsidRDefault="00C60290" w:rsidP="00C60290">
      <w:pPr>
        <w:pStyle w:val="ListParagraph"/>
        <w:ind w:left="2160"/>
      </w:pPr>
    </w:p>
    <w:p w14:paraId="6A83FAC5" w14:textId="77777777" w:rsidR="00C60290" w:rsidRDefault="00C60290" w:rsidP="00C60290">
      <w:pPr>
        <w:pStyle w:val="ListParagraph"/>
        <w:numPr>
          <w:ilvl w:val="1"/>
          <w:numId w:val="2"/>
        </w:numPr>
      </w:pPr>
      <w:r>
        <w:t># Summary of ANOVA results</w:t>
      </w:r>
    </w:p>
    <w:p w14:paraId="78E6115D" w14:textId="6438500D" w:rsidR="00C60290" w:rsidRDefault="00C60290" w:rsidP="00C60290">
      <w:pPr>
        <w:pStyle w:val="ListParagraph"/>
        <w:numPr>
          <w:ilvl w:val="1"/>
          <w:numId w:val="2"/>
        </w:numPr>
      </w:pPr>
      <w:r>
        <w:t>summary(</w:t>
      </w:r>
      <w:proofErr w:type="spellStart"/>
      <w:r>
        <w:t>anova_result</w:t>
      </w:r>
      <w:proofErr w:type="spellEnd"/>
      <w:r>
        <w:t>)</w:t>
      </w:r>
    </w:p>
    <w:p w14:paraId="1D5E7A02" w14:textId="77777777" w:rsidR="00C60290" w:rsidRDefault="00C60290" w:rsidP="00C60290">
      <w:pPr>
        <w:pStyle w:val="ListParagraph"/>
        <w:ind w:left="2160"/>
      </w:pPr>
      <w:r>
        <w:t>&gt; summary(</w:t>
      </w:r>
      <w:proofErr w:type="spellStart"/>
      <w:r>
        <w:t>anova_result</w:t>
      </w:r>
      <w:proofErr w:type="spellEnd"/>
      <w:r>
        <w:t>)</w:t>
      </w:r>
    </w:p>
    <w:p w14:paraId="7243DFB2" w14:textId="77777777" w:rsidR="00C60290" w:rsidRDefault="00C60290" w:rsidP="00C60290">
      <w:pPr>
        <w:pStyle w:val="ListParagraph"/>
        <w:ind w:left="2160"/>
      </w:pPr>
      <w:r>
        <w:t xml:space="preserve">                </w:t>
      </w:r>
    </w:p>
    <w:p w14:paraId="0B807DB3" w14:textId="77777777" w:rsidR="00C60290" w:rsidRDefault="00C60290" w:rsidP="00C60290">
      <w:pPr>
        <w:pStyle w:val="ListParagraph"/>
        <w:ind w:left="2160"/>
      </w:pPr>
    </w:p>
    <w:p w14:paraId="4C7B5A25" w14:textId="3E03237A" w:rsidR="00C60290" w:rsidRDefault="00BD3481" w:rsidP="00C60290">
      <w:pPr>
        <w:pStyle w:val="ListParagraph"/>
        <w:ind w:left="2160"/>
      </w:pPr>
      <w:r w:rsidRPr="006B722F">
        <w:lastRenderedPageBreak/>
        <w:drawing>
          <wp:inline distT="0" distB="0" distL="0" distR="0" wp14:anchorId="1974D591" wp14:editId="3F90B676">
            <wp:extent cx="5731510" cy="1474470"/>
            <wp:effectExtent l="0" t="0" r="0" b="0"/>
            <wp:docPr id="34960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2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90">
        <w:t xml:space="preserve">  </w:t>
      </w:r>
      <w:proofErr w:type="spellStart"/>
      <w:r w:rsidR="00C60290">
        <w:t>Df</w:t>
      </w:r>
      <w:proofErr w:type="spellEnd"/>
      <w:r w:rsidR="00C60290">
        <w:t xml:space="preserve"> Sum </w:t>
      </w:r>
      <w:proofErr w:type="spellStart"/>
      <w:r w:rsidR="00C60290">
        <w:t>Sq</w:t>
      </w:r>
      <w:proofErr w:type="spellEnd"/>
      <w:r w:rsidR="00C60290">
        <w:t xml:space="preserve"> Mean </w:t>
      </w:r>
      <w:proofErr w:type="spellStart"/>
      <w:r w:rsidR="00C60290">
        <w:t>Sq</w:t>
      </w:r>
      <w:proofErr w:type="spellEnd"/>
      <w:r w:rsidR="00C60290">
        <w:t xml:space="preserve"> F value   </w:t>
      </w:r>
      <w:proofErr w:type="spellStart"/>
      <w:r w:rsidR="00C60290">
        <w:t>Pr</w:t>
      </w:r>
      <w:proofErr w:type="spellEnd"/>
      <w:r w:rsidR="00C60290">
        <w:t xml:space="preserve">(&gt;F)    </w:t>
      </w:r>
    </w:p>
    <w:p w14:paraId="333E18DB" w14:textId="77777777" w:rsidR="00C60290" w:rsidRDefault="00C60290" w:rsidP="00C60290">
      <w:pPr>
        <w:pStyle w:val="ListParagraph"/>
        <w:ind w:left="2160"/>
      </w:pPr>
      <w:proofErr w:type="spellStart"/>
      <w:r>
        <w:t>vinegar_data$Site</w:t>
      </w:r>
      <w:proofErr w:type="spellEnd"/>
      <w:r>
        <w:t xml:space="preserve">  4  24.57   6.143   6.682 0.000534 ***</w:t>
      </w:r>
    </w:p>
    <w:p w14:paraId="704C541C" w14:textId="77777777" w:rsidR="00C60290" w:rsidRDefault="00C60290" w:rsidP="00C60290">
      <w:pPr>
        <w:pStyle w:val="ListParagraph"/>
        <w:ind w:left="2160"/>
      </w:pPr>
      <w:r>
        <w:t xml:space="preserve">Residuals         31  28.50   0.919                     </w:t>
      </w:r>
    </w:p>
    <w:p w14:paraId="3B43AC1C" w14:textId="77777777" w:rsidR="00C60290" w:rsidRDefault="00C60290" w:rsidP="00C60290">
      <w:pPr>
        <w:pStyle w:val="ListParagraph"/>
        <w:ind w:left="2160"/>
      </w:pPr>
      <w:r>
        <w:t>---</w:t>
      </w:r>
    </w:p>
    <w:p w14:paraId="15844CD0" w14:textId="2E2E8444" w:rsidR="00C60290" w:rsidRDefault="00C60290" w:rsidP="00C60290">
      <w:pPr>
        <w:pStyle w:val="ListParagraph"/>
        <w:ind w:left="216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31685D7" w14:textId="77777777" w:rsidR="00BD3481" w:rsidRDefault="00BD3481" w:rsidP="00C60290">
      <w:pPr>
        <w:pStyle w:val="ListParagraph"/>
        <w:ind w:left="2160"/>
      </w:pPr>
    </w:p>
    <w:p w14:paraId="20DC0FBB" w14:textId="61ED05A3" w:rsidR="00BD3481" w:rsidRDefault="00BD3481" w:rsidP="00C60290">
      <w:pPr>
        <w:pStyle w:val="ListParagraph"/>
        <w:ind w:left="2160"/>
        <w:rPr>
          <w:rFonts w:ascii="Segoe UI" w:hAnsi="Segoe UI" w:cs="Segoe UI"/>
          <w:color w:val="374151"/>
        </w:rPr>
      </w:pPr>
      <w:proofErr w:type="spellStart"/>
      <w:r w:rsidRPr="00BD3481">
        <w:rPr>
          <w:b/>
          <w:bCs/>
        </w:rPr>
        <w:t>Interpretation</w:t>
      </w:r>
      <w:r>
        <w:rPr>
          <w:b/>
          <w:bCs/>
        </w:rPr>
        <w:t>:</w:t>
      </w:r>
      <w:r>
        <w:t>As</w:t>
      </w:r>
      <w:proofErr w:type="spellEnd"/>
      <w:r>
        <w:t xml:space="preserve"> P value is less than 0.05 , we reject the null hypothesis </w:t>
      </w:r>
      <w:r w:rsidR="00143A32">
        <w:t>,</w:t>
      </w:r>
      <w:r w:rsidR="00143A32">
        <w:rPr>
          <w:rFonts w:ascii="Segoe UI" w:hAnsi="Segoe UI" w:cs="Segoe UI"/>
          <w:color w:val="374151"/>
        </w:rPr>
        <w:t xml:space="preserve">indicating significant differences in mean acidity levels among factory </w:t>
      </w:r>
      <w:proofErr w:type="spellStart"/>
      <w:r w:rsidR="00143A32">
        <w:rPr>
          <w:rFonts w:ascii="Segoe UI" w:hAnsi="Segoe UI" w:cs="Segoe UI"/>
          <w:color w:val="374151"/>
        </w:rPr>
        <w:t>locations.</w:t>
      </w:r>
      <w:r w:rsidR="00C63472">
        <w:rPr>
          <w:rFonts w:ascii="Segoe UI" w:hAnsi="Segoe UI" w:cs="Segoe UI"/>
          <w:color w:val="374151"/>
        </w:rPr>
        <w:t>As</w:t>
      </w:r>
      <w:proofErr w:type="spellEnd"/>
      <w:r w:rsidR="00C63472">
        <w:rPr>
          <w:rFonts w:ascii="Segoe UI" w:hAnsi="Segoe UI" w:cs="Segoe UI"/>
          <w:color w:val="374151"/>
        </w:rPr>
        <w:t xml:space="preserve"> there are differences , we go for pairwise tests</w:t>
      </w:r>
    </w:p>
    <w:p w14:paraId="35901239" w14:textId="77777777" w:rsidR="00C63472" w:rsidRDefault="00C63472" w:rsidP="00C60290">
      <w:pPr>
        <w:pStyle w:val="ListParagraph"/>
        <w:ind w:left="2160"/>
        <w:rPr>
          <w:rFonts w:ascii="Segoe UI" w:hAnsi="Segoe UI" w:cs="Segoe UI"/>
          <w:color w:val="374151"/>
        </w:rPr>
      </w:pPr>
    </w:p>
    <w:p w14:paraId="20082D08" w14:textId="77777777" w:rsidR="00C63472" w:rsidRDefault="00C63472" w:rsidP="00C63472">
      <w:pPr>
        <w:pStyle w:val="ListParagraph"/>
        <w:ind w:left="2160"/>
      </w:pPr>
      <w:r>
        <w:t xml:space="preserve">&gt; </w:t>
      </w:r>
      <w:proofErr w:type="spellStart"/>
      <w:r>
        <w:t>pairwise_result</w:t>
      </w:r>
      <w:proofErr w:type="spellEnd"/>
      <w:r>
        <w:t xml:space="preserve"> &lt;- </w:t>
      </w:r>
      <w:proofErr w:type="spellStart"/>
      <w:r>
        <w:t>pairwise.t.test</w:t>
      </w:r>
      <w:proofErr w:type="spellEnd"/>
      <w:r>
        <w:t>(</w:t>
      </w:r>
      <w:proofErr w:type="spellStart"/>
      <w:r>
        <w:t>vinegar_data$pH</w:t>
      </w:r>
      <w:proofErr w:type="spellEnd"/>
      <w:r>
        <w:t xml:space="preserve">, </w:t>
      </w:r>
      <w:proofErr w:type="spellStart"/>
      <w:r>
        <w:t>vinegar_data$Site</w:t>
      </w:r>
      <w:proofErr w:type="spellEnd"/>
      <w:r>
        <w:t xml:space="preserve">, </w:t>
      </w:r>
      <w:proofErr w:type="spellStart"/>
      <w:r>
        <w:t>p.adj</w:t>
      </w:r>
      <w:proofErr w:type="spellEnd"/>
      <w:r>
        <w:t xml:space="preserve"> = "none")</w:t>
      </w:r>
    </w:p>
    <w:p w14:paraId="74B45987" w14:textId="77777777" w:rsidR="00C63472" w:rsidRDefault="00C63472" w:rsidP="00C63472">
      <w:pPr>
        <w:pStyle w:val="ListParagraph"/>
        <w:ind w:left="2160"/>
      </w:pPr>
      <w:r>
        <w:t xml:space="preserve">&gt; </w:t>
      </w:r>
      <w:proofErr w:type="spellStart"/>
      <w:r>
        <w:t>pairwise_result</w:t>
      </w:r>
      <w:proofErr w:type="spellEnd"/>
    </w:p>
    <w:p w14:paraId="45DB9723" w14:textId="77777777" w:rsidR="00C63472" w:rsidRDefault="00C63472" w:rsidP="00C63472">
      <w:pPr>
        <w:pStyle w:val="ListParagraph"/>
        <w:ind w:left="2160"/>
      </w:pPr>
    </w:p>
    <w:p w14:paraId="144206BD" w14:textId="77777777" w:rsidR="00C63472" w:rsidRDefault="00C63472" w:rsidP="00C63472">
      <w:pPr>
        <w:pStyle w:val="ListParagraph"/>
        <w:ind w:left="2160"/>
      </w:pPr>
      <w:r>
        <w:tab/>
        <w:t xml:space="preserve">Pairwise comparisons using t tests with pooled SD </w:t>
      </w:r>
    </w:p>
    <w:p w14:paraId="44093F27" w14:textId="77777777" w:rsidR="00C63472" w:rsidRDefault="00C63472" w:rsidP="00C63472">
      <w:pPr>
        <w:pStyle w:val="ListParagraph"/>
        <w:ind w:left="2160"/>
      </w:pPr>
    </w:p>
    <w:p w14:paraId="31C88161" w14:textId="77777777" w:rsidR="00C63472" w:rsidRDefault="00C63472" w:rsidP="00C63472">
      <w:pPr>
        <w:pStyle w:val="ListParagraph"/>
        <w:ind w:left="2160"/>
      </w:pPr>
      <w:r>
        <w:t xml:space="preserve">data:  </w:t>
      </w:r>
      <w:proofErr w:type="spellStart"/>
      <w:r>
        <w:t>vinegar_data$pH</w:t>
      </w:r>
      <w:proofErr w:type="spellEnd"/>
      <w:r>
        <w:t xml:space="preserve"> and </w:t>
      </w:r>
      <w:proofErr w:type="spellStart"/>
      <w:r>
        <w:t>vinegar_data$Site</w:t>
      </w:r>
      <w:proofErr w:type="spellEnd"/>
      <w:r>
        <w:t xml:space="preserve"> </w:t>
      </w:r>
    </w:p>
    <w:p w14:paraId="74182147" w14:textId="77777777" w:rsidR="00C63472" w:rsidRDefault="00C63472" w:rsidP="00C63472">
      <w:pPr>
        <w:pStyle w:val="ListParagraph"/>
        <w:ind w:left="2160"/>
      </w:pPr>
    </w:p>
    <w:p w14:paraId="5CC1A617" w14:textId="77777777" w:rsidR="00C63472" w:rsidRDefault="00C63472" w:rsidP="00C63472">
      <w:pPr>
        <w:pStyle w:val="ListParagraph"/>
        <w:ind w:left="2160"/>
      </w:pPr>
      <w:r>
        <w:t xml:space="preserve">         Birmingham London  New York Paris  </w:t>
      </w:r>
    </w:p>
    <w:p w14:paraId="0C0D9F98" w14:textId="77777777" w:rsidR="00C63472" w:rsidRDefault="00C63472" w:rsidP="00C63472">
      <w:pPr>
        <w:pStyle w:val="ListParagraph"/>
        <w:ind w:left="2160"/>
      </w:pPr>
      <w:r>
        <w:t xml:space="preserve">London   0.10843    -       -        -      </w:t>
      </w:r>
    </w:p>
    <w:p w14:paraId="01B03887" w14:textId="77777777" w:rsidR="00C63472" w:rsidRDefault="00C63472" w:rsidP="00C63472">
      <w:pPr>
        <w:pStyle w:val="ListParagraph"/>
        <w:ind w:left="2160"/>
      </w:pPr>
      <w:r>
        <w:t xml:space="preserve">New York 0.07349    0.88535 -        -      </w:t>
      </w:r>
    </w:p>
    <w:p w14:paraId="60755042" w14:textId="77777777" w:rsidR="00C63472" w:rsidRDefault="00C63472" w:rsidP="00C63472">
      <w:pPr>
        <w:pStyle w:val="ListParagraph"/>
        <w:ind w:left="2160"/>
      </w:pPr>
      <w:r>
        <w:t xml:space="preserve">Paris    0.66869    0.04539 0.02842  -      </w:t>
      </w:r>
    </w:p>
    <w:p w14:paraId="0F94DD2E" w14:textId="77777777" w:rsidR="00C63472" w:rsidRDefault="00C63472" w:rsidP="00C63472">
      <w:pPr>
        <w:pStyle w:val="ListParagraph"/>
        <w:ind w:left="2160"/>
      </w:pPr>
      <w:r>
        <w:t>Sydney   0.01358    0.00017 7.6e-05  0.03654</w:t>
      </w:r>
    </w:p>
    <w:p w14:paraId="5CF5F916" w14:textId="77777777" w:rsidR="00C63472" w:rsidRDefault="00C63472" w:rsidP="00C63472">
      <w:pPr>
        <w:pStyle w:val="ListParagraph"/>
        <w:ind w:left="2160"/>
      </w:pPr>
    </w:p>
    <w:p w14:paraId="1AA2E61F" w14:textId="6361B6DA" w:rsidR="00C63472" w:rsidRDefault="00C63472" w:rsidP="00C63472">
      <w:pPr>
        <w:pStyle w:val="ListParagraph"/>
        <w:ind w:left="2160"/>
      </w:pPr>
      <w:r>
        <w:t>P value adjustment method: none</w:t>
      </w:r>
    </w:p>
    <w:p w14:paraId="54367497" w14:textId="4B843739" w:rsidR="00E02A06" w:rsidRPr="00BD3481" w:rsidRDefault="00E02A06" w:rsidP="00C63472">
      <w:pPr>
        <w:pStyle w:val="ListParagraph"/>
        <w:ind w:left="2160"/>
      </w:pPr>
      <w:r w:rsidRPr="00E02A06">
        <w:drawing>
          <wp:inline distT="0" distB="0" distL="0" distR="0" wp14:anchorId="2A47562F" wp14:editId="77017ADE">
            <wp:extent cx="5731510" cy="2231390"/>
            <wp:effectExtent l="0" t="0" r="0" b="3810"/>
            <wp:docPr id="121658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76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20FA" w14:textId="5E86C5D8" w:rsidR="006B722F" w:rsidRDefault="007841F2" w:rsidP="00C60290">
      <w:pPr>
        <w:pStyle w:val="ListParagraph"/>
        <w:ind w:left="2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value 0.04539 for the comparison between Paris and London.</w:t>
      </w:r>
    </w:p>
    <w:p w14:paraId="27BD8206" w14:textId="77777777" w:rsidR="007841F2" w:rsidRDefault="007841F2" w:rsidP="007841F2">
      <w:pPr>
        <w:pStyle w:val="ListParagraph"/>
        <w:ind w:left="2160"/>
      </w:pPr>
      <w:r>
        <w:lastRenderedPageBreak/>
        <w:t>The p-value (0.04539) is below the conventional significance level of 0.05.</w:t>
      </w:r>
    </w:p>
    <w:p w14:paraId="6F64E773" w14:textId="2C31DF59" w:rsidR="007841F2" w:rsidRDefault="007841F2" w:rsidP="007841F2">
      <w:pPr>
        <w:pStyle w:val="ListParagraph"/>
        <w:ind w:left="2160"/>
      </w:pPr>
      <w:r>
        <w:t>Interpretation: There's evidence to reject the null hypothesis for the pH levels between Paris and London. It suggests a statistically significant difference in mean pH levels between these two locations.</w:t>
      </w:r>
    </w:p>
    <w:p w14:paraId="1DB69EC3" w14:textId="77777777" w:rsidR="00BD3481" w:rsidRDefault="00BD3481" w:rsidP="00C60290">
      <w:pPr>
        <w:pStyle w:val="ListParagraph"/>
        <w:ind w:left="2160"/>
      </w:pPr>
    </w:p>
    <w:p w14:paraId="5E024280" w14:textId="29EC2A30" w:rsidR="006B722F" w:rsidRDefault="006B722F" w:rsidP="00C60290">
      <w:pPr>
        <w:pStyle w:val="ListParagraph"/>
        <w:ind w:left="2160"/>
      </w:pPr>
    </w:p>
    <w:sectPr w:rsidR="006B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2A9A"/>
    <w:multiLevelType w:val="hybridMultilevel"/>
    <w:tmpl w:val="41B2ABE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F7E3601"/>
    <w:multiLevelType w:val="hybridMultilevel"/>
    <w:tmpl w:val="14B833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9635093">
    <w:abstractNumId w:val="0"/>
  </w:num>
  <w:num w:numId="2" w16cid:durableId="159470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40"/>
    <w:rsid w:val="00130739"/>
    <w:rsid w:val="00143A32"/>
    <w:rsid w:val="00146B2C"/>
    <w:rsid w:val="00165B2A"/>
    <w:rsid w:val="001F153E"/>
    <w:rsid w:val="0024123F"/>
    <w:rsid w:val="003773DF"/>
    <w:rsid w:val="00391E01"/>
    <w:rsid w:val="00523481"/>
    <w:rsid w:val="005A4A7A"/>
    <w:rsid w:val="006A15DC"/>
    <w:rsid w:val="006B722F"/>
    <w:rsid w:val="007841F2"/>
    <w:rsid w:val="008C39DD"/>
    <w:rsid w:val="00982B24"/>
    <w:rsid w:val="009A7E0A"/>
    <w:rsid w:val="00A81301"/>
    <w:rsid w:val="00AA3840"/>
    <w:rsid w:val="00B23231"/>
    <w:rsid w:val="00BD3481"/>
    <w:rsid w:val="00C000E1"/>
    <w:rsid w:val="00C15E45"/>
    <w:rsid w:val="00C60290"/>
    <w:rsid w:val="00C63472"/>
    <w:rsid w:val="00DD65B0"/>
    <w:rsid w:val="00E02A06"/>
    <w:rsid w:val="00E4604B"/>
    <w:rsid w:val="00E67297"/>
    <w:rsid w:val="00E75C37"/>
    <w:rsid w:val="00EC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C670"/>
  <w15:chartTrackingRefBased/>
  <w15:docId w15:val="{B98E4A77-8CE9-BF40-8919-216369E0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5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3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Bhatt (CMP - Student)</dc:creator>
  <cp:keywords/>
  <dc:description/>
  <cp:lastModifiedBy>Srinivas Bhatt (CMP - Student)</cp:lastModifiedBy>
  <cp:revision>24</cp:revision>
  <dcterms:created xsi:type="dcterms:W3CDTF">2023-12-19T13:31:00Z</dcterms:created>
  <dcterms:modified xsi:type="dcterms:W3CDTF">2023-12-19T17:48:00Z</dcterms:modified>
</cp:coreProperties>
</file>