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E67577" w14:textId="77777777" w:rsidR="00403571" w:rsidRDefault="00000000">
      <w:pPr>
        <w:spacing w:after="0"/>
        <w:jc w:val="center"/>
      </w:pPr>
      <w:r>
        <w:rPr>
          <w:b/>
          <w:sz w:val="26"/>
        </w:rPr>
        <w:t>Project Design Phase-II</w:t>
      </w:r>
    </w:p>
    <w:p w14:paraId="56352A39" w14:textId="77777777" w:rsidR="00403571" w:rsidRDefault="00000000">
      <w:pPr>
        <w:spacing w:after="20"/>
        <w:jc w:val="center"/>
        <w:rPr>
          <w:b/>
          <w:sz w:val="22"/>
        </w:rPr>
      </w:pPr>
      <w:r>
        <w:rPr>
          <w:b/>
          <w:sz w:val="22"/>
        </w:rPr>
        <w:t>Solution Requirements (Functional &amp; Non-functional)</w:t>
      </w:r>
    </w:p>
    <w:tbl>
      <w:tblPr>
        <w:tblW w:w="955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604"/>
        <w:gridCol w:w="4946"/>
      </w:tblGrid>
      <w:tr w:rsidR="003E4D94" w14:paraId="760E1672" w14:textId="77777777" w:rsidTr="00311B5C">
        <w:trPr>
          <w:trHeight w:val="249"/>
          <w:jc w:val="center"/>
        </w:trPr>
        <w:tc>
          <w:tcPr>
            <w:tcW w:w="4604" w:type="dxa"/>
          </w:tcPr>
          <w:p w14:paraId="751E2AB4" w14:textId="77777777" w:rsidR="003E4D94" w:rsidRDefault="003E4D94" w:rsidP="00311B5C">
            <w:pPr>
              <w:rPr>
                <w:rFonts w:eastAsia="Arial" w:cs="Arial"/>
              </w:rPr>
            </w:pPr>
            <w:r>
              <w:rPr>
                <w:rFonts w:eastAsia="Arial" w:cs="Arial"/>
              </w:rPr>
              <w:t>Date</w:t>
            </w:r>
          </w:p>
        </w:tc>
        <w:tc>
          <w:tcPr>
            <w:tcW w:w="4946" w:type="dxa"/>
          </w:tcPr>
          <w:p w14:paraId="21593334" w14:textId="77777777" w:rsidR="003E4D94" w:rsidRDefault="003E4D94" w:rsidP="00311B5C">
            <w:pPr>
              <w:rPr>
                <w:rFonts w:eastAsia="Arial" w:cs="Arial"/>
              </w:rPr>
            </w:pPr>
            <w:r>
              <w:rPr>
                <w:rFonts w:eastAsia="Arial" w:cs="Arial"/>
              </w:rPr>
              <w:t>31 January 2025</w:t>
            </w:r>
          </w:p>
        </w:tc>
      </w:tr>
      <w:tr w:rsidR="003E4D94" w14:paraId="5D1BF468" w14:textId="77777777" w:rsidTr="00311B5C">
        <w:trPr>
          <w:trHeight w:val="263"/>
          <w:jc w:val="center"/>
        </w:trPr>
        <w:tc>
          <w:tcPr>
            <w:tcW w:w="4604" w:type="dxa"/>
          </w:tcPr>
          <w:p w14:paraId="15801B56" w14:textId="77777777" w:rsidR="003E4D94" w:rsidRDefault="003E4D94" w:rsidP="00311B5C">
            <w:pPr>
              <w:rPr>
                <w:rFonts w:eastAsia="Arial" w:cs="Arial"/>
              </w:rPr>
            </w:pPr>
            <w:r>
              <w:rPr>
                <w:rFonts w:eastAsia="Arial" w:cs="Arial"/>
              </w:rPr>
              <w:t>Team ID</w:t>
            </w:r>
          </w:p>
        </w:tc>
        <w:tc>
          <w:tcPr>
            <w:tcW w:w="4946" w:type="dxa"/>
          </w:tcPr>
          <w:p w14:paraId="6EA578E6" w14:textId="77777777" w:rsidR="003E4D94" w:rsidRDefault="003E4D94" w:rsidP="00311B5C">
            <w:pPr>
              <w:rPr>
                <w:rFonts w:eastAsia="Arial" w:cs="Arial"/>
              </w:rPr>
            </w:pPr>
          </w:p>
        </w:tc>
      </w:tr>
      <w:tr w:rsidR="003E4D94" w14:paraId="51AD9429" w14:textId="77777777" w:rsidTr="00311B5C">
        <w:trPr>
          <w:trHeight w:val="512"/>
          <w:jc w:val="center"/>
        </w:trPr>
        <w:tc>
          <w:tcPr>
            <w:tcW w:w="4604" w:type="dxa"/>
          </w:tcPr>
          <w:p w14:paraId="147C2681" w14:textId="77777777" w:rsidR="003E4D94" w:rsidRDefault="003E4D94" w:rsidP="00311B5C">
            <w:pPr>
              <w:rPr>
                <w:rFonts w:eastAsia="Arial" w:cs="Arial"/>
              </w:rPr>
            </w:pPr>
            <w:r>
              <w:rPr>
                <w:rFonts w:eastAsia="Arial" w:cs="Arial"/>
              </w:rPr>
              <w:t>Project Name</w:t>
            </w:r>
          </w:p>
        </w:tc>
        <w:tc>
          <w:tcPr>
            <w:tcW w:w="4946" w:type="dxa"/>
          </w:tcPr>
          <w:p w14:paraId="79DDEBD7" w14:textId="77777777" w:rsidR="003E4D94" w:rsidRDefault="003E4D94" w:rsidP="00311B5C">
            <w:pPr>
              <w:rPr>
                <w:rFonts w:eastAsia="Arial" w:cs="Arial"/>
              </w:rPr>
            </w:pPr>
            <w:r w:rsidRPr="00CB3703">
              <w:rPr>
                <w:rFonts w:eastAsia="Arial" w:cs="Arial"/>
              </w:rPr>
              <w:t>Script-Controlled ACL – Restrict Record Access Based on Field Value</w:t>
            </w:r>
          </w:p>
        </w:tc>
      </w:tr>
      <w:tr w:rsidR="003E4D94" w14:paraId="5AA52984" w14:textId="77777777" w:rsidTr="00311B5C">
        <w:trPr>
          <w:trHeight w:val="249"/>
          <w:jc w:val="center"/>
        </w:trPr>
        <w:tc>
          <w:tcPr>
            <w:tcW w:w="4604" w:type="dxa"/>
          </w:tcPr>
          <w:p w14:paraId="0B19C8E2" w14:textId="77777777" w:rsidR="003E4D94" w:rsidRDefault="003E4D94" w:rsidP="00311B5C">
            <w:pPr>
              <w:rPr>
                <w:rFonts w:eastAsia="Arial" w:cs="Arial"/>
              </w:rPr>
            </w:pPr>
            <w:r>
              <w:rPr>
                <w:rFonts w:eastAsia="Arial" w:cs="Arial"/>
              </w:rPr>
              <w:t>Maximum Marks</w:t>
            </w:r>
          </w:p>
        </w:tc>
        <w:tc>
          <w:tcPr>
            <w:tcW w:w="4946" w:type="dxa"/>
          </w:tcPr>
          <w:p w14:paraId="773C2D5C" w14:textId="77777777" w:rsidR="003E4D94" w:rsidRDefault="003E4D94" w:rsidP="00311B5C">
            <w:pPr>
              <w:rPr>
                <w:rFonts w:eastAsia="Arial" w:cs="Arial"/>
              </w:rPr>
            </w:pPr>
            <w:r>
              <w:rPr>
                <w:rFonts w:eastAsia="Arial" w:cs="Arial"/>
              </w:rPr>
              <w:t>4 Marks</w:t>
            </w:r>
          </w:p>
        </w:tc>
      </w:tr>
    </w:tbl>
    <w:p w14:paraId="0D0BA15E" w14:textId="77777777" w:rsidR="00782C72" w:rsidRDefault="00782C72">
      <w:pPr>
        <w:spacing w:after="20"/>
        <w:jc w:val="center"/>
        <w:rPr>
          <w:b/>
          <w:sz w:val="22"/>
        </w:rPr>
      </w:pPr>
    </w:p>
    <w:p w14:paraId="60863BDD" w14:textId="77777777" w:rsidR="00782C72" w:rsidRDefault="00782C72">
      <w:pPr>
        <w:spacing w:after="20"/>
        <w:jc w:val="center"/>
      </w:pPr>
    </w:p>
    <w:p w14:paraId="6AFA4AF7" w14:textId="77777777" w:rsidR="00403571" w:rsidRDefault="00000000">
      <w:pPr>
        <w:spacing w:after="20"/>
      </w:pPr>
      <w:r>
        <w:rPr>
          <w:b/>
          <w:sz w:val="20"/>
        </w:rPr>
        <w:t>Functional Requirements:</w:t>
      </w:r>
    </w:p>
    <w:p w14:paraId="1F1ACDF5" w14:textId="77777777" w:rsidR="00403571" w:rsidRDefault="00000000">
      <w:pPr>
        <w:spacing w:after="40"/>
      </w:pPr>
      <w:r>
        <w:t>Following are the functional requirements of the proposed solution.</w:t>
      </w:r>
    </w:p>
    <w:tbl>
      <w:tblPr>
        <w:tblStyle w:val="TableGrid"/>
        <w:tblW w:w="11109" w:type="dxa"/>
        <w:jc w:val="center"/>
        <w:tblLook w:val="04A0" w:firstRow="1" w:lastRow="0" w:firstColumn="1" w:lastColumn="0" w:noHBand="0" w:noVBand="1"/>
      </w:tblPr>
      <w:tblGrid>
        <w:gridCol w:w="3703"/>
        <w:gridCol w:w="3703"/>
        <w:gridCol w:w="3703"/>
      </w:tblGrid>
      <w:tr w:rsidR="00403571" w14:paraId="2F6C4A05" w14:textId="77777777" w:rsidTr="002A1AD3">
        <w:trPr>
          <w:trHeight w:val="274"/>
          <w:jc w:val="center"/>
        </w:trPr>
        <w:tc>
          <w:tcPr>
            <w:tcW w:w="3703" w:type="dxa"/>
            <w:shd w:val="clear" w:color="auto" w:fill="D9EAF7"/>
          </w:tcPr>
          <w:p w14:paraId="625BFCF4" w14:textId="77777777" w:rsidR="00403571" w:rsidRDefault="00000000">
            <w:r>
              <w:rPr>
                <w:b/>
                <w:sz w:val="14"/>
              </w:rPr>
              <w:t>FR No.</w:t>
            </w:r>
          </w:p>
        </w:tc>
        <w:tc>
          <w:tcPr>
            <w:tcW w:w="3703" w:type="dxa"/>
            <w:shd w:val="clear" w:color="auto" w:fill="D9EAF7"/>
          </w:tcPr>
          <w:p w14:paraId="7E040B62" w14:textId="77777777" w:rsidR="00403571" w:rsidRDefault="00000000">
            <w:r>
              <w:rPr>
                <w:b/>
                <w:sz w:val="14"/>
              </w:rPr>
              <w:t>Functional Requirement (Epic)</w:t>
            </w:r>
          </w:p>
        </w:tc>
        <w:tc>
          <w:tcPr>
            <w:tcW w:w="3703" w:type="dxa"/>
            <w:shd w:val="clear" w:color="auto" w:fill="D9EAF7"/>
          </w:tcPr>
          <w:p w14:paraId="7C359A45" w14:textId="77777777" w:rsidR="00403571" w:rsidRDefault="00000000">
            <w:r>
              <w:rPr>
                <w:b/>
                <w:sz w:val="14"/>
              </w:rPr>
              <w:t>Sub Requirement (Story / Sub-Task)</w:t>
            </w:r>
          </w:p>
        </w:tc>
      </w:tr>
      <w:tr w:rsidR="00403571" w14:paraId="71EB9CEB" w14:textId="77777777" w:rsidTr="002A1AD3">
        <w:trPr>
          <w:trHeight w:val="257"/>
          <w:jc w:val="center"/>
        </w:trPr>
        <w:tc>
          <w:tcPr>
            <w:tcW w:w="3703" w:type="dxa"/>
          </w:tcPr>
          <w:p w14:paraId="68606C85" w14:textId="77777777" w:rsidR="00403571" w:rsidRDefault="00000000">
            <w:r>
              <w:rPr>
                <w:sz w:val="13"/>
              </w:rPr>
              <w:t>FR-1</w:t>
            </w:r>
          </w:p>
        </w:tc>
        <w:tc>
          <w:tcPr>
            <w:tcW w:w="3703" w:type="dxa"/>
          </w:tcPr>
          <w:p w14:paraId="563007D3" w14:textId="77777777" w:rsidR="00403571" w:rsidRDefault="00000000">
            <w:r>
              <w:rPr>
                <w:sz w:val="13"/>
              </w:rPr>
              <w:t>Record Access Request</w:t>
            </w:r>
          </w:p>
        </w:tc>
        <w:tc>
          <w:tcPr>
            <w:tcW w:w="3703" w:type="dxa"/>
          </w:tcPr>
          <w:p w14:paraId="0BA91DDF" w14:textId="77777777" w:rsidR="00403571" w:rsidRDefault="00000000">
            <w:r>
              <w:rPr>
                <w:sz w:val="13"/>
              </w:rPr>
              <w:t>User can request access to a selected record.</w:t>
            </w:r>
          </w:p>
        </w:tc>
      </w:tr>
      <w:tr w:rsidR="00403571" w14:paraId="1FEE018F" w14:textId="77777777" w:rsidTr="002A1AD3">
        <w:trPr>
          <w:trHeight w:val="309"/>
          <w:jc w:val="center"/>
        </w:trPr>
        <w:tc>
          <w:tcPr>
            <w:tcW w:w="3703" w:type="dxa"/>
          </w:tcPr>
          <w:p w14:paraId="76EFEA50" w14:textId="77777777" w:rsidR="00403571" w:rsidRDefault="00403571"/>
        </w:tc>
        <w:tc>
          <w:tcPr>
            <w:tcW w:w="3703" w:type="dxa"/>
          </w:tcPr>
          <w:p w14:paraId="6CFD0482" w14:textId="77777777" w:rsidR="00403571" w:rsidRDefault="00000000">
            <w:r>
              <w:rPr>
                <w:sz w:val="13"/>
              </w:rPr>
              <w:t>User Identification</w:t>
            </w:r>
          </w:p>
        </w:tc>
        <w:tc>
          <w:tcPr>
            <w:tcW w:w="3703" w:type="dxa"/>
          </w:tcPr>
          <w:p w14:paraId="41A2DC66" w14:textId="77777777" w:rsidR="00403571" w:rsidRDefault="00000000">
            <w:r>
              <w:rPr>
                <w:sz w:val="13"/>
              </w:rPr>
              <w:t>System identifies the current user and role/department.</w:t>
            </w:r>
          </w:p>
        </w:tc>
      </w:tr>
      <w:tr w:rsidR="00403571" w14:paraId="24F6DAFA" w14:textId="77777777" w:rsidTr="002A1AD3">
        <w:trPr>
          <w:trHeight w:val="515"/>
          <w:jc w:val="center"/>
        </w:trPr>
        <w:tc>
          <w:tcPr>
            <w:tcW w:w="3703" w:type="dxa"/>
          </w:tcPr>
          <w:p w14:paraId="08BE8FE3" w14:textId="77777777" w:rsidR="00403571" w:rsidRDefault="00000000">
            <w:r>
              <w:rPr>
                <w:sz w:val="13"/>
              </w:rPr>
              <w:t>FR-2</w:t>
            </w:r>
          </w:p>
        </w:tc>
        <w:tc>
          <w:tcPr>
            <w:tcW w:w="3703" w:type="dxa"/>
          </w:tcPr>
          <w:p w14:paraId="11A2AF24" w14:textId="77777777" w:rsidR="00403571" w:rsidRDefault="00000000">
            <w:r>
              <w:rPr>
                <w:sz w:val="13"/>
              </w:rPr>
              <w:t>Field-Value Validation</w:t>
            </w:r>
          </w:p>
        </w:tc>
        <w:tc>
          <w:tcPr>
            <w:tcW w:w="3703" w:type="dxa"/>
          </w:tcPr>
          <w:p w14:paraId="2925A9FB" w14:textId="77777777" w:rsidR="00403571" w:rsidRDefault="00000000">
            <w:r>
              <w:rPr>
                <w:sz w:val="13"/>
              </w:rPr>
              <w:t>ACL script reads the configured record field such as department, status, classification or access_level.</w:t>
            </w:r>
          </w:p>
        </w:tc>
      </w:tr>
      <w:tr w:rsidR="00403571" w14:paraId="5758926E" w14:textId="77777777" w:rsidTr="002A1AD3">
        <w:trPr>
          <w:trHeight w:val="515"/>
          <w:jc w:val="center"/>
        </w:trPr>
        <w:tc>
          <w:tcPr>
            <w:tcW w:w="3703" w:type="dxa"/>
          </w:tcPr>
          <w:p w14:paraId="2D3B65AA" w14:textId="77777777" w:rsidR="00403571" w:rsidRDefault="00403571"/>
        </w:tc>
        <w:tc>
          <w:tcPr>
            <w:tcW w:w="3703" w:type="dxa"/>
          </w:tcPr>
          <w:p w14:paraId="5AB7F11D" w14:textId="77777777" w:rsidR="00403571" w:rsidRDefault="00000000">
            <w:r>
              <w:rPr>
                <w:sz w:val="13"/>
              </w:rPr>
              <w:t>Role/Field Comparison</w:t>
            </w:r>
          </w:p>
        </w:tc>
        <w:tc>
          <w:tcPr>
            <w:tcW w:w="3703" w:type="dxa"/>
          </w:tcPr>
          <w:p w14:paraId="5DA9D4E1" w14:textId="77777777" w:rsidR="00403571" w:rsidRDefault="00000000">
            <w:r>
              <w:rPr>
                <w:sz w:val="13"/>
              </w:rPr>
              <w:t>System compares the user's role/department with the record field value.</w:t>
            </w:r>
          </w:p>
        </w:tc>
      </w:tr>
      <w:tr w:rsidR="00403571" w14:paraId="59F482E6" w14:textId="77777777" w:rsidTr="002A1AD3">
        <w:trPr>
          <w:trHeight w:val="257"/>
          <w:jc w:val="center"/>
        </w:trPr>
        <w:tc>
          <w:tcPr>
            <w:tcW w:w="3703" w:type="dxa"/>
          </w:tcPr>
          <w:p w14:paraId="7BF665DE" w14:textId="77777777" w:rsidR="00403571" w:rsidRDefault="00000000">
            <w:r>
              <w:rPr>
                <w:sz w:val="13"/>
              </w:rPr>
              <w:t>FR-3</w:t>
            </w:r>
          </w:p>
        </w:tc>
        <w:tc>
          <w:tcPr>
            <w:tcW w:w="3703" w:type="dxa"/>
          </w:tcPr>
          <w:p w14:paraId="36AEE2AC" w14:textId="77777777" w:rsidR="00403571" w:rsidRDefault="00000000">
            <w:r>
              <w:rPr>
                <w:sz w:val="13"/>
              </w:rPr>
              <w:t>Permission Decision</w:t>
            </w:r>
          </w:p>
        </w:tc>
        <w:tc>
          <w:tcPr>
            <w:tcW w:w="3703" w:type="dxa"/>
          </w:tcPr>
          <w:p w14:paraId="6E3A9F0C" w14:textId="77777777" w:rsidR="00403571" w:rsidRDefault="00000000">
            <w:r>
              <w:rPr>
                <w:sz w:val="13"/>
              </w:rPr>
              <w:t>Matching field value produces an Allow decision.</w:t>
            </w:r>
          </w:p>
        </w:tc>
      </w:tr>
      <w:tr w:rsidR="00403571" w14:paraId="572AE64E" w14:textId="77777777" w:rsidTr="002A1AD3">
        <w:trPr>
          <w:trHeight w:val="326"/>
          <w:jc w:val="center"/>
        </w:trPr>
        <w:tc>
          <w:tcPr>
            <w:tcW w:w="3703" w:type="dxa"/>
          </w:tcPr>
          <w:p w14:paraId="144E8EFE" w14:textId="77777777" w:rsidR="00403571" w:rsidRDefault="00403571"/>
        </w:tc>
        <w:tc>
          <w:tcPr>
            <w:tcW w:w="3703" w:type="dxa"/>
          </w:tcPr>
          <w:p w14:paraId="24D06D28" w14:textId="77777777" w:rsidR="00403571" w:rsidRDefault="00000000">
            <w:r>
              <w:rPr>
                <w:sz w:val="13"/>
              </w:rPr>
              <w:t>Unauthorized Access Restriction</w:t>
            </w:r>
          </w:p>
        </w:tc>
        <w:tc>
          <w:tcPr>
            <w:tcW w:w="3703" w:type="dxa"/>
          </w:tcPr>
          <w:p w14:paraId="6AF86AED" w14:textId="77777777" w:rsidR="00403571" w:rsidRDefault="00000000">
            <w:r>
              <w:rPr>
                <w:sz w:val="13"/>
              </w:rPr>
              <w:t>Non-matching role/field value produces a Deny decision.</w:t>
            </w:r>
          </w:p>
        </w:tc>
      </w:tr>
      <w:tr w:rsidR="00403571" w14:paraId="33D63400" w14:textId="77777777" w:rsidTr="002A1AD3">
        <w:trPr>
          <w:trHeight w:val="498"/>
          <w:jc w:val="center"/>
        </w:trPr>
        <w:tc>
          <w:tcPr>
            <w:tcW w:w="3703" w:type="dxa"/>
          </w:tcPr>
          <w:p w14:paraId="23D220DE" w14:textId="77777777" w:rsidR="00403571" w:rsidRDefault="00000000">
            <w:r>
              <w:rPr>
                <w:sz w:val="13"/>
              </w:rPr>
              <w:t>FR-4</w:t>
            </w:r>
          </w:p>
        </w:tc>
        <w:tc>
          <w:tcPr>
            <w:tcW w:w="3703" w:type="dxa"/>
          </w:tcPr>
          <w:p w14:paraId="4F43B904" w14:textId="77777777" w:rsidR="00403571" w:rsidRDefault="00000000">
            <w:r>
              <w:rPr>
                <w:sz w:val="13"/>
              </w:rPr>
              <w:t>Invalid/Missing Value Handling</w:t>
            </w:r>
          </w:p>
        </w:tc>
        <w:tc>
          <w:tcPr>
            <w:tcW w:w="3703" w:type="dxa"/>
          </w:tcPr>
          <w:p w14:paraId="741DBC85" w14:textId="77777777" w:rsidR="00403571" w:rsidRDefault="00000000">
            <w:r>
              <w:rPr>
                <w:sz w:val="13"/>
              </w:rPr>
              <w:t>Missing or invalid access-control field results in secure default denial.</w:t>
            </w:r>
          </w:p>
        </w:tc>
      </w:tr>
      <w:tr w:rsidR="00403571" w14:paraId="6E3C6740" w14:textId="77777777" w:rsidTr="002A1AD3">
        <w:trPr>
          <w:trHeight w:val="515"/>
          <w:jc w:val="center"/>
        </w:trPr>
        <w:tc>
          <w:tcPr>
            <w:tcW w:w="3703" w:type="dxa"/>
          </w:tcPr>
          <w:p w14:paraId="3B95BD3D" w14:textId="77777777" w:rsidR="00403571" w:rsidRDefault="00403571"/>
        </w:tc>
        <w:tc>
          <w:tcPr>
            <w:tcW w:w="3703" w:type="dxa"/>
          </w:tcPr>
          <w:p w14:paraId="7A89B3CF" w14:textId="77777777" w:rsidR="00403571" w:rsidRDefault="00000000">
            <w:r>
              <w:rPr>
                <w:sz w:val="13"/>
              </w:rPr>
              <w:t>ACL Rule Management</w:t>
            </w:r>
          </w:p>
        </w:tc>
        <w:tc>
          <w:tcPr>
            <w:tcW w:w="3703" w:type="dxa"/>
          </w:tcPr>
          <w:p w14:paraId="0FC4068F" w14:textId="77777777" w:rsidR="00403571" w:rsidRDefault="00000000">
            <w:r>
              <w:rPr>
                <w:sz w:val="13"/>
              </w:rPr>
              <w:t>ACL Administrator can create, update and test field-value-based ACL rules.</w:t>
            </w:r>
          </w:p>
        </w:tc>
      </w:tr>
      <w:tr w:rsidR="00403571" w14:paraId="7B718906" w14:textId="77777777" w:rsidTr="002A1AD3">
        <w:trPr>
          <w:trHeight w:val="515"/>
          <w:jc w:val="center"/>
        </w:trPr>
        <w:tc>
          <w:tcPr>
            <w:tcW w:w="3703" w:type="dxa"/>
          </w:tcPr>
          <w:p w14:paraId="1E51F125" w14:textId="77777777" w:rsidR="00403571" w:rsidRDefault="00000000">
            <w:r>
              <w:rPr>
                <w:sz w:val="13"/>
              </w:rPr>
              <w:t>FR-5</w:t>
            </w:r>
          </w:p>
        </w:tc>
        <w:tc>
          <w:tcPr>
            <w:tcW w:w="3703" w:type="dxa"/>
          </w:tcPr>
          <w:p w14:paraId="489CEBB0" w14:textId="77777777" w:rsidR="00403571" w:rsidRDefault="00000000">
            <w:r>
              <w:rPr>
                <w:sz w:val="13"/>
              </w:rPr>
              <w:t>Access Result</w:t>
            </w:r>
          </w:p>
        </w:tc>
        <w:tc>
          <w:tcPr>
            <w:tcW w:w="3703" w:type="dxa"/>
          </w:tcPr>
          <w:p w14:paraId="470A9135" w14:textId="77777777" w:rsidR="00403571" w:rsidRDefault="00000000">
            <w:r>
              <w:rPr>
                <w:sz w:val="13"/>
              </w:rPr>
              <w:t>Authorized record is displayed; unauthorized record is blocked.</w:t>
            </w:r>
          </w:p>
        </w:tc>
      </w:tr>
      <w:tr w:rsidR="00403571" w14:paraId="384723D6" w14:textId="77777777" w:rsidTr="002A1AD3">
        <w:trPr>
          <w:trHeight w:val="515"/>
          <w:jc w:val="center"/>
        </w:trPr>
        <w:tc>
          <w:tcPr>
            <w:tcW w:w="3703" w:type="dxa"/>
          </w:tcPr>
          <w:p w14:paraId="4DA2A52A" w14:textId="77777777" w:rsidR="00403571" w:rsidRDefault="00403571"/>
        </w:tc>
        <w:tc>
          <w:tcPr>
            <w:tcW w:w="3703" w:type="dxa"/>
          </w:tcPr>
          <w:p w14:paraId="73A70B01" w14:textId="77777777" w:rsidR="00403571" w:rsidRDefault="00000000">
            <w:r>
              <w:rPr>
                <w:sz w:val="13"/>
              </w:rPr>
              <w:t>Audit Information</w:t>
            </w:r>
          </w:p>
        </w:tc>
        <w:tc>
          <w:tcPr>
            <w:tcW w:w="3703" w:type="dxa"/>
          </w:tcPr>
          <w:p w14:paraId="6A5E21E4" w14:textId="77777777" w:rsidR="00403571" w:rsidRDefault="00000000">
            <w:r>
              <w:rPr>
                <w:sz w:val="13"/>
              </w:rPr>
              <w:t>System can record access decisions for review and troubleshooting.</w:t>
            </w:r>
          </w:p>
        </w:tc>
      </w:tr>
    </w:tbl>
    <w:p w14:paraId="1C3693D3" w14:textId="77777777" w:rsidR="00403571" w:rsidRDefault="00000000">
      <w:pPr>
        <w:spacing w:after="40"/>
      </w:pPr>
      <w:r>
        <w:rPr>
          <w:b/>
          <w:sz w:val="18"/>
        </w:rPr>
        <w:t>ACL Functional Flow</w:t>
      </w:r>
    </w:p>
    <w:tbl>
      <w:tblPr>
        <w:tblStyle w:val="TableGrid"/>
        <w:tblW w:w="10926" w:type="dxa"/>
        <w:tblLook w:val="04A0" w:firstRow="1" w:lastRow="0" w:firstColumn="1" w:lastColumn="0" w:noHBand="0" w:noVBand="1"/>
      </w:tblPr>
      <w:tblGrid>
        <w:gridCol w:w="1821"/>
        <w:gridCol w:w="1821"/>
        <w:gridCol w:w="1821"/>
        <w:gridCol w:w="1821"/>
        <w:gridCol w:w="1821"/>
        <w:gridCol w:w="1821"/>
      </w:tblGrid>
      <w:tr w:rsidR="00403571" w14:paraId="6B076CC6" w14:textId="77777777" w:rsidTr="002A1AD3">
        <w:trPr>
          <w:trHeight w:val="532"/>
        </w:trPr>
        <w:tc>
          <w:tcPr>
            <w:tcW w:w="1821" w:type="dxa"/>
            <w:shd w:val="clear" w:color="auto" w:fill="EAF2F8"/>
          </w:tcPr>
          <w:p w14:paraId="74D1B946" w14:textId="77777777" w:rsidR="00403571" w:rsidRDefault="00000000">
            <w:r>
              <w:rPr>
                <w:b/>
                <w:sz w:val="13"/>
              </w:rPr>
              <w:t>User Request</w:t>
            </w:r>
          </w:p>
        </w:tc>
        <w:tc>
          <w:tcPr>
            <w:tcW w:w="1821" w:type="dxa"/>
            <w:shd w:val="clear" w:color="auto" w:fill="EAF2F8"/>
          </w:tcPr>
          <w:p w14:paraId="2CBDB867" w14:textId="77777777" w:rsidR="00403571" w:rsidRDefault="00000000">
            <w:r>
              <w:rPr>
                <w:b/>
                <w:sz w:val="13"/>
              </w:rPr>
              <w:t>ACL Trigger</w:t>
            </w:r>
          </w:p>
        </w:tc>
        <w:tc>
          <w:tcPr>
            <w:tcW w:w="1821" w:type="dxa"/>
            <w:shd w:val="clear" w:color="auto" w:fill="EAF2F8"/>
          </w:tcPr>
          <w:p w14:paraId="05581892" w14:textId="77777777" w:rsidR="00403571" w:rsidRDefault="00000000">
            <w:r>
              <w:rPr>
                <w:b/>
                <w:sz w:val="13"/>
              </w:rPr>
              <w:t>Script Execution</w:t>
            </w:r>
          </w:p>
        </w:tc>
        <w:tc>
          <w:tcPr>
            <w:tcW w:w="1821" w:type="dxa"/>
            <w:shd w:val="clear" w:color="auto" w:fill="EAF2F8"/>
          </w:tcPr>
          <w:p w14:paraId="1FB341A7" w14:textId="77777777" w:rsidR="00403571" w:rsidRDefault="00000000">
            <w:r>
              <w:rPr>
                <w:b/>
                <w:sz w:val="13"/>
              </w:rPr>
              <w:t>Field Check</w:t>
            </w:r>
          </w:p>
        </w:tc>
        <w:tc>
          <w:tcPr>
            <w:tcW w:w="1821" w:type="dxa"/>
            <w:shd w:val="clear" w:color="auto" w:fill="EAF2F8"/>
          </w:tcPr>
          <w:p w14:paraId="3AEA6861" w14:textId="77777777" w:rsidR="00403571" w:rsidRDefault="00000000">
            <w:r>
              <w:rPr>
                <w:b/>
                <w:sz w:val="13"/>
              </w:rPr>
              <w:t>Permission Decision</w:t>
            </w:r>
          </w:p>
        </w:tc>
        <w:tc>
          <w:tcPr>
            <w:tcW w:w="1821" w:type="dxa"/>
            <w:shd w:val="clear" w:color="auto" w:fill="EAF2F8"/>
          </w:tcPr>
          <w:p w14:paraId="4DB31A5E" w14:textId="77777777" w:rsidR="00403571" w:rsidRDefault="00000000">
            <w:r>
              <w:rPr>
                <w:b/>
                <w:sz w:val="13"/>
              </w:rPr>
              <w:t>Allow / Deny</w:t>
            </w:r>
          </w:p>
        </w:tc>
      </w:tr>
    </w:tbl>
    <w:p w14:paraId="34A123A2" w14:textId="77777777" w:rsidR="003E4D94" w:rsidRDefault="003E4D94" w:rsidP="003E4D94">
      <w:r>
        <w:t xml:space="preserve">                                                                      </w:t>
      </w:r>
    </w:p>
    <w:p w14:paraId="5E9A6BAC" w14:textId="77777777" w:rsidR="003E4D94" w:rsidRDefault="003E4D94" w:rsidP="003E4D94"/>
    <w:p w14:paraId="6656D5EC" w14:textId="632FAD97" w:rsidR="00403571" w:rsidRDefault="003E4D94" w:rsidP="003E4D94">
      <w:r>
        <w:t xml:space="preserve">                                                                                         </w:t>
      </w:r>
      <w:r w:rsidR="00000000">
        <w:rPr>
          <w:b/>
          <w:sz w:val="24"/>
        </w:rPr>
        <w:t>Project Design Phase-II</w:t>
      </w:r>
    </w:p>
    <w:p w14:paraId="2C59AA7C" w14:textId="77777777" w:rsidR="00403571" w:rsidRDefault="00000000">
      <w:pPr>
        <w:spacing w:after="20"/>
        <w:jc w:val="center"/>
      </w:pPr>
      <w:r>
        <w:rPr>
          <w:b/>
          <w:sz w:val="20"/>
        </w:rPr>
        <w:t>Solution Requirements (Functional &amp; Non-functional)</w:t>
      </w:r>
    </w:p>
    <w:p w14:paraId="06EE122B" w14:textId="77777777" w:rsidR="00403571" w:rsidRDefault="00000000">
      <w:pPr>
        <w:spacing w:after="20"/>
      </w:pPr>
      <w:r>
        <w:rPr>
          <w:b/>
          <w:sz w:val="20"/>
        </w:rPr>
        <w:t>Non-functional Requirements:</w:t>
      </w:r>
    </w:p>
    <w:p w14:paraId="763BBB28" w14:textId="77777777" w:rsidR="00403571" w:rsidRDefault="00000000">
      <w:pPr>
        <w:spacing w:after="40"/>
      </w:pPr>
      <w:r>
        <w:t>Following are the non-functional requirements of the proposed solution.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600"/>
        <w:gridCol w:w="3600"/>
        <w:gridCol w:w="3600"/>
      </w:tblGrid>
      <w:tr w:rsidR="00403571" w14:paraId="0B920D48" w14:textId="77777777">
        <w:trPr>
          <w:jc w:val="center"/>
        </w:trPr>
        <w:tc>
          <w:tcPr>
            <w:tcW w:w="3600" w:type="dxa"/>
            <w:shd w:val="clear" w:color="auto" w:fill="D9EAF7"/>
          </w:tcPr>
          <w:p w14:paraId="6C87EEEE" w14:textId="77777777" w:rsidR="00403571" w:rsidRDefault="00000000">
            <w:r>
              <w:rPr>
                <w:b/>
                <w:sz w:val="14"/>
              </w:rPr>
              <w:t>FR No.</w:t>
            </w:r>
          </w:p>
        </w:tc>
        <w:tc>
          <w:tcPr>
            <w:tcW w:w="3600" w:type="dxa"/>
            <w:shd w:val="clear" w:color="auto" w:fill="D9EAF7"/>
          </w:tcPr>
          <w:p w14:paraId="35E614FA" w14:textId="77777777" w:rsidR="00403571" w:rsidRDefault="00000000">
            <w:r>
              <w:rPr>
                <w:b/>
                <w:sz w:val="14"/>
              </w:rPr>
              <w:t>Non-Functional Requirement</w:t>
            </w:r>
          </w:p>
        </w:tc>
        <w:tc>
          <w:tcPr>
            <w:tcW w:w="3600" w:type="dxa"/>
            <w:shd w:val="clear" w:color="auto" w:fill="D9EAF7"/>
          </w:tcPr>
          <w:p w14:paraId="56BF7FAE" w14:textId="77777777" w:rsidR="00403571" w:rsidRDefault="00000000">
            <w:r>
              <w:rPr>
                <w:b/>
                <w:sz w:val="14"/>
              </w:rPr>
              <w:t>Description</w:t>
            </w:r>
          </w:p>
        </w:tc>
      </w:tr>
      <w:tr w:rsidR="00403571" w14:paraId="21E983A9" w14:textId="77777777">
        <w:trPr>
          <w:jc w:val="center"/>
        </w:trPr>
        <w:tc>
          <w:tcPr>
            <w:tcW w:w="3600" w:type="dxa"/>
          </w:tcPr>
          <w:p w14:paraId="7D14392D" w14:textId="77777777" w:rsidR="00403571" w:rsidRDefault="00000000">
            <w:r>
              <w:rPr>
                <w:sz w:val="13"/>
              </w:rPr>
              <w:t>NFR-1</w:t>
            </w:r>
          </w:p>
        </w:tc>
        <w:tc>
          <w:tcPr>
            <w:tcW w:w="3600" w:type="dxa"/>
          </w:tcPr>
          <w:p w14:paraId="0BE27221" w14:textId="77777777" w:rsidR="00403571" w:rsidRDefault="00000000">
            <w:r>
              <w:rPr>
                <w:sz w:val="13"/>
              </w:rPr>
              <w:t>Usability</w:t>
            </w:r>
          </w:p>
        </w:tc>
        <w:tc>
          <w:tcPr>
            <w:tcW w:w="3600" w:type="dxa"/>
          </w:tcPr>
          <w:p w14:paraId="09411C5B" w14:textId="77777777" w:rsidR="00403571" w:rsidRDefault="00000000">
            <w:r>
              <w:rPr>
                <w:sz w:val="13"/>
              </w:rPr>
              <w:t>ACL rules and access decisions should be easy for administrators and users to understand.</w:t>
            </w:r>
          </w:p>
        </w:tc>
      </w:tr>
      <w:tr w:rsidR="00403571" w14:paraId="14899E15" w14:textId="77777777">
        <w:trPr>
          <w:jc w:val="center"/>
        </w:trPr>
        <w:tc>
          <w:tcPr>
            <w:tcW w:w="3600" w:type="dxa"/>
          </w:tcPr>
          <w:p w14:paraId="166CB181" w14:textId="77777777" w:rsidR="00403571" w:rsidRDefault="00000000">
            <w:r>
              <w:rPr>
                <w:sz w:val="13"/>
              </w:rPr>
              <w:t>NFR-2</w:t>
            </w:r>
          </w:p>
        </w:tc>
        <w:tc>
          <w:tcPr>
            <w:tcW w:w="3600" w:type="dxa"/>
          </w:tcPr>
          <w:p w14:paraId="62E263CC" w14:textId="77777777" w:rsidR="00403571" w:rsidRDefault="00000000">
            <w:r>
              <w:rPr>
                <w:sz w:val="13"/>
              </w:rPr>
              <w:t>Security</w:t>
            </w:r>
          </w:p>
        </w:tc>
        <w:tc>
          <w:tcPr>
            <w:tcW w:w="3600" w:type="dxa"/>
          </w:tcPr>
          <w:p w14:paraId="221B8352" w14:textId="77777777" w:rsidR="00403571" w:rsidRDefault="00000000">
            <w:r>
              <w:rPr>
                <w:sz w:val="13"/>
              </w:rPr>
              <w:t>Unauthorized users must not access records when their role/field value does not satisfy the ACL condition.</w:t>
            </w:r>
          </w:p>
        </w:tc>
      </w:tr>
      <w:tr w:rsidR="00403571" w14:paraId="2E1BEB8E" w14:textId="77777777">
        <w:trPr>
          <w:jc w:val="center"/>
        </w:trPr>
        <w:tc>
          <w:tcPr>
            <w:tcW w:w="3600" w:type="dxa"/>
          </w:tcPr>
          <w:p w14:paraId="7E82556E" w14:textId="77777777" w:rsidR="00403571" w:rsidRDefault="00000000">
            <w:r>
              <w:rPr>
                <w:sz w:val="13"/>
              </w:rPr>
              <w:t>NFR-3</w:t>
            </w:r>
          </w:p>
        </w:tc>
        <w:tc>
          <w:tcPr>
            <w:tcW w:w="3600" w:type="dxa"/>
          </w:tcPr>
          <w:p w14:paraId="691459F0" w14:textId="77777777" w:rsidR="00403571" w:rsidRDefault="00000000">
            <w:r>
              <w:rPr>
                <w:sz w:val="13"/>
              </w:rPr>
              <w:t>Reliability</w:t>
            </w:r>
          </w:p>
        </w:tc>
        <w:tc>
          <w:tcPr>
            <w:tcW w:w="3600" w:type="dxa"/>
          </w:tcPr>
          <w:p w14:paraId="4CCB4B7D" w14:textId="77777777" w:rsidR="00403571" w:rsidRDefault="00000000">
            <w:r>
              <w:rPr>
                <w:sz w:val="13"/>
              </w:rPr>
              <w:t>The ACL should consistently apply the same access rule for valid requests.</w:t>
            </w:r>
          </w:p>
        </w:tc>
      </w:tr>
      <w:tr w:rsidR="00403571" w14:paraId="2CD80918" w14:textId="77777777">
        <w:trPr>
          <w:jc w:val="center"/>
        </w:trPr>
        <w:tc>
          <w:tcPr>
            <w:tcW w:w="3600" w:type="dxa"/>
          </w:tcPr>
          <w:p w14:paraId="002864B5" w14:textId="77777777" w:rsidR="00403571" w:rsidRDefault="00000000">
            <w:r>
              <w:rPr>
                <w:sz w:val="13"/>
              </w:rPr>
              <w:t>NFR-4</w:t>
            </w:r>
          </w:p>
        </w:tc>
        <w:tc>
          <w:tcPr>
            <w:tcW w:w="3600" w:type="dxa"/>
          </w:tcPr>
          <w:p w14:paraId="28AC171F" w14:textId="77777777" w:rsidR="00403571" w:rsidRDefault="00000000">
            <w:r>
              <w:rPr>
                <w:sz w:val="13"/>
              </w:rPr>
              <w:t>Performance</w:t>
            </w:r>
          </w:p>
        </w:tc>
        <w:tc>
          <w:tcPr>
            <w:tcW w:w="3600" w:type="dxa"/>
          </w:tcPr>
          <w:p w14:paraId="6CFFCFE9" w14:textId="77777777" w:rsidR="00403571" w:rsidRDefault="00000000">
            <w:r>
              <w:rPr>
                <w:sz w:val="13"/>
              </w:rPr>
              <w:t>ACL script evaluation should add minimal delay to normal record access.</w:t>
            </w:r>
          </w:p>
        </w:tc>
      </w:tr>
      <w:tr w:rsidR="00403571" w14:paraId="0AFC52CC" w14:textId="77777777">
        <w:trPr>
          <w:jc w:val="center"/>
        </w:trPr>
        <w:tc>
          <w:tcPr>
            <w:tcW w:w="3600" w:type="dxa"/>
          </w:tcPr>
          <w:p w14:paraId="76E1A379" w14:textId="77777777" w:rsidR="00403571" w:rsidRDefault="00000000">
            <w:r>
              <w:rPr>
                <w:sz w:val="13"/>
              </w:rPr>
              <w:t>NFR-5</w:t>
            </w:r>
          </w:p>
        </w:tc>
        <w:tc>
          <w:tcPr>
            <w:tcW w:w="3600" w:type="dxa"/>
          </w:tcPr>
          <w:p w14:paraId="49495D48" w14:textId="77777777" w:rsidR="00403571" w:rsidRDefault="00000000">
            <w:r>
              <w:rPr>
                <w:sz w:val="13"/>
              </w:rPr>
              <w:t>Availability</w:t>
            </w:r>
          </w:p>
        </w:tc>
        <w:tc>
          <w:tcPr>
            <w:tcW w:w="3600" w:type="dxa"/>
          </w:tcPr>
          <w:p w14:paraId="1E8C649B" w14:textId="77777777" w:rsidR="00403571" w:rsidRDefault="00000000">
            <w:r>
              <w:rPr>
                <w:sz w:val="13"/>
              </w:rPr>
              <w:t>ACL-controlled records and access rules should remain available whenever the application is available.</w:t>
            </w:r>
          </w:p>
        </w:tc>
      </w:tr>
      <w:tr w:rsidR="00403571" w14:paraId="6CFCDBA1" w14:textId="77777777">
        <w:trPr>
          <w:jc w:val="center"/>
        </w:trPr>
        <w:tc>
          <w:tcPr>
            <w:tcW w:w="3600" w:type="dxa"/>
          </w:tcPr>
          <w:p w14:paraId="0D011056" w14:textId="77777777" w:rsidR="00403571" w:rsidRDefault="00000000">
            <w:r>
              <w:rPr>
                <w:sz w:val="13"/>
              </w:rPr>
              <w:t>NFR-6</w:t>
            </w:r>
          </w:p>
        </w:tc>
        <w:tc>
          <w:tcPr>
            <w:tcW w:w="3600" w:type="dxa"/>
          </w:tcPr>
          <w:p w14:paraId="7CDC7DDE" w14:textId="77777777" w:rsidR="00403571" w:rsidRDefault="00000000">
            <w:r>
              <w:rPr>
                <w:sz w:val="13"/>
              </w:rPr>
              <w:t>Scalability</w:t>
            </w:r>
          </w:p>
        </w:tc>
        <w:tc>
          <w:tcPr>
            <w:tcW w:w="3600" w:type="dxa"/>
          </w:tcPr>
          <w:p w14:paraId="31D5AA8E" w14:textId="77777777" w:rsidR="00403571" w:rsidRDefault="00000000">
            <w:r>
              <w:rPr>
                <w:sz w:val="13"/>
              </w:rPr>
              <w:t>The solution should support additional roles, departments, fields and ACL rules without redesigning the complete system.</w:t>
            </w:r>
          </w:p>
        </w:tc>
      </w:tr>
      <w:tr w:rsidR="00403571" w14:paraId="61A02B17" w14:textId="77777777">
        <w:trPr>
          <w:jc w:val="center"/>
        </w:trPr>
        <w:tc>
          <w:tcPr>
            <w:tcW w:w="3600" w:type="dxa"/>
          </w:tcPr>
          <w:p w14:paraId="3B82ABB8" w14:textId="77777777" w:rsidR="00403571" w:rsidRDefault="00000000">
            <w:r>
              <w:rPr>
                <w:sz w:val="13"/>
              </w:rPr>
              <w:t>NFR-7</w:t>
            </w:r>
          </w:p>
        </w:tc>
        <w:tc>
          <w:tcPr>
            <w:tcW w:w="3600" w:type="dxa"/>
          </w:tcPr>
          <w:p w14:paraId="1F0291FB" w14:textId="77777777" w:rsidR="00403571" w:rsidRDefault="00000000">
            <w:r>
              <w:rPr>
                <w:sz w:val="13"/>
              </w:rPr>
              <w:t>Maintainability</w:t>
            </w:r>
          </w:p>
        </w:tc>
        <w:tc>
          <w:tcPr>
            <w:tcW w:w="3600" w:type="dxa"/>
          </w:tcPr>
          <w:p w14:paraId="40A6FF62" w14:textId="77777777" w:rsidR="00403571" w:rsidRDefault="00000000">
            <w:r>
              <w:rPr>
                <w:sz w:val="13"/>
              </w:rPr>
              <w:t>ACL scripts should be short, documented and easy for administrators to update.</w:t>
            </w:r>
          </w:p>
        </w:tc>
      </w:tr>
      <w:tr w:rsidR="00403571" w14:paraId="2D4AE950" w14:textId="77777777">
        <w:trPr>
          <w:jc w:val="center"/>
        </w:trPr>
        <w:tc>
          <w:tcPr>
            <w:tcW w:w="3600" w:type="dxa"/>
          </w:tcPr>
          <w:p w14:paraId="58A1FF0D" w14:textId="77777777" w:rsidR="00403571" w:rsidRDefault="00000000">
            <w:r>
              <w:rPr>
                <w:sz w:val="13"/>
              </w:rPr>
              <w:t>NFR-8</w:t>
            </w:r>
          </w:p>
        </w:tc>
        <w:tc>
          <w:tcPr>
            <w:tcW w:w="3600" w:type="dxa"/>
          </w:tcPr>
          <w:p w14:paraId="59C26C90" w14:textId="77777777" w:rsidR="00403571" w:rsidRDefault="00000000">
            <w:r>
              <w:rPr>
                <w:sz w:val="13"/>
              </w:rPr>
              <w:t>Auditability</w:t>
            </w:r>
          </w:p>
        </w:tc>
        <w:tc>
          <w:tcPr>
            <w:tcW w:w="3600" w:type="dxa"/>
          </w:tcPr>
          <w:p w14:paraId="12CBBE29" w14:textId="77777777" w:rsidR="00403571" w:rsidRDefault="00000000">
            <w:r>
              <w:rPr>
                <w:sz w:val="13"/>
              </w:rPr>
              <w:t>Allow/Deny decisions should be traceable where auditing is enabled.</w:t>
            </w:r>
          </w:p>
        </w:tc>
      </w:tr>
    </w:tbl>
    <w:p w14:paraId="2DE5614E" w14:textId="77777777" w:rsidR="00403571" w:rsidRDefault="00000000">
      <w:pPr>
        <w:spacing w:after="40"/>
      </w:pPr>
      <w:r>
        <w:rPr>
          <w:b/>
          <w:sz w:val="18"/>
        </w:rPr>
        <w:t>Example Access-Control Policy</w:t>
      </w:r>
    </w:p>
    <w:p w14:paraId="53D2AC80" w14:textId="77777777" w:rsidR="00403571" w:rsidRDefault="00000000">
      <w:pPr>
        <w:spacing w:after="0"/>
      </w:pPr>
      <w:r>
        <w:t xml:space="preserve">If </w:t>
      </w:r>
      <w:proofErr w:type="gramStart"/>
      <w:r>
        <w:t>record.department</w:t>
      </w:r>
      <w:proofErr w:type="gramEnd"/>
      <w:r>
        <w:t xml:space="preserve"> == current_</w:t>
      </w:r>
      <w:proofErr w:type="gramStart"/>
      <w:r>
        <w:t>user.department</w:t>
      </w:r>
      <w:proofErr w:type="gramEnd"/>
      <w:r>
        <w:t xml:space="preserve"> → ALLOW ACCESS</w:t>
      </w:r>
    </w:p>
    <w:p w14:paraId="5430890F" w14:textId="77777777" w:rsidR="00403571" w:rsidRDefault="00000000">
      <w:pPr>
        <w:spacing w:after="20"/>
      </w:pPr>
      <w:r>
        <w:lastRenderedPageBreak/>
        <w:t>Otherwise → DENY ACCESS</w:t>
      </w:r>
    </w:p>
    <w:p w14:paraId="6506E721" w14:textId="77777777" w:rsidR="00403571" w:rsidRDefault="00000000">
      <w:pPr>
        <w:spacing w:after="20"/>
      </w:pPr>
      <w:r>
        <w:rPr>
          <w:b/>
        </w:rPr>
        <w:t>Example</w:t>
      </w:r>
    </w:p>
    <w:p w14:paraId="54DDBF4B" w14:textId="77777777" w:rsidR="00403571" w:rsidRDefault="00000000">
      <w:pPr>
        <w:spacing w:after="20"/>
      </w:pPr>
      <w:r>
        <w:t>A record with department = "HR" can be viewed by an HR user. A Finance user requesting the same record is denied.</w:t>
      </w:r>
    </w:p>
    <w:p w14:paraId="289DBB16" w14:textId="77777777" w:rsidR="003E4D94" w:rsidRDefault="003E4D94" w:rsidP="003E4D94">
      <w:r>
        <w:t xml:space="preserve">         </w:t>
      </w:r>
    </w:p>
    <w:p w14:paraId="2E4185A7" w14:textId="77777777" w:rsidR="003E4D94" w:rsidRDefault="003E4D94" w:rsidP="003E4D94"/>
    <w:p w14:paraId="61245AF8" w14:textId="4A92CFAC" w:rsidR="00403571" w:rsidRDefault="003E4D94" w:rsidP="003E4D94">
      <w:r>
        <w:t xml:space="preserve">                                                                                      </w:t>
      </w:r>
      <w:r w:rsidR="00000000">
        <w:rPr>
          <w:b/>
          <w:sz w:val="24"/>
        </w:rPr>
        <w:t>Project Design Phase-II</w:t>
      </w:r>
    </w:p>
    <w:p w14:paraId="4AC2D4A7" w14:textId="77777777" w:rsidR="00403571" w:rsidRDefault="00000000">
      <w:pPr>
        <w:spacing w:after="20"/>
        <w:jc w:val="center"/>
      </w:pPr>
      <w:r>
        <w:rPr>
          <w:b/>
          <w:sz w:val="20"/>
        </w:rPr>
        <w:t>Solution Requirements – ACL Implementation Mapping</w:t>
      </w:r>
    </w:p>
    <w:p w14:paraId="2F64EE79" w14:textId="77777777" w:rsidR="00403571" w:rsidRDefault="00000000">
      <w:pPr>
        <w:spacing w:after="20"/>
      </w:pPr>
      <w:r>
        <w:rPr>
          <w:b/>
          <w:sz w:val="20"/>
        </w:rPr>
        <w:t>Requirement-to-Implementation Mapping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69"/>
        <w:gridCol w:w="3669"/>
        <w:gridCol w:w="3669"/>
      </w:tblGrid>
      <w:tr w:rsidR="00403571" w14:paraId="5C730EE8" w14:textId="77777777" w:rsidTr="003E4D94">
        <w:trPr>
          <w:trHeight w:val="326"/>
        </w:trPr>
        <w:tc>
          <w:tcPr>
            <w:tcW w:w="3669" w:type="dxa"/>
            <w:shd w:val="clear" w:color="auto" w:fill="D9EAF7"/>
          </w:tcPr>
          <w:p w14:paraId="4E1D6FB3" w14:textId="77777777" w:rsidR="00403571" w:rsidRDefault="00000000">
            <w:r>
              <w:rPr>
                <w:b/>
                <w:sz w:val="14"/>
              </w:rPr>
              <w:t>Requirement</w:t>
            </w:r>
          </w:p>
        </w:tc>
        <w:tc>
          <w:tcPr>
            <w:tcW w:w="3669" w:type="dxa"/>
            <w:shd w:val="clear" w:color="auto" w:fill="D9EAF7"/>
          </w:tcPr>
          <w:p w14:paraId="5A52F467" w14:textId="77777777" w:rsidR="00403571" w:rsidRDefault="00000000">
            <w:r>
              <w:rPr>
                <w:b/>
                <w:sz w:val="14"/>
              </w:rPr>
              <w:t>Implementation / Example</w:t>
            </w:r>
          </w:p>
        </w:tc>
        <w:tc>
          <w:tcPr>
            <w:tcW w:w="3669" w:type="dxa"/>
            <w:shd w:val="clear" w:color="auto" w:fill="D9EAF7"/>
          </w:tcPr>
          <w:p w14:paraId="3B76ED1C" w14:textId="77777777" w:rsidR="00403571" w:rsidRDefault="00000000">
            <w:r>
              <w:rPr>
                <w:b/>
                <w:sz w:val="14"/>
              </w:rPr>
              <w:t>Expected Result</w:t>
            </w:r>
          </w:p>
        </w:tc>
      </w:tr>
      <w:tr w:rsidR="00403571" w14:paraId="34C18D4B" w14:textId="77777777" w:rsidTr="003E4D94">
        <w:trPr>
          <w:trHeight w:val="306"/>
        </w:trPr>
        <w:tc>
          <w:tcPr>
            <w:tcW w:w="3669" w:type="dxa"/>
          </w:tcPr>
          <w:p w14:paraId="450FBBEA" w14:textId="77777777" w:rsidR="00403571" w:rsidRDefault="00000000">
            <w:r>
              <w:rPr>
                <w:sz w:val="13"/>
              </w:rPr>
              <w:t>Record Access</w:t>
            </w:r>
          </w:p>
        </w:tc>
        <w:tc>
          <w:tcPr>
            <w:tcW w:w="3669" w:type="dxa"/>
          </w:tcPr>
          <w:p w14:paraId="07A8CD7D" w14:textId="77777777" w:rsidR="00403571" w:rsidRDefault="00000000">
            <w:r>
              <w:rPr>
                <w:sz w:val="13"/>
              </w:rPr>
              <w:t>User selects a record and submits an access request.</w:t>
            </w:r>
          </w:p>
        </w:tc>
        <w:tc>
          <w:tcPr>
            <w:tcW w:w="3669" w:type="dxa"/>
          </w:tcPr>
          <w:p w14:paraId="71DFE0D7" w14:textId="77777777" w:rsidR="00403571" w:rsidRDefault="00000000">
            <w:r>
              <w:rPr>
                <w:sz w:val="13"/>
              </w:rPr>
              <w:t>Request reaches ACL.</w:t>
            </w:r>
          </w:p>
        </w:tc>
      </w:tr>
      <w:tr w:rsidR="00403571" w14:paraId="61ADD354" w14:textId="77777777" w:rsidTr="003E4D94">
        <w:trPr>
          <w:trHeight w:val="306"/>
        </w:trPr>
        <w:tc>
          <w:tcPr>
            <w:tcW w:w="3669" w:type="dxa"/>
          </w:tcPr>
          <w:p w14:paraId="00565363" w14:textId="77777777" w:rsidR="00403571" w:rsidRDefault="00000000">
            <w:r>
              <w:rPr>
                <w:sz w:val="13"/>
              </w:rPr>
              <w:t>User Identification</w:t>
            </w:r>
          </w:p>
        </w:tc>
        <w:tc>
          <w:tcPr>
            <w:tcW w:w="3669" w:type="dxa"/>
          </w:tcPr>
          <w:p w14:paraId="0AC9A7FA" w14:textId="77777777" w:rsidR="00403571" w:rsidRDefault="00000000">
            <w:r>
              <w:rPr>
                <w:sz w:val="13"/>
              </w:rPr>
              <w:t>System obtains current user ID and role/department.</w:t>
            </w:r>
          </w:p>
        </w:tc>
        <w:tc>
          <w:tcPr>
            <w:tcW w:w="3669" w:type="dxa"/>
          </w:tcPr>
          <w:p w14:paraId="753DDF56" w14:textId="77777777" w:rsidR="00403571" w:rsidRDefault="00000000">
            <w:r>
              <w:rPr>
                <w:sz w:val="13"/>
              </w:rPr>
              <w:t>Correct user context is available.</w:t>
            </w:r>
          </w:p>
        </w:tc>
      </w:tr>
      <w:tr w:rsidR="00403571" w14:paraId="2896B016" w14:textId="77777777" w:rsidTr="003E4D94">
        <w:trPr>
          <w:trHeight w:val="306"/>
        </w:trPr>
        <w:tc>
          <w:tcPr>
            <w:tcW w:w="3669" w:type="dxa"/>
          </w:tcPr>
          <w:p w14:paraId="64911A33" w14:textId="77777777" w:rsidR="00403571" w:rsidRDefault="00000000">
            <w:r>
              <w:rPr>
                <w:sz w:val="13"/>
              </w:rPr>
              <w:t>Field-Value Check</w:t>
            </w:r>
          </w:p>
        </w:tc>
        <w:tc>
          <w:tcPr>
            <w:tcW w:w="3669" w:type="dxa"/>
          </w:tcPr>
          <w:p w14:paraId="2DA70AD1" w14:textId="77777777" w:rsidR="00403571" w:rsidRDefault="00000000">
            <w:r>
              <w:rPr>
                <w:sz w:val="13"/>
              </w:rPr>
              <w:t xml:space="preserve">Script reads </w:t>
            </w:r>
            <w:proofErr w:type="gramStart"/>
            <w:r>
              <w:rPr>
                <w:sz w:val="13"/>
              </w:rPr>
              <w:t>record.department</w:t>
            </w:r>
            <w:proofErr w:type="gramEnd"/>
            <w:r>
              <w:rPr>
                <w:sz w:val="13"/>
              </w:rPr>
              <w:t>.</w:t>
            </w:r>
          </w:p>
        </w:tc>
        <w:tc>
          <w:tcPr>
            <w:tcW w:w="3669" w:type="dxa"/>
          </w:tcPr>
          <w:p w14:paraId="7C56CA2A" w14:textId="77777777" w:rsidR="00403571" w:rsidRDefault="00000000">
            <w:r>
              <w:rPr>
                <w:sz w:val="13"/>
              </w:rPr>
              <w:t>Relevant field value is obtained.</w:t>
            </w:r>
          </w:p>
        </w:tc>
      </w:tr>
      <w:tr w:rsidR="00403571" w14:paraId="4B78785B" w14:textId="77777777" w:rsidTr="003E4D94">
        <w:trPr>
          <w:trHeight w:val="306"/>
        </w:trPr>
        <w:tc>
          <w:tcPr>
            <w:tcW w:w="3669" w:type="dxa"/>
          </w:tcPr>
          <w:p w14:paraId="37EDF52A" w14:textId="77777777" w:rsidR="00403571" w:rsidRDefault="00000000">
            <w:r>
              <w:rPr>
                <w:sz w:val="13"/>
              </w:rPr>
              <w:t>Matching Value</w:t>
            </w:r>
          </w:p>
        </w:tc>
        <w:tc>
          <w:tcPr>
            <w:tcW w:w="3669" w:type="dxa"/>
          </w:tcPr>
          <w:p w14:paraId="3EE31670" w14:textId="77777777" w:rsidR="00403571" w:rsidRDefault="00000000">
            <w:r>
              <w:rPr>
                <w:sz w:val="13"/>
              </w:rPr>
              <w:t>HR user requests HR record.</w:t>
            </w:r>
          </w:p>
        </w:tc>
        <w:tc>
          <w:tcPr>
            <w:tcW w:w="3669" w:type="dxa"/>
          </w:tcPr>
          <w:p w14:paraId="28E099C9" w14:textId="77777777" w:rsidR="00403571" w:rsidRDefault="00000000">
            <w:r>
              <w:rPr>
                <w:sz w:val="13"/>
              </w:rPr>
              <w:t>Access allowed.</w:t>
            </w:r>
          </w:p>
        </w:tc>
      </w:tr>
      <w:tr w:rsidR="00403571" w14:paraId="1A023068" w14:textId="77777777" w:rsidTr="003E4D94">
        <w:trPr>
          <w:trHeight w:val="306"/>
        </w:trPr>
        <w:tc>
          <w:tcPr>
            <w:tcW w:w="3669" w:type="dxa"/>
          </w:tcPr>
          <w:p w14:paraId="67AE07B5" w14:textId="77777777" w:rsidR="00403571" w:rsidRDefault="00000000">
            <w:r>
              <w:rPr>
                <w:sz w:val="13"/>
              </w:rPr>
              <w:t>Non-Matching Value</w:t>
            </w:r>
          </w:p>
        </w:tc>
        <w:tc>
          <w:tcPr>
            <w:tcW w:w="3669" w:type="dxa"/>
          </w:tcPr>
          <w:p w14:paraId="1A6AA3FE" w14:textId="77777777" w:rsidR="00403571" w:rsidRDefault="00000000">
            <w:r>
              <w:rPr>
                <w:sz w:val="13"/>
              </w:rPr>
              <w:t>HR user requests Finance record.</w:t>
            </w:r>
          </w:p>
        </w:tc>
        <w:tc>
          <w:tcPr>
            <w:tcW w:w="3669" w:type="dxa"/>
          </w:tcPr>
          <w:p w14:paraId="0821F6B5" w14:textId="77777777" w:rsidR="00403571" w:rsidRDefault="00000000">
            <w:r>
              <w:rPr>
                <w:sz w:val="13"/>
              </w:rPr>
              <w:t>Access denied.</w:t>
            </w:r>
          </w:p>
        </w:tc>
      </w:tr>
      <w:tr w:rsidR="00403571" w14:paraId="41E3FBCF" w14:textId="77777777" w:rsidTr="003E4D94">
        <w:trPr>
          <w:trHeight w:val="306"/>
        </w:trPr>
        <w:tc>
          <w:tcPr>
            <w:tcW w:w="3669" w:type="dxa"/>
          </w:tcPr>
          <w:p w14:paraId="6107D787" w14:textId="77777777" w:rsidR="00403571" w:rsidRDefault="00000000">
            <w:r>
              <w:rPr>
                <w:sz w:val="13"/>
              </w:rPr>
              <w:t>Missing Field</w:t>
            </w:r>
          </w:p>
        </w:tc>
        <w:tc>
          <w:tcPr>
            <w:tcW w:w="3669" w:type="dxa"/>
          </w:tcPr>
          <w:p w14:paraId="04E43668" w14:textId="77777777" w:rsidR="00403571" w:rsidRDefault="00000000">
            <w:r>
              <w:rPr>
                <w:sz w:val="13"/>
              </w:rPr>
              <w:t>Record has no department value.</w:t>
            </w:r>
          </w:p>
        </w:tc>
        <w:tc>
          <w:tcPr>
            <w:tcW w:w="3669" w:type="dxa"/>
          </w:tcPr>
          <w:p w14:paraId="4207D786" w14:textId="77777777" w:rsidR="00403571" w:rsidRDefault="00000000">
            <w:r>
              <w:rPr>
                <w:sz w:val="13"/>
              </w:rPr>
              <w:t>Access denied by default.</w:t>
            </w:r>
          </w:p>
        </w:tc>
      </w:tr>
      <w:tr w:rsidR="00403571" w14:paraId="597AA2C1" w14:textId="77777777" w:rsidTr="003E4D94">
        <w:trPr>
          <w:trHeight w:val="306"/>
        </w:trPr>
        <w:tc>
          <w:tcPr>
            <w:tcW w:w="3669" w:type="dxa"/>
          </w:tcPr>
          <w:p w14:paraId="623FFCA7" w14:textId="77777777" w:rsidR="00403571" w:rsidRDefault="00000000">
            <w:r>
              <w:rPr>
                <w:sz w:val="13"/>
              </w:rPr>
              <w:t>ACL Administration</w:t>
            </w:r>
          </w:p>
        </w:tc>
        <w:tc>
          <w:tcPr>
            <w:tcW w:w="3669" w:type="dxa"/>
          </w:tcPr>
          <w:p w14:paraId="4BCC854F" w14:textId="77777777" w:rsidR="00403571" w:rsidRDefault="00000000">
            <w:r>
              <w:rPr>
                <w:sz w:val="13"/>
              </w:rPr>
              <w:t>Administrator updates ACL condition.</w:t>
            </w:r>
          </w:p>
        </w:tc>
        <w:tc>
          <w:tcPr>
            <w:tcW w:w="3669" w:type="dxa"/>
          </w:tcPr>
          <w:p w14:paraId="0022FE19" w14:textId="77777777" w:rsidR="00403571" w:rsidRDefault="00000000">
            <w:r>
              <w:rPr>
                <w:sz w:val="13"/>
              </w:rPr>
              <w:t>New rule is applied after validation/testing.</w:t>
            </w:r>
          </w:p>
        </w:tc>
      </w:tr>
      <w:tr w:rsidR="00403571" w14:paraId="7B211F12" w14:textId="77777777" w:rsidTr="003E4D94">
        <w:trPr>
          <w:trHeight w:val="306"/>
        </w:trPr>
        <w:tc>
          <w:tcPr>
            <w:tcW w:w="3669" w:type="dxa"/>
          </w:tcPr>
          <w:p w14:paraId="50C29D41" w14:textId="77777777" w:rsidR="00403571" w:rsidRDefault="00000000">
            <w:r>
              <w:rPr>
                <w:sz w:val="13"/>
              </w:rPr>
              <w:t>Audit</w:t>
            </w:r>
          </w:p>
        </w:tc>
        <w:tc>
          <w:tcPr>
            <w:tcW w:w="3669" w:type="dxa"/>
          </w:tcPr>
          <w:p w14:paraId="5517B85A" w14:textId="77777777" w:rsidR="00403571" w:rsidRDefault="00000000">
            <w:r>
              <w:rPr>
                <w:sz w:val="13"/>
              </w:rPr>
              <w:t>System records Allow/Deny decision where configured.</w:t>
            </w:r>
          </w:p>
        </w:tc>
        <w:tc>
          <w:tcPr>
            <w:tcW w:w="3669" w:type="dxa"/>
          </w:tcPr>
          <w:p w14:paraId="0A084A90" w14:textId="77777777" w:rsidR="00403571" w:rsidRDefault="00000000">
            <w:r>
              <w:rPr>
                <w:sz w:val="13"/>
              </w:rPr>
              <w:t>Decision can be reviewed.</w:t>
            </w:r>
          </w:p>
        </w:tc>
      </w:tr>
    </w:tbl>
    <w:p w14:paraId="40B1EE8C" w14:textId="77777777" w:rsidR="00403571" w:rsidRDefault="00000000">
      <w:pPr>
        <w:spacing w:after="40"/>
      </w:pPr>
      <w:r>
        <w:rPr>
          <w:b/>
          <w:sz w:val="18"/>
        </w:rPr>
        <w:t>Sample ACL Logic</w:t>
      </w:r>
    </w:p>
    <w:p w14:paraId="05195830" w14:textId="77777777" w:rsidR="00403571" w:rsidRDefault="00000000">
      <w:pPr>
        <w:spacing w:after="20"/>
        <w:ind w:left="360"/>
      </w:pPr>
      <w:r>
        <w:rPr>
          <w:rFonts w:ascii="Consolas" w:hAnsi="Consolas"/>
        </w:rPr>
        <w:t xml:space="preserve">IF </w:t>
      </w:r>
      <w:proofErr w:type="gramStart"/>
      <w:r>
        <w:rPr>
          <w:rFonts w:ascii="Consolas" w:hAnsi="Consolas"/>
        </w:rPr>
        <w:t>record.department</w:t>
      </w:r>
      <w:proofErr w:type="gramEnd"/>
      <w:r>
        <w:rPr>
          <w:rFonts w:ascii="Consolas" w:hAnsi="Consolas"/>
        </w:rPr>
        <w:t xml:space="preserve"> == current_</w:t>
      </w:r>
      <w:proofErr w:type="gramStart"/>
      <w:r>
        <w:rPr>
          <w:rFonts w:ascii="Consolas" w:hAnsi="Consolas"/>
        </w:rPr>
        <w:t>user.department</w:t>
      </w:r>
      <w:proofErr w:type="gramEnd"/>
      <w:r>
        <w:rPr>
          <w:rFonts w:ascii="Consolas" w:hAnsi="Consolas"/>
        </w:rPr>
        <w:t xml:space="preserve"> THEN\n    ALLOW ACCESS\nELSE\n    DENY ACCESS</w:t>
      </w:r>
    </w:p>
    <w:p w14:paraId="3858EF6C" w14:textId="77777777" w:rsidR="00403571" w:rsidRDefault="00000000">
      <w:pPr>
        <w:spacing w:after="40"/>
      </w:pPr>
      <w:r>
        <w:rPr>
          <w:b/>
          <w:sz w:val="18"/>
        </w:rPr>
        <w:t>Key Requirements for Demonstration</w:t>
      </w:r>
    </w:p>
    <w:p w14:paraId="46E5CEBC" w14:textId="77777777" w:rsidR="00403571" w:rsidRDefault="00000000">
      <w:pPr>
        <w:spacing w:after="0"/>
        <w:ind w:left="216"/>
      </w:pPr>
      <w:r>
        <w:t>• Only users satisfying the configured ACL condition should receive record access.</w:t>
      </w:r>
    </w:p>
    <w:p w14:paraId="7938ED97" w14:textId="77777777" w:rsidR="00403571" w:rsidRDefault="00000000">
      <w:pPr>
        <w:spacing w:after="0"/>
        <w:ind w:left="216"/>
      </w:pPr>
      <w:r>
        <w:t>• The decision must be based on the record field value and current user's role/department.</w:t>
      </w:r>
    </w:p>
    <w:p w14:paraId="17FFBE42" w14:textId="77777777" w:rsidR="00403571" w:rsidRDefault="00000000">
      <w:pPr>
        <w:spacing w:after="0"/>
        <w:ind w:left="216"/>
      </w:pPr>
      <w:r>
        <w:t>• Unauthorized users must receive a denial without exposing protected record information.</w:t>
      </w:r>
    </w:p>
    <w:p w14:paraId="49329BF4" w14:textId="77777777" w:rsidR="00403571" w:rsidRDefault="00000000">
      <w:pPr>
        <w:spacing w:after="0"/>
        <w:ind w:left="216"/>
      </w:pPr>
      <w:r>
        <w:t>• Missing or invalid access-control values should follow a secure default-deny approach.</w:t>
      </w:r>
    </w:p>
    <w:p w14:paraId="3595BF66" w14:textId="77777777" w:rsidR="00403571" w:rsidRDefault="00000000">
      <w:pPr>
        <w:spacing w:after="0"/>
        <w:ind w:left="216"/>
      </w:pPr>
      <w:r>
        <w:t>• ACL rules should be testable using authorized, unauthorized and invalid-data scenarios.</w:t>
      </w:r>
    </w:p>
    <w:p w14:paraId="4CDC8B23" w14:textId="77777777" w:rsidR="00403571" w:rsidRDefault="00000000">
      <w:pPr>
        <w:spacing w:after="0"/>
      </w:pPr>
      <w:r>
        <w:rPr>
          <w:sz w:val="14"/>
        </w:rPr>
        <w:t>Note: The source template contains generic registration and confirmation requirements. These have been replaced with ACL-specific requirements while preserving the template's Solution Requirements structure and academic presentation.</w:t>
      </w:r>
    </w:p>
    <w:sectPr w:rsidR="00403571" w:rsidSect="00034616">
      <w:pgSz w:w="12240" w:h="15840"/>
      <w:pgMar w:top="648" w:right="720" w:bottom="648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1992566">
    <w:abstractNumId w:val="8"/>
  </w:num>
  <w:num w:numId="2" w16cid:durableId="1723795254">
    <w:abstractNumId w:val="6"/>
  </w:num>
  <w:num w:numId="3" w16cid:durableId="675962779">
    <w:abstractNumId w:val="5"/>
  </w:num>
  <w:num w:numId="4" w16cid:durableId="1871524682">
    <w:abstractNumId w:val="4"/>
  </w:num>
  <w:num w:numId="5" w16cid:durableId="941648070">
    <w:abstractNumId w:val="7"/>
  </w:num>
  <w:num w:numId="6" w16cid:durableId="2094818960">
    <w:abstractNumId w:val="3"/>
  </w:num>
  <w:num w:numId="7" w16cid:durableId="1336154929">
    <w:abstractNumId w:val="2"/>
  </w:num>
  <w:num w:numId="8" w16cid:durableId="1193151950">
    <w:abstractNumId w:val="1"/>
  </w:num>
  <w:num w:numId="9" w16cid:durableId="9060677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A1AD3"/>
    <w:rsid w:val="00326F90"/>
    <w:rsid w:val="003E4D94"/>
    <w:rsid w:val="00403571"/>
    <w:rsid w:val="00696440"/>
    <w:rsid w:val="00782C72"/>
    <w:rsid w:val="007F6807"/>
    <w:rsid w:val="00AA1D8D"/>
    <w:rsid w:val="00B05F2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DCBB66D"/>
  <w14:defaultImageDpi w14:val="300"/>
  <w15:docId w15:val="{E9028504-85B4-46A5-84E1-D4C433D9E9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1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696</Words>
  <Characters>3970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4657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srinivasan G K</cp:lastModifiedBy>
  <cp:revision>5</cp:revision>
  <dcterms:created xsi:type="dcterms:W3CDTF">2013-12-23T23:15:00Z</dcterms:created>
  <dcterms:modified xsi:type="dcterms:W3CDTF">2026-09-30T08:35:00Z</dcterms:modified>
  <cp:category/>
</cp:coreProperties>
</file>