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Hi Ma'am...</w:t>
      </w:r>
    </w:p>
    <w:p>
      <w:pPr>
        <w:rPr>
          <w:rFonts w:hint="default"/>
        </w:rPr>
      </w:pPr>
      <w:r>
        <w:rPr>
          <w:rFonts w:hint="default"/>
        </w:rPr>
        <w:t>as i am uploading database</w:t>
      </w:r>
    </w:p>
    <w:p>
      <w:pPr>
        <w:rPr>
          <w:rFonts w:hint="default"/>
        </w:rPr>
      </w:pPr>
      <w:r>
        <w:rPr>
          <w:rFonts w:hint="default"/>
        </w:rPr>
        <w:t>sfcredhelp.sql--&gt;it is not a table Ma'am</w:t>
      </w:r>
    </w:p>
    <w:p>
      <w:pPr>
        <w:rPr>
          <w:rFonts w:hint="default"/>
        </w:rPr>
      </w:pPr>
      <w:r>
        <w:rPr>
          <w:rFonts w:hint="default"/>
        </w:rPr>
        <w:t xml:space="preserve">step to import the database </w:t>
      </w:r>
    </w:p>
    <w:p>
      <w:pPr>
        <w:rPr>
          <w:rFonts w:hint="default"/>
        </w:rPr>
      </w:pPr>
      <w:r>
        <w:rPr>
          <w:rFonts w:hint="default"/>
        </w:rPr>
        <w:t xml:space="preserve">step1-go to control panel start the apache and mysql </w:t>
      </w:r>
    </w:p>
    <w:p>
      <w:pPr>
        <w:rPr>
          <w:rFonts w:hint="default"/>
        </w:rPr>
      </w:pPr>
      <w:r>
        <w:rPr>
          <w:rFonts w:hint="default"/>
        </w:rPr>
        <w:t>step2-after that it will display the port no,beside stop "Admin" is displayed in the MYSQL</w:t>
      </w:r>
    </w:p>
    <w:p>
      <w:pPr>
        <w:rPr>
          <w:rFonts w:hint="default"/>
        </w:rPr>
      </w:pPr>
      <w:r>
        <w:rPr>
          <w:rFonts w:hint="default"/>
        </w:rPr>
        <w:t>step3- click on that! i will direct to the bowser</w:t>
      </w:r>
    </w:p>
    <w:p>
      <w:pPr>
        <w:rPr>
          <w:rFonts w:hint="default"/>
          <w:lang w:val="en-GB"/>
        </w:rPr>
      </w:pPr>
      <w:r>
        <w:rPr>
          <w:rFonts w:hint="default"/>
        </w:rPr>
        <w:t xml:space="preserve">Step4-on </w:t>
      </w:r>
      <w:r>
        <w:rPr>
          <w:rFonts w:hint="default"/>
          <w:lang w:val="en-GB"/>
        </w:rPr>
        <w:t>left hand side click on “New”</w:t>
      </w:r>
    </w:p>
    <w:p>
      <w:r>
        <w:drawing>
          <wp:inline distT="0" distB="0" distL="114300" distR="114300">
            <wp:extent cx="1892300" cy="40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Step5- on the right side it will display this ,enter the database name as </w:t>
      </w:r>
      <w:r>
        <w:rPr>
          <w:rFonts w:hint="default"/>
          <w:b/>
          <w:bCs/>
          <w:color w:val="0000FF"/>
          <w:lang w:val="en-GB"/>
        </w:rPr>
        <w:t>sfcredhelp</w:t>
      </w:r>
      <w:r>
        <w:rPr>
          <w:rFonts w:hint="default"/>
          <w:lang w:val="en-GB"/>
        </w:rPr>
        <w:t xml:space="preserve"> only…</w:t>
      </w:r>
    </w:p>
    <w:p>
      <w:r>
        <w:drawing>
          <wp:inline distT="0" distB="0" distL="114300" distR="114300">
            <wp:extent cx="5273675" cy="119443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Step6-as we can see the sfcredhelp</w:t>
      </w:r>
    </w:p>
    <w:p>
      <w:r>
        <w:drawing>
          <wp:inline distT="0" distB="0" distL="114300" distR="114300">
            <wp:extent cx="1828800" cy="272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Step7-click on the database sfcredhelp  click on the “import” </w:t>
      </w:r>
    </w:p>
    <w:p>
      <w:r>
        <w:drawing>
          <wp:inline distT="0" distB="0" distL="114300" distR="114300">
            <wp:extent cx="5267325" cy="1093470"/>
            <wp:effectExtent l="0" t="0" r="31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Step8-chose the file</w:t>
      </w:r>
    </w:p>
    <w:p>
      <w:r>
        <w:drawing>
          <wp:inline distT="0" distB="0" distL="114300" distR="114300">
            <wp:extent cx="5271135" cy="1543685"/>
            <wp:effectExtent l="0" t="0" r="1206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Step9-on the page scroll down “click on import”</w:t>
      </w:r>
    </w:p>
    <w:p>
      <w:r>
        <w:drawing>
          <wp:inline distT="0" distB="0" distL="114300" distR="114300">
            <wp:extent cx="5269230" cy="256857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Step-10</w:t>
      </w:r>
    </w:p>
    <w:p>
      <w:r>
        <w:drawing>
          <wp:inline distT="0" distB="0" distL="114300" distR="114300">
            <wp:extent cx="1676400" cy="139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Rather than importing each table in the database which is not efficient,even though I will upload the remain separate table in the folder…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Thank you:)&lt;/&gt;……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8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2023-03-22T10:51:36Z</dcterms:created>
  <dc:creator>lsrin</dc:creator>
  <cp:lastModifiedBy>srinija</cp:lastModifiedBy>
  <dcterms:modified xsi:type="dcterms:W3CDTF">2023-03-22T11:01:18Z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FDA85CCC705C4D3F9B74C98830FA80E7</vt:lpwstr>
  </property>
</Properties>
</file>