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Lines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rtl w:val="0"/>
        </w:rPr>
        <w:t>Adaptive Software Engineering</w:t>
      </w:r>
    </w:p>
    <w:p w14:paraId="00000002">
      <w:pPr>
        <w:keepLines/>
        <w:rPr>
          <w:rFonts w:ascii="Times New Roman" w:hAnsi="Times New Roman" w:eastAsia="Times New Roman" w:cs="Times New Roman"/>
        </w:rPr>
      </w:pPr>
    </w:p>
    <w:p w14:paraId="00000003">
      <w:pPr>
        <w:keepLines/>
        <w:spacing w:after="40"/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rtl w:val="0"/>
        </w:rPr>
        <w:t xml:space="preserve">Name: </w:t>
      </w:r>
      <w:r>
        <w:rPr>
          <w:rFonts w:hint="default" w:ascii="Times New Roman" w:hAnsi="Times New Roman" w:eastAsia="Times New Roman" w:cs="Times New Roman"/>
          <w:rtl w:val="0"/>
          <w:lang w:val="en-US"/>
        </w:rPr>
        <w:t>S.Srinika</w:t>
      </w:r>
    </w:p>
    <w:p w14:paraId="00000004">
      <w:pPr>
        <w:keepLines/>
        <w:spacing w:after="40"/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rtl w:val="0"/>
        </w:rPr>
        <w:t>Roll no: 2420030</w:t>
      </w:r>
      <w:r>
        <w:rPr>
          <w:rFonts w:hint="default" w:ascii="Times New Roman" w:hAnsi="Times New Roman" w:eastAsia="Times New Roman" w:cs="Times New Roman"/>
          <w:rtl w:val="0"/>
          <w:lang w:val="en-US"/>
        </w:rPr>
        <w:t>617</w:t>
      </w:r>
    </w:p>
    <w:p w14:paraId="00000005">
      <w:pPr>
        <w:keepLines/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Section - 1</w:t>
      </w:r>
    </w:p>
    <w:p w14:paraId="00000006">
      <w:pPr>
        <w:keepLines/>
        <w:rPr>
          <w:rFonts w:ascii="Times New Roman" w:hAnsi="Times New Roman" w:eastAsia="Times New Roman" w:cs="Times New Roman"/>
        </w:rPr>
      </w:pPr>
    </w:p>
    <w:p w14:paraId="00000007">
      <w:pPr>
        <w:keepLines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Experiment-7: Kubernetes</w:t>
      </w:r>
    </w:p>
    <w:p w14:paraId="00000008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1: Install Minikube</w:t>
      </w:r>
    </w:p>
    <w:p w14:paraId="00000009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Download and install the latest Minikube release according to the operating system. After installation, open Command Prompt as Administrator to verify the setup.</w:t>
      </w:r>
    </w:p>
    <w:p w14:paraId="0000000A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2: Start the Minikube Cluster</w:t>
      </w:r>
    </w:p>
    <w:p w14:paraId="0000000B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Start Minikube using Docker as the container driver:</w:t>
      </w:r>
    </w:p>
    <w:p w14:paraId="0000000C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minikube start --driver=docker</w:t>
      </w:r>
    </w:p>
    <w:p w14:paraId="0000000D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Once the cluster starts, check its current status:</w:t>
      </w:r>
    </w:p>
    <w:p w14:paraId="0000000E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minikube status</w:t>
      </w:r>
    </w:p>
    <w:p w14:paraId="0000000F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</w:p>
    <w:p w14:paraId="00000010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69230" cy="363664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</w:p>
    <w:p w14:paraId="00000012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74310" cy="354076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</w:p>
    <w:p w14:paraId="00000014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</w:p>
    <w:p w14:paraId="00000015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3: Install kubectl</w:t>
      </w:r>
    </w:p>
    <w:p w14:paraId="00000016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Install kubectl, the command-line tool used to communicate with the Kubernetes cluster. On Windows, use the kubectl installation instructions and run the provided installation command from Command Prompt.</w:t>
      </w:r>
    </w:p>
    <w:p w14:paraId="00000017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64785" cy="3014345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4: Verify kubectl Installation</w:t>
      </w:r>
    </w:p>
    <w:p w14:paraId="00000019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After installation, verify that kubectl is available:</w:t>
      </w:r>
    </w:p>
    <w:p w14:paraId="0000001A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kubectl version --client</w:t>
      </w:r>
    </w:p>
    <w:p w14:paraId="0000001B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64785" cy="231013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5: Verify the Kubernetes Nodes</w:t>
      </w:r>
    </w:p>
    <w:p w14:paraId="0000001D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Check the nodes available in the Minikube cluster:</w:t>
      </w:r>
    </w:p>
    <w:p w14:paraId="0000001E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kubectl get nodes</w:t>
      </w:r>
    </w:p>
    <w:p w14:paraId="0000001F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The Minikube node should be displayed with its current status.</w:t>
      </w:r>
    </w:p>
    <w:p w14:paraId="00000020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</w:p>
    <w:p w14:paraId="00000021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74310" cy="367538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6: Create a Kubernetes Pod</w:t>
      </w:r>
    </w:p>
    <w:p w14:paraId="00000023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Create a YAML file named pod.yaml containing the required Pod configuration. Apply the configuration to the Minikube cluster using:</w:t>
      </w:r>
    </w:p>
    <w:p w14:paraId="00000024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kubectl apply -f pod.yaml</w:t>
      </w:r>
    </w:p>
    <w:p w14:paraId="00000025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This creates the Pod described in the YAML file.</w:t>
      </w:r>
    </w:p>
    <w:p w14:paraId="00000026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70500" cy="373888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</w:p>
    <w:p w14:paraId="00000028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70500" cy="83439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9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7: Check the Pod</w:t>
      </w:r>
    </w:p>
    <w:p w14:paraId="0000002A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Verify that the Pod has been created and check its current status:</w:t>
      </w:r>
    </w:p>
    <w:p w14:paraId="0000002B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kubectl get pods</w:t>
      </w:r>
    </w:p>
    <w:p w14:paraId="0000002C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8: Describe the Pod</w:t>
      </w:r>
    </w:p>
    <w:p w14:paraId="0000002D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Display detailed information about the nginx Pod, including its configuration and status:</w:t>
      </w:r>
    </w:p>
    <w:p w14:paraId="0000002E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kubectl describe pod nginx</w:t>
      </w:r>
    </w:p>
    <w:p w14:paraId="0000002F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</w:p>
    <w:p w14:paraId="00000030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74310" cy="4685665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1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9: Access the Application</w:t>
      </w:r>
    </w:p>
    <w:p w14:paraId="00000032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Forward the Pod's port to the local machine so that the application can be accessed through a web browser:</w:t>
      </w:r>
    </w:p>
    <w:p w14:paraId="00000033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kubectl port-forward pod/nginx 8080:80</w:t>
      </w:r>
    </w:p>
    <w:p w14:paraId="00000034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</w:p>
    <w:p w14:paraId="00000035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69230" cy="4765675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6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Open the displayed local address in a browser, such as http://localhost:8080, to access the nginx application.</w:t>
      </w:r>
    </w:p>
    <w:p w14:paraId="00000037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6118225" cy="2952750"/>
            <wp:effectExtent l="0" t="0" r="8255" b="381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000038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Basic Kubernetes Workflow</w:t>
      </w:r>
    </w:p>
    <w:p w14:paraId="00000039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Cardo" w:hAnsi="Cardo" w:eastAsia="Cardo" w:cs="Cardo"/>
          <w:rtl w:val="0"/>
        </w:rPr>
        <w:t>Install Minikube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 xml:space="preserve">        ↓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>Start Minikube Cluster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 xml:space="preserve">        ↓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>Install &amp; Verify kubectl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 xml:space="preserve">        ↓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>Check Kubernetes Nodes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 xml:space="preserve">        ↓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>Create Pod using YAML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 xml:space="preserve">        ↓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>Apply Pod Configuration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 xml:space="preserve">        ↓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>Check / Describe Pod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 xml:space="preserve">        ↓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>Access Application on localhost</w:t>
      </w:r>
    </w:p>
    <w:sectPr>
      <w:pgSz w:w="12240" w:h="15840"/>
      <w:pgMar w:top="1000" w:right="1300" w:bottom="1000" w:left="130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360144FB-9685-4F7A-8101-41FB550DF8E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907A999-7522-4D63-8C11-B5CDAF51D75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82BEB4D4-8A3D-488B-A522-350FA1E0495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A9F17E7B-F901-499D-BC39-BEDE6BF0A12B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33958F99-82CA-45DB-92EB-E6FEA62ABA52}"/>
  </w:font>
  <w:font w:name="Card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CADBC5F7-E768-46FC-8BA2-50282E7434EC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093056C"/>
    <w:rsid w:val="5C0E0D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40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406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11">
    <w:name w:val="Title"/>
    <w:basedOn w:val="1"/>
    <w:next w:val="1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301</Words>
  <Characters>1687</Characters>
  <TotalTime>2</TotalTime>
  <ScaleCrop>false</ScaleCrop>
  <LinksUpToDate>false</LinksUpToDate>
  <CharactersWithSpaces>1993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2026-09-29T06:49:00Z</dcterms:created>
  <dc:creator>DELL</dc:creator>
  <cp:lastModifiedBy>SRINIKA REDDY</cp:lastModifiedBy>
  <dcterms:modified xsi:type="dcterms:W3CDTF">2026-10-05T03:51:30Z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eyJoZGlkIjoiYjgyOGQyODI3NTAyMDJjYmRjZmFkZWE1NDI5Y2Q4NDIifQ==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0352AFBEFEAC4D54936B228B5EB751D2_13</vt:lpwstr>
  </property>
</Properties>
</file>