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PRD — v2.0 Update</w:t>
      </w:r>
    </w:p>
    <w:p>
      <w:r>
        <w:rPr>
          <w:color w:val="646464"/>
          <w:sz w:val="22"/>
        </w:rPr>
        <w:t>Addendum: Trust &amp; Safety · Commerce Modes · Digital Window Display · Virtual Try-On · Buying Intelligence</w:t>
      </w:r>
    </w:p>
    <w:p>
      <w:r>
        <w:t>Date: 12 May 2026  |  Status: UPDATED — Ideation Session 1 Complete</w:t>
      </w:r>
    </w:p>
    <w:p>
      <w:r>
        <w:br w:type="page"/>
      </w:r>
    </w:p>
    <w:p>
      <w:pPr>
        <w:pStyle w:val="Heading1"/>
      </w:pPr>
      <w:r>
        <w:rPr>
          <w:color w:val="1E3A5F"/>
        </w:rPr>
        <w:t>§13. Commerce Interaction Modes</w:t>
      </w:r>
    </w:p>
    <w:p>
      <w:r>
        <w:t>Every product and store operates in one of three seller-chosen modes — configurable at shop or product level: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Categories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Direct Purchase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Browse → Cart → Pay → Seller ships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FMCG, Stationery, Return Gifts, Fashion Wear, Bags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Enquiry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Browse → WhatsApp CTA → Negotiate → Pay seller directly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Textiles, Hardware, Electrical, Steel, Pharma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Visit Store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Browse → View details → Directions → Visit in person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Gold/Silver, Watches, Musical Instruments, High-value Silks</w:t>
            </w:r>
          </w:p>
        </w:tc>
      </w:tr>
    </w:tbl>
    <w:p/>
    <w:p>
      <w:r>
        <w:t>Mode Selection: Seller sets shop-level default → can override per product → PeteMart suggests based on category → seller accepts or changes.</w:t>
      </w:r>
    </w:p>
    <w:p>
      <w:r>
        <w:br w:type="page"/>
      </w:r>
    </w:p>
    <w:p>
      <w:pPr>
        <w:pStyle w:val="Heading1"/>
      </w:pPr>
      <w:r>
        <w:rPr>
          <w:color w:val="1E3A5F"/>
        </w:rPr>
        <w:t>§14. Trust &amp; Safety Architecture</w:t>
      </w:r>
    </w:p>
    <w:p>
      <w:pPr>
        <w:pStyle w:val="Heading2"/>
      </w:pPr>
      <w:r>
        <w:rPr>
          <w:color w:val="1E3A5F"/>
        </w:rPr>
        <w:t>14.1 Seller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For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L1 — Identity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Aadhaar/PAN via DigiLocker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L2 — 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GSTIN or Shop License upload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A sellers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L3 — Physical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Shop address pinned + facade photo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L4 — Product Sample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team physically verifies sample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Premium / high-value categories</w:t>
            </w:r>
          </w:p>
        </w:tc>
      </w:tr>
    </w:tbl>
    <w:p/>
    <w:p>
      <w:pPr>
        <w:pStyle w:val="Heading2"/>
      </w:pPr>
      <w:r>
        <w:rPr>
          <w:color w:val="1E3A5F"/>
        </w:rPr>
        <w:t>14.2 Transaction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32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Escrow Payments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Customer payment held by PeteMart; released to seller only on delivery confirmation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48-Hour Dispute Window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Buyer can raise dispute within 48 hrs of delivery — PeteMart arbitrates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Photo-on-Delivery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Buyer uploads delivery photo before payment is released (optional, buyer-triggered)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Auto-Release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If no dispute raised in 48 hrs, payment auto-released to seller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Seller Rating Impact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Dispute ruled against seller → rating drop + ops review at 3 disputes</w:t>
            </w:r>
          </w:p>
        </w:tc>
      </w:tr>
    </w:tbl>
    <w:p/>
    <w:p>
      <w:pPr>
        <w:pStyle w:val="Heading2"/>
      </w:pPr>
      <w:r>
        <w:rPr>
          <w:color w:val="1E3A5F"/>
        </w:rPr>
        <w:t>14.3 Category Fraud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Gold / Silver Jewellery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Mode C ONLY — no online purchase, no delivery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Eliminates delivery fraud entirely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Pharma / Medical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B only — no direct purchase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Prescription required, regulated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High-value Silks &gt;₹5,000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Escrow mandatory + buyer confirmation before release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High fraud risk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Electronics / Branded Goods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Invoice proof required before listing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Counterfeit prevention</w:t>
            </w:r>
          </w:p>
        </w:tc>
      </w:tr>
    </w:tbl>
    <w:p/>
    <w:p>
      <w:pPr>
        <w:pStyle w:val="Heading2"/>
      </w:pPr>
      <w:r>
        <w:rPr>
          <w:color w:val="1E3A5F"/>
        </w:rPr>
        <w:t>14.4 Trust Signals 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Shown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✅ Verified Store badge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Store page header, search results, product cards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🏆 X orders fulfilled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Store page — builds credibility over time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⭐ Customer reviews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Product page + store page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📍 Physical store confirmed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Store page map pin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📦 Order completion rate %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Store page — shown after 10+ orders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🔒 Secure Payment badge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Checkout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§15. Digital Window Display</w:t>
      </w:r>
    </w:p>
    <w:p>
      <w:r>
        <w:t>Traditional pete shops are limited to whoever walks past. The Digital Window Display is a PUSH mechanism that broadcasts new arrivals, offers, and stock updates to all followers proactively — turning every product launch into a digital announcement.</w:t>
      </w:r>
    </w:p>
    <w:p>
      <w:pPr>
        <w:pStyle w:val="Heading2"/>
      </w:pPr>
      <w:r>
        <w:rPr>
          <w:color w:val="1E3A5F"/>
        </w:rPr>
        <w:t>15.1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New Arrival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uploads photos/video → 30-sec auto-generated reel with music + price overlays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Follow a Store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Customer follows store; gets push notification on every new post — like Instagram follow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Offer of the Day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Flash deal card with countdown timer — pushed to all followers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New Stock 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'Just arrived: 120 Kanjivaram designs' — push + WhatsApp to followers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Festival Showcase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Curated seasonal collection — homepage banner + category feature + push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Behind the Scenes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Shop owner shows craftsmanship/selection — builds trust and personality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AI-Generated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Upload 5-10 photos → platform auto-creates 30-sec branded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Price Drop 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Auto-alert to users who viewed product when price drops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PeteMart Concierge Shoot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PeteMart team visits, shoots &amp; posts professional reel monthly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Premium tier</w:t>
            </w:r>
          </w:p>
        </w:tc>
      </w:tr>
    </w:tbl>
    <w:p>
      <w:pPr>
        <w:pStyle w:val="Heading2"/>
      </w:pPr>
      <w:r>
        <w:rPr>
          <w:color w:val="1E3A5F"/>
        </w:rPr>
        <w:t>15.2 Reel / Video Upload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to Seller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Self-Upload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Seller shoots on phone, uploads via app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Included in all plans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Tech-comfortable sellers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AI-Generated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Upload photos → platform creates reel automatically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Included in Growth+ 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Most pete shops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PeteMart Concierge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PeteMart team visits monthly, shoots &amp; posts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Premium add-on ₹2,999/mo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Legacy / premium shops</w:t>
            </w:r>
          </w:p>
        </w:tc>
      </w:tr>
    </w:tbl>
    <w:p>
      <w:pPr>
        <w:pStyle w:val="Heading1"/>
      </w:pPr>
      <w:r>
        <w:rPr>
          <w:color w:val="1E3A5F"/>
        </w:rPr>
        <w:t>§16. Price Transparency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Pete Price Badge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Seller inputs MRP + selling price → platform shows 'Save ₹X vs MRP' badge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Wholesale Price Label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'Wholesale price — no middleman markup' label for B2B mode products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Auto Price Comparison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For standard SKUs — auto-compare vs Amazon/Flipkart prices. Show '₹320 here vs ₹499 on Amazon'</w:t>
            </w:r>
          </w:p>
        </w:tc>
      </w:tr>
    </w:tbl>
    <w:p>
      <w:pPr>
        <w:pStyle w:val="Heading1"/>
      </w:pPr>
      <w:r>
        <w:rPr>
          <w:color w:val="1E3A5F"/>
        </w:rPr>
        <w:t>§17. Graduated Seller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Live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 Effort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Week 1–4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Virtual store page — directions, phone, photos only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Minimal — just verify details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Week 5–8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CTA enabled — enquiries routed through PeteMart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Zero new behaviour — they already use WhatsApp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Month 3+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Direct purchase (Mode A) — only if seller opts in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Seller-controlled unlock, their choice</w:t>
            </w:r>
          </w:p>
        </w:tc>
      </w:tr>
    </w:tbl>
    <w:p>
      <w:pPr>
        <w:pStyle w:val="Heading1"/>
      </w:pPr>
      <w:r>
        <w:rPr>
          <w:color w:val="1E3A5F"/>
        </w:rPr>
        <w:t>§18. Virtual Try-On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Try-On Type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Sarees / Fabrics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Drape simulation on uploaded photo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Fynd / custom ML model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Jewellery (bangles, necklaces)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 overlay via device camera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Google AR Core / ARKit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Readymades / Kurtis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Size-fit visualisation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Body measurement + size chart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Lighting / Home Décor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Room placement 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 room scan (IKEA-style)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3</w:t>
            </w:r>
          </w:p>
        </w:tc>
      </w:tr>
    </w:tbl>
    <w:p>
      <w:r>
        <w:t>Try-on → 'I like this, visiting store' → drives Mode C footfall. Biggest differentiator for pete area jewellery and saree shops.</w:t>
      </w:r>
    </w:p>
    <w:p>
      <w:pPr>
        <w:pStyle w:val="Heading1"/>
      </w:pPr>
      <w:r>
        <w:rPr>
          <w:color w:val="1E3A5F"/>
        </w:rPr>
        <w:t>§19. Customer Intelligence &amp; Buying Pattern Engine</w:t>
      </w:r>
    </w:p>
    <w:p>
      <w:r>
        <w:t>Phase 1 = capture data. Phase 2 = activate intelligence. Meaningful at 5,000+ MAU.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32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Used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Browse &amp; search history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Personalised home feed, recommended stores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WhatsApp / call tap events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'People also enquire at...' cross-recommendations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Seasonal demand peaks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Seller inventory alerts, homepage promotions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Repeat visits without purchase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Discount nudge or WhatsApp reminder trigger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Category co-browse clusters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Cross-sell recommendations across stores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Purchase history (Mode A)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Reorder reminders, 'You bought this last Diwali'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Month × Category demand index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PeteMart Annual Seller Insights Report (paid product)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§20. Updated Phased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Features Added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Month 1–6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500 sellers, Mode B+C focus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Virtual store, WhatsApp CTA, directions, Digital Window Display, seller verification, graduated onboarding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Month 7–12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2,000 sellers, Mode A unlocked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 purchase, escrow, AI reel generation, price comparison, PeteMart Helper, AR try-on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Month 13–24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Full marketplace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Buying pattern engine, B2B wholesale portal, Seller Insights Report, room 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Year 2+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Multi-city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Mysore pete, Hubli pete, Hassan pete — replicate playbook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