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8540" w14:textId="6A7AB5F3" w:rsidR="00551C45" w:rsidRPr="005D5110" w:rsidRDefault="00551C45" w:rsidP="6E172E81">
      <w:pPr>
        <w:ind w:left="3600"/>
        <w:rPr>
          <w:rFonts w:ascii="Times New Roman" w:hAnsi="Times New Roman" w:cs="Times New Roman"/>
          <w:b/>
          <w:bCs/>
          <w:sz w:val="24"/>
          <w:szCs w:val="24"/>
          <w:u w:val="single"/>
        </w:rPr>
      </w:pPr>
    </w:p>
    <w:p w14:paraId="20A2231A" w14:textId="5B18EEBA" w:rsidR="6E172E81" w:rsidRPr="005D5110" w:rsidRDefault="6E172E81" w:rsidP="6E172E81">
      <w:pPr>
        <w:ind w:left="3600"/>
        <w:rPr>
          <w:rFonts w:ascii="Times New Roman" w:hAnsi="Times New Roman" w:cs="Times New Roman"/>
          <w:b/>
          <w:bCs/>
          <w:sz w:val="24"/>
          <w:szCs w:val="24"/>
          <w:u w:val="single"/>
        </w:rPr>
      </w:pPr>
    </w:p>
    <w:p w14:paraId="00A312FB" w14:textId="0B1BE9A6" w:rsidR="00551C45" w:rsidRPr="005D5110" w:rsidRDefault="00551C45" w:rsidP="00EA2DF1">
      <w:pPr>
        <w:ind w:left="3600"/>
        <w:rPr>
          <w:rFonts w:ascii="Times New Roman" w:hAnsi="Times New Roman" w:cs="Times New Roman"/>
          <w:b/>
          <w:sz w:val="24"/>
          <w:szCs w:val="24"/>
          <w:u w:val="single"/>
        </w:rPr>
      </w:pPr>
    </w:p>
    <w:p w14:paraId="48DF3D34" w14:textId="373BC633" w:rsidR="00551C45" w:rsidRPr="005D5110" w:rsidRDefault="00551C45" w:rsidP="00EA2DF1">
      <w:pPr>
        <w:ind w:left="3600"/>
        <w:rPr>
          <w:rFonts w:ascii="Times New Roman" w:hAnsi="Times New Roman" w:cs="Times New Roman"/>
          <w:b/>
          <w:sz w:val="24"/>
          <w:szCs w:val="24"/>
          <w:u w:val="single"/>
        </w:rPr>
      </w:pPr>
    </w:p>
    <w:p w14:paraId="0B2F6DA5" w14:textId="358E019F" w:rsidR="00551C45" w:rsidRPr="005D5110" w:rsidRDefault="00551C45" w:rsidP="00EA2DF1">
      <w:pPr>
        <w:ind w:left="3600"/>
        <w:rPr>
          <w:rFonts w:ascii="Times New Roman" w:hAnsi="Times New Roman" w:cs="Times New Roman"/>
          <w:b/>
          <w:sz w:val="24"/>
          <w:szCs w:val="24"/>
          <w:u w:val="single"/>
        </w:rPr>
      </w:pPr>
    </w:p>
    <w:p w14:paraId="23E110D2" w14:textId="77777777" w:rsidR="00551C45" w:rsidRPr="005D5110" w:rsidRDefault="00551C45" w:rsidP="00EA2DF1">
      <w:pPr>
        <w:ind w:left="3600"/>
        <w:rPr>
          <w:rFonts w:ascii="Times New Roman" w:hAnsi="Times New Roman" w:cs="Times New Roman"/>
          <w:b/>
          <w:sz w:val="24"/>
          <w:szCs w:val="24"/>
          <w:u w:val="single"/>
        </w:rPr>
      </w:pPr>
    </w:p>
    <w:p w14:paraId="4D6AD271" w14:textId="77777777" w:rsidR="00EA2DF1" w:rsidRPr="005D5110" w:rsidRDefault="00EA2DF1" w:rsidP="00EA2DF1">
      <w:pPr>
        <w:jc w:val="center"/>
        <w:rPr>
          <w:rFonts w:ascii="Times New Roman" w:hAnsi="Times New Roman" w:cs="Times New Roman"/>
          <w:noProof/>
          <w:sz w:val="24"/>
          <w:szCs w:val="24"/>
        </w:rPr>
      </w:pPr>
      <w:r w:rsidRPr="005D5110">
        <w:rPr>
          <w:rFonts w:ascii="Times New Roman" w:hAnsi="Times New Roman" w:cs="Times New Roman"/>
          <w:noProof/>
          <w:sz w:val="24"/>
          <w:szCs w:val="24"/>
        </w:rPr>
        <w:t xml:space="preserve">A Project report  </w:t>
      </w:r>
    </w:p>
    <w:p w14:paraId="161816DD" w14:textId="77777777" w:rsidR="00EA2DF1" w:rsidRPr="005D5110" w:rsidRDefault="00EA2DF1" w:rsidP="00EA2DF1">
      <w:pPr>
        <w:jc w:val="center"/>
        <w:rPr>
          <w:rFonts w:ascii="Times New Roman" w:hAnsi="Times New Roman" w:cs="Times New Roman"/>
          <w:noProof/>
          <w:sz w:val="24"/>
          <w:szCs w:val="24"/>
        </w:rPr>
      </w:pPr>
      <w:r w:rsidRPr="005D5110">
        <w:rPr>
          <w:rFonts w:ascii="Times New Roman" w:hAnsi="Times New Roman" w:cs="Times New Roman"/>
          <w:noProof/>
          <w:sz w:val="24"/>
          <w:szCs w:val="24"/>
        </w:rPr>
        <w:t>for the course requirements of</w:t>
      </w:r>
    </w:p>
    <w:p w14:paraId="3531EB1C" w14:textId="6B5FB389" w:rsidR="00EA2DF1" w:rsidRPr="005D5110" w:rsidRDefault="00EA2DF1" w:rsidP="00EA2DF1">
      <w:pPr>
        <w:jc w:val="center"/>
        <w:rPr>
          <w:rFonts w:ascii="Times New Roman" w:hAnsi="Times New Roman" w:cs="Times New Roman"/>
          <w:b/>
          <w:bCs/>
          <w:sz w:val="24"/>
          <w:szCs w:val="24"/>
        </w:rPr>
      </w:pPr>
      <w:r w:rsidRPr="005D5110">
        <w:rPr>
          <w:rFonts w:ascii="Times New Roman" w:hAnsi="Times New Roman" w:cs="Times New Roman"/>
          <w:b/>
          <w:bCs/>
          <w:sz w:val="24"/>
          <w:szCs w:val="24"/>
        </w:rPr>
        <w:t>Business Analytics (BUAN 6356.003)</w:t>
      </w:r>
    </w:p>
    <w:p w14:paraId="57156E4F" w14:textId="77777777" w:rsidR="00EA2DF1" w:rsidRPr="005D5110" w:rsidRDefault="00EA2DF1" w:rsidP="00EA2DF1">
      <w:pPr>
        <w:jc w:val="center"/>
        <w:rPr>
          <w:rFonts w:ascii="Times New Roman" w:hAnsi="Times New Roman" w:cs="Times New Roman"/>
          <w:sz w:val="24"/>
          <w:szCs w:val="24"/>
        </w:rPr>
      </w:pPr>
    </w:p>
    <w:p w14:paraId="6C359E12" w14:textId="77777777" w:rsidR="00EA2DF1" w:rsidRPr="005D5110" w:rsidRDefault="00EA2DF1" w:rsidP="00EA2DF1">
      <w:pPr>
        <w:jc w:val="center"/>
        <w:rPr>
          <w:rFonts w:ascii="Times New Roman" w:hAnsi="Times New Roman" w:cs="Times New Roman"/>
          <w:sz w:val="24"/>
          <w:szCs w:val="24"/>
        </w:rPr>
      </w:pPr>
    </w:p>
    <w:p w14:paraId="5FFDFC6B" w14:textId="1D78D522" w:rsidR="00EA2DF1" w:rsidRPr="005D5110" w:rsidRDefault="00EA2DF1" w:rsidP="00EA2DF1">
      <w:pPr>
        <w:jc w:val="center"/>
        <w:rPr>
          <w:rFonts w:ascii="Times New Roman" w:hAnsi="Times New Roman" w:cs="Times New Roman"/>
          <w:sz w:val="24"/>
          <w:szCs w:val="24"/>
        </w:rPr>
      </w:pPr>
      <w:r w:rsidRPr="005D5110">
        <w:rPr>
          <w:rFonts w:ascii="Times New Roman" w:hAnsi="Times New Roman" w:cs="Times New Roman"/>
          <w:sz w:val="24"/>
          <w:szCs w:val="24"/>
        </w:rPr>
        <w:t>Submitted by:</w:t>
      </w:r>
    </w:p>
    <w:p w14:paraId="2601334D" w14:textId="22977C76" w:rsidR="00327BEF" w:rsidRPr="005D5110" w:rsidRDefault="00327BEF" w:rsidP="512B2762">
      <w:pPr>
        <w:jc w:val="center"/>
        <w:rPr>
          <w:rFonts w:ascii="Times New Roman" w:hAnsi="Times New Roman" w:cs="Times New Roman"/>
          <w:b/>
          <w:bCs/>
          <w:sz w:val="24"/>
          <w:szCs w:val="24"/>
        </w:rPr>
      </w:pPr>
      <w:r w:rsidRPr="005D5110">
        <w:rPr>
          <w:rFonts w:ascii="Times New Roman" w:hAnsi="Times New Roman" w:cs="Times New Roman"/>
          <w:b/>
          <w:bCs/>
          <w:sz w:val="24"/>
          <w:szCs w:val="24"/>
        </w:rPr>
        <w:t>Group 8</w:t>
      </w:r>
    </w:p>
    <w:p w14:paraId="3F0FF5D0" w14:textId="53AACCA1" w:rsidR="35EDF954" w:rsidRPr="005D5110" w:rsidRDefault="35EDF954" w:rsidP="35EDF954">
      <w:pPr>
        <w:jc w:val="center"/>
        <w:rPr>
          <w:rFonts w:ascii="Times New Roman" w:hAnsi="Times New Roman" w:cs="Times New Roman"/>
          <w:b/>
          <w:bCs/>
          <w:sz w:val="24"/>
          <w:szCs w:val="24"/>
        </w:rPr>
      </w:pPr>
      <w:proofErr w:type="spellStart"/>
      <w:r w:rsidRPr="005D5110">
        <w:rPr>
          <w:rFonts w:ascii="Times New Roman" w:hAnsi="Times New Roman" w:cs="Times New Roman"/>
          <w:b/>
          <w:bCs/>
          <w:sz w:val="24"/>
          <w:szCs w:val="24"/>
        </w:rPr>
        <w:t>Srinikethan</w:t>
      </w:r>
      <w:proofErr w:type="spellEnd"/>
      <w:r w:rsidRPr="005D5110">
        <w:rPr>
          <w:rFonts w:ascii="Times New Roman" w:hAnsi="Times New Roman" w:cs="Times New Roman"/>
          <w:b/>
          <w:bCs/>
          <w:sz w:val="24"/>
          <w:szCs w:val="24"/>
        </w:rPr>
        <w:t xml:space="preserve"> </w:t>
      </w:r>
      <w:proofErr w:type="spellStart"/>
      <w:r w:rsidRPr="005D5110">
        <w:rPr>
          <w:rFonts w:ascii="Times New Roman" w:hAnsi="Times New Roman" w:cs="Times New Roman"/>
          <w:b/>
          <w:bCs/>
          <w:sz w:val="24"/>
          <w:szCs w:val="24"/>
        </w:rPr>
        <w:t>Pusthay</w:t>
      </w:r>
      <w:proofErr w:type="spellEnd"/>
      <w:r w:rsidR="00DF4941" w:rsidRPr="005D5110">
        <w:rPr>
          <w:rFonts w:ascii="Times New Roman" w:hAnsi="Times New Roman" w:cs="Times New Roman"/>
          <w:b/>
          <w:bCs/>
          <w:sz w:val="24"/>
          <w:szCs w:val="24"/>
        </w:rPr>
        <w:t xml:space="preserve"> (SXP210162)</w:t>
      </w:r>
    </w:p>
    <w:p w14:paraId="20BAC9C8" w14:textId="4861D366" w:rsidR="35EDF954" w:rsidRPr="005D5110" w:rsidRDefault="35087AA7" w:rsidP="35EDF954">
      <w:pPr>
        <w:jc w:val="center"/>
        <w:rPr>
          <w:rFonts w:ascii="Times New Roman" w:eastAsia="Segoe UI" w:hAnsi="Times New Roman" w:cs="Times New Roman"/>
          <w:color w:val="242424"/>
          <w:sz w:val="21"/>
          <w:szCs w:val="21"/>
        </w:rPr>
      </w:pPr>
      <w:r w:rsidRPr="005D5110">
        <w:rPr>
          <w:rFonts w:ascii="Times New Roman" w:hAnsi="Times New Roman" w:cs="Times New Roman"/>
          <w:b/>
          <w:bCs/>
          <w:sz w:val="24"/>
          <w:szCs w:val="24"/>
        </w:rPr>
        <w:t xml:space="preserve"> </w:t>
      </w:r>
      <w:proofErr w:type="spellStart"/>
      <w:r w:rsidR="35EDF954" w:rsidRPr="005D5110">
        <w:rPr>
          <w:rFonts w:ascii="Times New Roman" w:hAnsi="Times New Roman" w:cs="Times New Roman"/>
          <w:b/>
          <w:bCs/>
          <w:sz w:val="24"/>
          <w:szCs w:val="24"/>
        </w:rPr>
        <w:t>Raybhan</w:t>
      </w:r>
      <w:proofErr w:type="spellEnd"/>
      <w:r w:rsidR="35EDF954" w:rsidRPr="005D5110">
        <w:rPr>
          <w:rFonts w:ascii="Times New Roman" w:hAnsi="Times New Roman" w:cs="Times New Roman"/>
          <w:b/>
          <w:bCs/>
          <w:sz w:val="24"/>
          <w:szCs w:val="24"/>
        </w:rPr>
        <w:t xml:space="preserve"> Sanjay Pawar</w:t>
      </w:r>
      <w:r w:rsidRPr="005D5110">
        <w:rPr>
          <w:rFonts w:ascii="Times New Roman" w:hAnsi="Times New Roman" w:cs="Times New Roman"/>
          <w:b/>
          <w:bCs/>
          <w:sz w:val="24"/>
          <w:szCs w:val="24"/>
        </w:rPr>
        <w:t xml:space="preserve"> </w:t>
      </w:r>
      <w:r w:rsidRPr="005D5110">
        <w:rPr>
          <w:rFonts w:ascii="Times New Roman" w:eastAsia="Times New Roman" w:hAnsi="Times New Roman" w:cs="Times New Roman"/>
          <w:b/>
          <w:sz w:val="24"/>
          <w:szCs w:val="24"/>
        </w:rPr>
        <w:t>(</w:t>
      </w:r>
      <w:r w:rsidR="00DF4941" w:rsidRPr="005D5110">
        <w:rPr>
          <w:rFonts w:ascii="Times New Roman" w:eastAsia="Times New Roman" w:hAnsi="Times New Roman" w:cs="Times New Roman"/>
          <w:b/>
          <w:color w:val="242424"/>
          <w:sz w:val="21"/>
          <w:szCs w:val="21"/>
        </w:rPr>
        <w:t>RXP</w:t>
      </w:r>
      <w:r w:rsidR="1C9F4F14" w:rsidRPr="005D5110">
        <w:rPr>
          <w:rFonts w:ascii="Times New Roman" w:eastAsia="Times New Roman" w:hAnsi="Times New Roman" w:cs="Times New Roman"/>
          <w:b/>
          <w:color w:val="242424"/>
          <w:sz w:val="21"/>
          <w:szCs w:val="21"/>
        </w:rPr>
        <w:t>210020</w:t>
      </w:r>
      <w:r w:rsidR="3FF1651B" w:rsidRPr="005D5110">
        <w:rPr>
          <w:rFonts w:ascii="Times New Roman" w:eastAsia="Times New Roman" w:hAnsi="Times New Roman" w:cs="Times New Roman"/>
          <w:b/>
          <w:color w:val="242424"/>
          <w:sz w:val="21"/>
          <w:szCs w:val="21"/>
        </w:rPr>
        <w:t>)</w:t>
      </w:r>
    </w:p>
    <w:p w14:paraId="72EAF71D" w14:textId="0F5C0509" w:rsidR="35EDF954" w:rsidRPr="005D5110" w:rsidRDefault="35EDF954" w:rsidP="35EDF954">
      <w:pPr>
        <w:jc w:val="center"/>
        <w:rPr>
          <w:rFonts w:ascii="Times New Roman" w:hAnsi="Times New Roman" w:cs="Times New Roman"/>
          <w:b/>
          <w:bCs/>
          <w:sz w:val="24"/>
          <w:szCs w:val="24"/>
        </w:rPr>
      </w:pPr>
      <w:proofErr w:type="spellStart"/>
      <w:r w:rsidRPr="005D5110">
        <w:rPr>
          <w:rFonts w:ascii="Times New Roman" w:hAnsi="Times New Roman" w:cs="Times New Roman"/>
          <w:b/>
          <w:bCs/>
          <w:sz w:val="24"/>
          <w:szCs w:val="24"/>
        </w:rPr>
        <w:t>Shoun</w:t>
      </w:r>
      <w:proofErr w:type="spellEnd"/>
      <w:r w:rsidRPr="005D5110">
        <w:rPr>
          <w:rFonts w:ascii="Times New Roman" w:hAnsi="Times New Roman" w:cs="Times New Roman"/>
          <w:b/>
          <w:bCs/>
          <w:sz w:val="24"/>
          <w:szCs w:val="24"/>
        </w:rPr>
        <w:t xml:space="preserve"> Abraham Jacob</w:t>
      </w:r>
      <w:r w:rsidR="00694145" w:rsidRPr="005D5110">
        <w:rPr>
          <w:rFonts w:ascii="Times New Roman" w:hAnsi="Times New Roman" w:cs="Times New Roman"/>
          <w:b/>
          <w:bCs/>
          <w:sz w:val="24"/>
          <w:szCs w:val="24"/>
        </w:rPr>
        <w:t xml:space="preserve"> (SAJ210000)</w:t>
      </w:r>
      <w:r w:rsidR="3549A858" w:rsidRPr="005D5110">
        <w:rPr>
          <w:rFonts w:ascii="Times New Roman" w:hAnsi="Times New Roman" w:cs="Times New Roman"/>
          <w:b/>
          <w:bCs/>
          <w:sz w:val="24"/>
          <w:szCs w:val="24"/>
        </w:rPr>
        <w:t xml:space="preserve"> </w:t>
      </w:r>
    </w:p>
    <w:p w14:paraId="63DCA5D2" w14:textId="77A6E356" w:rsidR="35EDF954" w:rsidRPr="005D5110" w:rsidRDefault="35EDF954" w:rsidP="35EDF954">
      <w:pPr>
        <w:jc w:val="center"/>
        <w:rPr>
          <w:rFonts w:ascii="Times New Roman" w:hAnsi="Times New Roman" w:cs="Times New Roman"/>
          <w:b/>
          <w:bCs/>
          <w:sz w:val="24"/>
          <w:szCs w:val="24"/>
        </w:rPr>
      </w:pPr>
      <w:r w:rsidRPr="005D5110">
        <w:rPr>
          <w:rFonts w:ascii="Times New Roman" w:hAnsi="Times New Roman" w:cs="Times New Roman"/>
          <w:b/>
          <w:bCs/>
          <w:sz w:val="24"/>
          <w:szCs w:val="24"/>
        </w:rPr>
        <w:t xml:space="preserve">Tanmay Prakash </w:t>
      </w:r>
      <w:proofErr w:type="spellStart"/>
      <w:r w:rsidRPr="005D5110">
        <w:rPr>
          <w:rFonts w:ascii="Times New Roman" w:hAnsi="Times New Roman" w:cs="Times New Roman"/>
          <w:b/>
          <w:bCs/>
          <w:sz w:val="24"/>
          <w:szCs w:val="24"/>
        </w:rPr>
        <w:t>Birar</w:t>
      </w:r>
      <w:proofErr w:type="spellEnd"/>
      <w:r w:rsidR="35087AA7" w:rsidRPr="005D5110">
        <w:rPr>
          <w:rFonts w:ascii="Times New Roman" w:hAnsi="Times New Roman" w:cs="Times New Roman"/>
          <w:b/>
          <w:bCs/>
          <w:sz w:val="24"/>
          <w:szCs w:val="24"/>
        </w:rPr>
        <w:t xml:space="preserve"> (</w:t>
      </w:r>
      <w:r w:rsidR="00DF4941" w:rsidRPr="005D5110">
        <w:rPr>
          <w:rFonts w:ascii="Times New Roman" w:hAnsi="Times New Roman" w:cs="Times New Roman"/>
          <w:b/>
          <w:bCs/>
          <w:sz w:val="24"/>
          <w:szCs w:val="24"/>
        </w:rPr>
        <w:t>TPB</w:t>
      </w:r>
      <w:r w:rsidR="35087AA7" w:rsidRPr="005D5110">
        <w:rPr>
          <w:rFonts w:ascii="Times New Roman" w:hAnsi="Times New Roman" w:cs="Times New Roman"/>
          <w:b/>
          <w:bCs/>
          <w:sz w:val="24"/>
          <w:szCs w:val="24"/>
        </w:rPr>
        <w:t>210001)</w:t>
      </w:r>
    </w:p>
    <w:p w14:paraId="0F4A030F" w14:textId="04B17D43" w:rsidR="35EDF954" w:rsidRPr="005D5110" w:rsidRDefault="35EDF954" w:rsidP="35EDF954">
      <w:pPr>
        <w:jc w:val="center"/>
        <w:rPr>
          <w:rFonts w:ascii="Times New Roman" w:hAnsi="Times New Roman" w:cs="Times New Roman"/>
          <w:b/>
          <w:bCs/>
          <w:sz w:val="24"/>
          <w:szCs w:val="24"/>
        </w:rPr>
      </w:pPr>
      <w:r w:rsidRPr="005D5110">
        <w:rPr>
          <w:rFonts w:ascii="Times New Roman" w:hAnsi="Times New Roman" w:cs="Times New Roman"/>
          <w:b/>
          <w:bCs/>
          <w:sz w:val="24"/>
          <w:szCs w:val="24"/>
        </w:rPr>
        <w:t>Saurabh Santosh Deshpande</w:t>
      </w:r>
      <w:r w:rsidR="35087AA7" w:rsidRPr="005D5110">
        <w:rPr>
          <w:rFonts w:ascii="Times New Roman" w:hAnsi="Times New Roman" w:cs="Times New Roman"/>
          <w:b/>
          <w:bCs/>
          <w:sz w:val="24"/>
          <w:szCs w:val="24"/>
        </w:rPr>
        <w:t xml:space="preserve"> (</w:t>
      </w:r>
      <w:r w:rsidR="00DF4941" w:rsidRPr="005D5110">
        <w:rPr>
          <w:rFonts w:ascii="Times New Roman" w:hAnsi="Times New Roman" w:cs="Times New Roman"/>
          <w:b/>
          <w:bCs/>
          <w:sz w:val="24"/>
          <w:szCs w:val="24"/>
        </w:rPr>
        <w:t>SXD</w:t>
      </w:r>
      <w:r w:rsidR="35087AA7" w:rsidRPr="005D5110">
        <w:rPr>
          <w:rFonts w:ascii="Times New Roman" w:hAnsi="Times New Roman" w:cs="Times New Roman"/>
          <w:b/>
          <w:bCs/>
          <w:sz w:val="24"/>
          <w:szCs w:val="24"/>
        </w:rPr>
        <w:t>200096)</w:t>
      </w:r>
    </w:p>
    <w:p w14:paraId="57E8587A" w14:textId="323859B7" w:rsidR="35EDF954" w:rsidRPr="005D5110" w:rsidRDefault="35EDF954" w:rsidP="35EDF954">
      <w:pPr>
        <w:jc w:val="center"/>
        <w:rPr>
          <w:rFonts w:ascii="Times New Roman" w:hAnsi="Times New Roman" w:cs="Times New Roman"/>
          <w:b/>
          <w:bCs/>
          <w:sz w:val="24"/>
          <w:szCs w:val="24"/>
        </w:rPr>
      </w:pPr>
    </w:p>
    <w:p w14:paraId="5EDC8291" w14:textId="32C36F66" w:rsidR="35EDF954" w:rsidRPr="005D5110" w:rsidRDefault="35EDF954" w:rsidP="35EDF954">
      <w:pPr>
        <w:jc w:val="center"/>
        <w:rPr>
          <w:rFonts w:ascii="Times New Roman" w:hAnsi="Times New Roman" w:cs="Times New Roman"/>
          <w:b/>
          <w:bCs/>
          <w:sz w:val="24"/>
          <w:szCs w:val="24"/>
        </w:rPr>
      </w:pPr>
    </w:p>
    <w:p w14:paraId="2AD209ED" w14:textId="2E690C7B" w:rsidR="512B2762" w:rsidRPr="005D5110" w:rsidRDefault="512B2762" w:rsidP="512B2762">
      <w:pPr>
        <w:jc w:val="center"/>
        <w:rPr>
          <w:rFonts w:ascii="Times New Roman" w:hAnsi="Times New Roman" w:cs="Times New Roman"/>
          <w:b/>
          <w:bCs/>
          <w:sz w:val="24"/>
          <w:szCs w:val="24"/>
        </w:rPr>
      </w:pPr>
    </w:p>
    <w:p w14:paraId="165DEE2C" w14:textId="0C4F1CE3" w:rsidR="00A208FA" w:rsidRPr="005D5110" w:rsidRDefault="00A208FA">
      <w:pPr>
        <w:rPr>
          <w:rFonts w:ascii="Times New Roman" w:hAnsi="Times New Roman" w:cs="Times New Roman"/>
        </w:rPr>
      </w:pPr>
    </w:p>
    <w:p w14:paraId="5213E6B6" w14:textId="6086C170" w:rsidR="00551C45" w:rsidRPr="005D5110" w:rsidRDefault="00551C45">
      <w:pPr>
        <w:rPr>
          <w:rFonts w:ascii="Times New Roman" w:hAnsi="Times New Roman" w:cs="Times New Roman"/>
        </w:rPr>
      </w:pPr>
    </w:p>
    <w:p w14:paraId="2CB7C00D" w14:textId="204F8ED0" w:rsidR="00551C45" w:rsidRPr="005D5110" w:rsidRDefault="00551C45">
      <w:pPr>
        <w:rPr>
          <w:rFonts w:ascii="Times New Roman" w:hAnsi="Times New Roman" w:cs="Times New Roman"/>
        </w:rPr>
      </w:pPr>
    </w:p>
    <w:p w14:paraId="27267E1B" w14:textId="0AC0A2A9" w:rsidR="00551C45" w:rsidRPr="005D5110" w:rsidRDefault="00551C45">
      <w:pPr>
        <w:rPr>
          <w:rFonts w:ascii="Times New Roman" w:hAnsi="Times New Roman" w:cs="Times New Roman"/>
        </w:rPr>
      </w:pPr>
    </w:p>
    <w:p w14:paraId="1B2CE080" w14:textId="23AD3D55" w:rsidR="00551C45" w:rsidRPr="005D5110" w:rsidRDefault="00551C45">
      <w:pPr>
        <w:rPr>
          <w:rFonts w:ascii="Times New Roman" w:hAnsi="Times New Roman" w:cs="Times New Roman"/>
        </w:rPr>
      </w:pPr>
    </w:p>
    <w:p w14:paraId="4816AD83" w14:textId="290B46F2" w:rsidR="00551C45" w:rsidRPr="005D5110" w:rsidRDefault="00551C45">
      <w:pPr>
        <w:rPr>
          <w:rFonts w:ascii="Times New Roman" w:hAnsi="Times New Roman" w:cs="Times New Roman"/>
        </w:rPr>
      </w:pPr>
    </w:p>
    <w:p w14:paraId="30AD68EA" w14:textId="25D94625" w:rsidR="00551C45" w:rsidRDefault="00551C45">
      <w:pPr>
        <w:rPr>
          <w:rFonts w:ascii="Times New Roman" w:hAnsi="Times New Roman" w:cs="Times New Roman"/>
        </w:rPr>
      </w:pPr>
    </w:p>
    <w:p w14:paraId="1B64C3B3" w14:textId="77777777" w:rsidR="005D5110" w:rsidRPr="005D5110" w:rsidRDefault="005D5110">
      <w:pPr>
        <w:rPr>
          <w:rFonts w:ascii="Times New Roman" w:hAnsi="Times New Roman" w:cs="Times New Roman"/>
        </w:rPr>
      </w:pPr>
    </w:p>
    <w:p w14:paraId="2BCAA70C" w14:textId="55FF633C" w:rsidR="00FB3668" w:rsidRPr="005D5110" w:rsidRDefault="00FB3668" w:rsidP="512B2762">
      <w:pPr>
        <w:rPr>
          <w:rFonts w:ascii="Times New Roman" w:hAnsi="Times New Roman" w:cs="Times New Roman"/>
          <w:b/>
          <w:bCs/>
        </w:rPr>
      </w:pPr>
      <w:r w:rsidRPr="005D5110">
        <w:rPr>
          <w:rFonts w:ascii="Times New Roman" w:hAnsi="Times New Roman" w:cs="Times New Roman"/>
          <w:b/>
          <w:bCs/>
        </w:rPr>
        <w:lastRenderedPageBreak/>
        <w:t>Setting</w:t>
      </w:r>
    </w:p>
    <w:p w14:paraId="100815CF" w14:textId="79A05B86" w:rsidR="00FB3668" w:rsidRPr="005D5110" w:rsidRDefault="00FB3668" w:rsidP="512B2762">
      <w:pPr>
        <w:rPr>
          <w:rFonts w:ascii="Times New Roman" w:hAnsi="Times New Roman" w:cs="Times New Roman"/>
        </w:rPr>
      </w:pPr>
      <w:r w:rsidRPr="005D5110">
        <w:rPr>
          <w:rFonts w:ascii="Times New Roman" w:hAnsi="Times New Roman" w:cs="Times New Roman"/>
        </w:rPr>
        <w:t>Business Context</w:t>
      </w:r>
    </w:p>
    <w:p w14:paraId="6F2E4AC6" w14:textId="01506AC0" w:rsidR="00FB3668" w:rsidRPr="005D5110" w:rsidRDefault="512B2762" w:rsidP="512B2762">
      <w:pPr>
        <w:rPr>
          <w:rFonts w:ascii="Times New Roman" w:hAnsi="Times New Roman" w:cs="Times New Roman"/>
        </w:rPr>
      </w:pPr>
      <w:r w:rsidRPr="005D5110">
        <w:rPr>
          <w:rFonts w:ascii="Times New Roman" w:hAnsi="Times New Roman" w:cs="Times New Roman"/>
        </w:rPr>
        <w:t>As the world continues to recover from a global pandemic brought on by the COVID-19 virus, and as people continue to face various health complications and issues, there is no doubt that health insurance has turned into a necessity for much of the population. In fact, over 92% of the U.S population has health insurance. Since insurance has clearly become such a hot commodity in today’s world, large companies have entered the market, and have come up with different ways to gain their customers’ business. In this project, we have chosen to use cluster analysis to assign customers with similar characteristics to their own clusters, which in turn allows insurance companies to charge different groups of customers differing rates, depending on their characteristics.</w:t>
      </w:r>
      <w:r w:rsidR="005B3E39" w:rsidRPr="005D5110">
        <w:rPr>
          <w:rFonts w:ascii="Times New Roman" w:hAnsi="Times New Roman" w:cs="Times New Roman"/>
        </w:rPr>
        <w:br/>
      </w:r>
      <w:r w:rsidR="00FB3668" w:rsidRPr="005D5110">
        <w:rPr>
          <w:rFonts w:ascii="Times New Roman" w:hAnsi="Times New Roman" w:cs="Times New Roman"/>
        </w:rPr>
        <w:br/>
        <w:t>Problem</w:t>
      </w:r>
    </w:p>
    <w:p w14:paraId="43C0ACF1" w14:textId="021B2E75" w:rsidR="512B2762" w:rsidRPr="005D5110" w:rsidRDefault="512B2762" w:rsidP="512B2762">
      <w:pPr>
        <w:rPr>
          <w:rFonts w:ascii="Times New Roman" w:hAnsi="Times New Roman" w:cs="Times New Roman"/>
        </w:rPr>
      </w:pPr>
      <w:r w:rsidRPr="005D5110">
        <w:rPr>
          <w:rFonts w:ascii="Times New Roman" w:hAnsi="Times New Roman" w:cs="Times New Roman"/>
        </w:rPr>
        <w:t>Through this project, we are hoping to take the dataset that we have, use cluster analysis (unsupervised learning) to allocate the customers into ‘k’ clusters</w:t>
      </w:r>
      <w:r w:rsidR="008E3715" w:rsidRPr="005D5110">
        <w:rPr>
          <w:rFonts w:ascii="Times New Roman" w:hAnsi="Times New Roman" w:cs="Times New Roman"/>
        </w:rPr>
        <w:t>.</w:t>
      </w:r>
      <w:r w:rsidR="00AD7911" w:rsidRPr="005D5110">
        <w:rPr>
          <w:rFonts w:ascii="Times New Roman" w:hAnsi="Times New Roman" w:cs="Times New Roman"/>
        </w:rPr>
        <w:t xml:space="preserve"> </w:t>
      </w:r>
      <w:r w:rsidR="00A43963" w:rsidRPr="005D5110">
        <w:rPr>
          <w:rFonts w:ascii="Times New Roman" w:hAnsi="Times New Roman" w:cs="Times New Roman"/>
        </w:rPr>
        <w:t xml:space="preserve">The goal of this analysis is to </w:t>
      </w:r>
      <w:r w:rsidR="00946C7B" w:rsidRPr="005D5110">
        <w:rPr>
          <w:rFonts w:ascii="Times New Roman" w:hAnsi="Times New Roman" w:cs="Times New Roman"/>
        </w:rPr>
        <w:t xml:space="preserve">cluster the similar patients </w:t>
      </w:r>
      <w:r w:rsidR="00E6332A" w:rsidRPr="005D5110">
        <w:rPr>
          <w:rFonts w:ascii="Times New Roman" w:hAnsi="Times New Roman" w:cs="Times New Roman"/>
        </w:rPr>
        <w:t xml:space="preserve">and set the </w:t>
      </w:r>
      <w:r w:rsidR="00FE43F6" w:rsidRPr="005D5110">
        <w:rPr>
          <w:rFonts w:ascii="Times New Roman" w:hAnsi="Times New Roman" w:cs="Times New Roman"/>
        </w:rPr>
        <w:t xml:space="preserve">premium </w:t>
      </w:r>
      <w:r w:rsidR="006A2717" w:rsidRPr="005D5110">
        <w:rPr>
          <w:rFonts w:ascii="Times New Roman" w:hAnsi="Times New Roman" w:cs="Times New Roman"/>
        </w:rPr>
        <w:t>depending on their characteristics.</w:t>
      </w:r>
    </w:p>
    <w:p w14:paraId="17E42D1A" w14:textId="718FEA90" w:rsidR="00FB3668" w:rsidRPr="005D5110" w:rsidRDefault="002521EA" w:rsidP="512B2762">
      <w:pPr>
        <w:rPr>
          <w:rFonts w:ascii="Times New Roman" w:hAnsi="Times New Roman" w:cs="Times New Roman"/>
          <w:b/>
          <w:bCs/>
        </w:rPr>
      </w:pPr>
      <w:r w:rsidRPr="005D5110">
        <w:rPr>
          <w:rFonts w:ascii="Times New Roman" w:hAnsi="Times New Roman" w:cs="Times New Roman"/>
          <w:b/>
          <w:bCs/>
        </w:rPr>
        <w:t>Data Description</w:t>
      </w:r>
    </w:p>
    <w:p w14:paraId="7BF22212" w14:textId="5A707173" w:rsidR="4FE9CF35" w:rsidRPr="005D5110" w:rsidRDefault="4FE9CF35" w:rsidP="4FE9CF35">
      <w:pPr>
        <w:spacing w:line="257" w:lineRule="auto"/>
        <w:rPr>
          <w:rFonts w:ascii="Times New Roman" w:hAnsi="Times New Roman" w:cs="Times New Roman"/>
        </w:rPr>
      </w:pPr>
      <w:r w:rsidRPr="005D5110">
        <w:rPr>
          <w:rFonts w:ascii="Times New Roman" w:eastAsia="Calibri" w:hAnsi="Times New Roman" w:cs="Times New Roman"/>
        </w:rPr>
        <w:t>Our data contains 7 columns, and below are the details of it:</w:t>
      </w:r>
    </w:p>
    <w:tbl>
      <w:tblPr>
        <w:tblW w:w="9557" w:type="dxa"/>
        <w:tblLook w:val="04A0" w:firstRow="1" w:lastRow="0" w:firstColumn="1" w:lastColumn="0" w:noHBand="0" w:noVBand="1"/>
      </w:tblPr>
      <w:tblGrid>
        <w:gridCol w:w="1169"/>
        <w:gridCol w:w="1506"/>
        <w:gridCol w:w="6882"/>
      </w:tblGrid>
      <w:tr w:rsidR="00FD0BA4" w:rsidRPr="00142E09" w14:paraId="5407B244" w14:textId="77777777" w:rsidTr="00FD0BA4">
        <w:trPr>
          <w:trHeight w:val="343"/>
        </w:trPr>
        <w:tc>
          <w:tcPr>
            <w:tcW w:w="116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422A9DA" w14:textId="77777777" w:rsidR="00FD0BA4" w:rsidRPr="00142E09" w:rsidRDefault="00FD0BA4" w:rsidP="00475646">
            <w:pPr>
              <w:spacing w:after="0" w:line="240" w:lineRule="auto"/>
              <w:rPr>
                <w:rFonts w:ascii="Times New Roman" w:eastAsia="Times New Roman" w:hAnsi="Times New Roman" w:cs="Times New Roman"/>
                <w:b/>
                <w:bCs/>
                <w:color w:val="000000"/>
              </w:rPr>
            </w:pPr>
            <w:r w:rsidRPr="00142E09">
              <w:rPr>
                <w:rFonts w:ascii="Times New Roman" w:eastAsia="Times New Roman" w:hAnsi="Times New Roman" w:cs="Times New Roman"/>
                <w:b/>
                <w:bCs/>
                <w:color w:val="000000"/>
              </w:rPr>
              <w:t>Variable</w:t>
            </w:r>
          </w:p>
        </w:tc>
        <w:tc>
          <w:tcPr>
            <w:tcW w:w="1506" w:type="dxa"/>
            <w:tcBorders>
              <w:top w:val="single" w:sz="8" w:space="0" w:color="auto"/>
              <w:left w:val="nil"/>
              <w:bottom w:val="single" w:sz="8" w:space="0" w:color="auto"/>
              <w:right w:val="single" w:sz="4" w:space="0" w:color="auto"/>
            </w:tcBorders>
            <w:shd w:val="clear" w:color="auto" w:fill="auto"/>
            <w:noWrap/>
            <w:vAlign w:val="bottom"/>
            <w:hideMark/>
          </w:tcPr>
          <w:p w14:paraId="70DAF56C" w14:textId="77777777" w:rsidR="00FD0BA4" w:rsidRPr="00142E09" w:rsidRDefault="00FD0BA4" w:rsidP="00475646">
            <w:pPr>
              <w:spacing w:after="0" w:line="240" w:lineRule="auto"/>
              <w:rPr>
                <w:rFonts w:ascii="Times New Roman" w:eastAsia="Times New Roman" w:hAnsi="Times New Roman" w:cs="Times New Roman"/>
                <w:b/>
                <w:bCs/>
                <w:color w:val="000000"/>
              </w:rPr>
            </w:pPr>
            <w:r w:rsidRPr="00142E09">
              <w:rPr>
                <w:rFonts w:ascii="Times New Roman" w:eastAsia="Times New Roman" w:hAnsi="Times New Roman" w:cs="Times New Roman"/>
                <w:b/>
                <w:bCs/>
                <w:color w:val="000000"/>
              </w:rPr>
              <w:t>Data Type</w:t>
            </w:r>
          </w:p>
        </w:tc>
        <w:tc>
          <w:tcPr>
            <w:tcW w:w="6882" w:type="dxa"/>
            <w:tcBorders>
              <w:top w:val="single" w:sz="8" w:space="0" w:color="auto"/>
              <w:left w:val="nil"/>
              <w:bottom w:val="single" w:sz="8" w:space="0" w:color="auto"/>
              <w:right w:val="single" w:sz="8" w:space="0" w:color="auto"/>
            </w:tcBorders>
            <w:shd w:val="clear" w:color="auto" w:fill="auto"/>
            <w:noWrap/>
            <w:vAlign w:val="bottom"/>
            <w:hideMark/>
          </w:tcPr>
          <w:p w14:paraId="1B06195D" w14:textId="77777777" w:rsidR="00FD0BA4" w:rsidRPr="00142E09" w:rsidRDefault="00FD0BA4" w:rsidP="00475646">
            <w:pPr>
              <w:spacing w:after="0" w:line="240" w:lineRule="auto"/>
              <w:rPr>
                <w:rFonts w:ascii="Times New Roman" w:eastAsia="Times New Roman" w:hAnsi="Times New Roman" w:cs="Times New Roman"/>
                <w:b/>
                <w:bCs/>
                <w:color w:val="000000"/>
              </w:rPr>
            </w:pPr>
            <w:r w:rsidRPr="00142E09">
              <w:rPr>
                <w:rFonts w:ascii="Times New Roman" w:eastAsia="Times New Roman" w:hAnsi="Times New Roman" w:cs="Times New Roman"/>
                <w:b/>
                <w:bCs/>
                <w:color w:val="000000"/>
              </w:rPr>
              <w:t>Description</w:t>
            </w:r>
          </w:p>
        </w:tc>
      </w:tr>
      <w:tr w:rsidR="00FD0BA4" w:rsidRPr="00142E09" w14:paraId="356164E1"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464EBE5C"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age</w:t>
            </w:r>
          </w:p>
        </w:tc>
        <w:tc>
          <w:tcPr>
            <w:tcW w:w="1506" w:type="dxa"/>
            <w:tcBorders>
              <w:top w:val="nil"/>
              <w:left w:val="nil"/>
              <w:bottom w:val="single" w:sz="4" w:space="0" w:color="auto"/>
              <w:right w:val="single" w:sz="4" w:space="0" w:color="auto"/>
            </w:tcBorders>
            <w:shd w:val="clear" w:color="auto" w:fill="auto"/>
            <w:noWrap/>
            <w:vAlign w:val="bottom"/>
            <w:hideMark/>
          </w:tcPr>
          <w:p w14:paraId="55E9993A"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int</w:t>
            </w:r>
          </w:p>
        </w:tc>
        <w:tc>
          <w:tcPr>
            <w:tcW w:w="6882" w:type="dxa"/>
            <w:tcBorders>
              <w:top w:val="nil"/>
              <w:left w:val="nil"/>
              <w:bottom w:val="single" w:sz="4" w:space="0" w:color="auto"/>
              <w:right w:val="single" w:sz="4" w:space="0" w:color="auto"/>
            </w:tcBorders>
            <w:shd w:val="clear" w:color="auto" w:fill="auto"/>
            <w:noWrap/>
            <w:vAlign w:val="bottom"/>
            <w:hideMark/>
          </w:tcPr>
          <w:p w14:paraId="7DA81CAF"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age of beneficiary</w:t>
            </w:r>
          </w:p>
        </w:tc>
      </w:tr>
      <w:tr w:rsidR="00FD0BA4" w:rsidRPr="00142E09" w14:paraId="5CF36EAD"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7467D697"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sex</w:t>
            </w:r>
          </w:p>
        </w:tc>
        <w:tc>
          <w:tcPr>
            <w:tcW w:w="1506" w:type="dxa"/>
            <w:tcBorders>
              <w:top w:val="nil"/>
              <w:left w:val="nil"/>
              <w:bottom w:val="single" w:sz="4" w:space="0" w:color="auto"/>
              <w:right w:val="single" w:sz="4" w:space="0" w:color="auto"/>
            </w:tcBorders>
            <w:shd w:val="clear" w:color="auto" w:fill="auto"/>
            <w:noWrap/>
            <w:vAlign w:val="bottom"/>
            <w:hideMark/>
          </w:tcPr>
          <w:p w14:paraId="4EA04A4D"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chr</w:t>
            </w:r>
          </w:p>
        </w:tc>
        <w:tc>
          <w:tcPr>
            <w:tcW w:w="6882" w:type="dxa"/>
            <w:tcBorders>
              <w:top w:val="nil"/>
              <w:left w:val="nil"/>
              <w:bottom w:val="single" w:sz="4" w:space="0" w:color="auto"/>
              <w:right w:val="single" w:sz="4" w:space="0" w:color="auto"/>
            </w:tcBorders>
            <w:shd w:val="clear" w:color="auto" w:fill="auto"/>
            <w:noWrap/>
            <w:vAlign w:val="bottom"/>
            <w:hideMark/>
          </w:tcPr>
          <w:p w14:paraId="764F5817" w14:textId="77777777" w:rsidR="00FD0BA4" w:rsidRPr="00142E09" w:rsidRDefault="00FD0BA4" w:rsidP="00475646">
            <w:pPr>
              <w:spacing w:after="0" w:line="240" w:lineRule="auto"/>
              <w:rPr>
                <w:rFonts w:ascii="Times New Roman" w:eastAsia="Times New Roman" w:hAnsi="Times New Roman" w:cs="Times New Roman"/>
                <w:color w:val="000000"/>
              </w:rPr>
            </w:pPr>
            <w:r w:rsidRPr="005D5110">
              <w:rPr>
                <w:rFonts w:ascii="Times New Roman" w:eastAsia="Times New Roman" w:hAnsi="Times New Roman" w:cs="Times New Roman"/>
                <w:color w:val="000000"/>
              </w:rPr>
              <w:t>Policy holder’s g</w:t>
            </w:r>
            <w:r w:rsidRPr="00142E09">
              <w:rPr>
                <w:rFonts w:ascii="Times New Roman" w:eastAsia="Times New Roman" w:hAnsi="Times New Roman" w:cs="Times New Roman"/>
                <w:color w:val="000000"/>
              </w:rPr>
              <w:t>ender: male/female</w:t>
            </w:r>
          </w:p>
        </w:tc>
      </w:tr>
      <w:tr w:rsidR="00FD0BA4" w:rsidRPr="00142E09" w14:paraId="6774D323"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1E9DAA9"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bmi</w:t>
            </w:r>
          </w:p>
        </w:tc>
        <w:tc>
          <w:tcPr>
            <w:tcW w:w="1506" w:type="dxa"/>
            <w:tcBorders>
              <w:top w:val="nil"/>
              <w:left w:val="nil"/>
              <w:bottom w:val="single" w:sz="4" w:space="0" w:color="auto"/>
              <w:right w:val="single" w:sz="4" w:space="0" w:color="auto"/>
            </w:tcBorders>
            <w:shd w:val="clear" w:color="auto" w:fill="auto"/>
            <w:noWrap/>
            <w:vAlign w:val="bottom"/>
            <w:hideMark/>
          </w:tcPr>
          <w:p w14:paraId="037649E2"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num</w:t>
            </w:r>
          </w:p>
        </w:tc>
        <w:tc>
          <w:tcPr>
            <w:tcW w:w="6882" w:type="dxa"/>
            <w:tcBorders>
              <w:top w:val="nil"/>
              <w:left w:val="nil"/>
              <w:bottom w:val="single" w:sz="4" w:space="0" w:color="auto"/>
              <w:right w:val="single" w:sz="4" w:space="0" w:color="auto"/>
            </w:tcBorders>
            <w:shd w:val="clear" w:color="auto" w:fill="auto"/>
            <w:noWrap/>
            <w:vAlign w:val="bottom"/>
            <w:hideMark/>
          </w:tcPr>
          <w:p w14:paraId="6BFD1754"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body mass index</w:t>
            </w:r>
          </w:p>
        </w:tc>
      </w:tr>
      <w:tr w:rsidR="00FD0BA4" w:rsidRPr="00142E09" w14:paraId="17F30693"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7D4CA59"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children</w:t>
            </w:r>
          </w:p>
        </w:tc>
        <w:tc>
          <w:tcPr>
            <w:tcW w:w="1506" w:type="dxa"/>
            <w:tcBorders>
              <w:top w:val="nil"/>
              <w:left w:val="nil"/>
              <w:bottom w:val="single" w:sz="4" w:space="0" w:color="auto"/>
              <w:right w:val="single" w:sz="4" w:space="0" w:color="auto"/>
            </w:tcBorders>
            <w:shd w:val="clear" w:color="auto" w:fill="auto"/>
            <w:noWrap/>
            <w:vAlign w:val="bottom"/>
            <w:hideMark/>
          </w:tcPr>
          <w:p w14:paraId="096369A3"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int</w:t>
            </w:r>
          </w:p>
        </w:tc>
        <w:tc>
          <w:tcPr>
            <w:tcW w:w="6882" w:type="dxa"/>
            <w:tcBorders>
              <w:top w:val="nil"/>
              <w:left w:val="nil"/>
              <w:bottom w:val="single" w:sz="4" w:space="0" w:color="auto"/>
              <w:right w:val="single" w:sz="4" w:space="0" w:color="auto"/>
            </w:tcBorders>
            <w:shd w:val="clear" w:color="auto" w:fill="auto"/>
            <w:noWrap/>
            <w:vAlign w:val="bottom"/>
            <w:hideMark/>
          </w:tcPr>
          <w:p w14:paraId="45D8599F"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number of children covered in the insurance</w:t>
            </w:r>
          </w:p>
        </w:tc>
      </w:tr>
      <w:tr w:rsidR="00FD0BA4" w:rsidRPr="00142E09" w14:paraId="6351FAFB"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614FF8C3"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smoker</w:t>
            </w:r>
          </w:p>
        </w:tc>
        <w:tc>
          <w:tcPr>
            <w:tcW w:w="1506" w:type="dxa"/>
            <w:tcBorders>
              <w:top w:val="nil"/>
              <w:left w:val="nil"/>
              <w:bottom w:val="single" w:sz="4" w:space="0" w:color="auto"/>
              <w:right w:val="single" w:sz="4" w:space="0" w:color="auto"/>
            </w:tcBorders>
            <w:shd w:val="clear" w:color="auto" w:fill="auto"/>
            <w:noWrap/>
            <w:vAlign w:val="bottom"/>
            <w:hideMark/>
          </w:tcPr>
          <w:p w14:paraId="540735FE"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chr</w:t>
            </w:r>
          </w:p>
        </w:tc>
        <w:tc>
          <w:tcPr>
            <w:tcW w:w="6882" w:type="dxa"/>
            <w:tcBorders>
              <w:top w:val="nil"/>
              <w:left w:val="nil"/>
              <w:bottom w:val="single" w:sz="4" w:space="0" w:color="auto"/>
              <w:right w:val="single" w:sz="4" w:space="0" w:color="auto"/>
            </w:tcBorders>
            <w:shd w:val="clear" w:color="auto" w:fill="auto"/>
            <w:noWrap/>
            <w:vAlign w:val="bottom"/>
            <w:hideMark/>
          </w:tcPr>
          <w:p w14:paraId="33AF335B" w14:textId="77777777" w:rsidR="00FD0BA4" w:rsidRPr="00142E09" w:rsidRDefault="00FD0BA4" w:rsidP="00475646">
            <w:pPr>
              <w:spacing w:after="0" w:line="240" w:lineRule="auto"/>
              <w:rPr>
                <w:rFonts w:ascii="Times New Roman" w:eastAsia="Times New Roman" w:hAnsi="Times New Roman" w:cs="Times New Roman"/>
                <w:color w:val="000000"/>
              </w:rPr>
            </w:pPr>
            <w:r w:rsidRPr="005D5110">
              <w:rPr>
                <w:rFonts w:ascii="Times New Roman" w:eastAsia="Times New Roman" w:hAnsi="Times New Roman" w:cs="Times New Roman"/>
                <w:color w:val="000000"/>
              </w:rPr>
              <w:t>Whether the insured smokes tobacco regularly</w:t>
            </w:r>
            <w:r w:rsidRPr="00142E09">
              <w:rPr>
                <w:rFonts w:ascii="Times New Roman" w:eastAsia="Times New Roman" w:hAnsi="Times New Roman" w:cs="Times New Roman"/>
                <w:color w:val="000000"/>
              </w:rPr>
              <w:t>: yes/no</w:t>
            </w:r>
          </w:p>
        </w:tc>
      </w:tr>
      <w:tr w:rsidR="00FD0BA4" w:rsidRPr="00142E09" w14:paraId="20D6EA91"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5B164F9D"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region</w:t>
            </w:r>
          </w:p>
        </w:tc>
        <w:tc>
          <w:tcPr>
            <w:tcW w:w="1506" w:type="dxa"/>
            <w:tcBorders>
              <w:top w:val="nil"/>
              <w:left w:val="nil"/>
              <w:bottom w:val="single" w:sz="4" w:space="0" w:color="auto"/>
              <w:right w:val="single" w:sz="4" w:space="0" w:color="auto"/>
            </w:tcBorders>
            <w:shd w:val="clear" w:color="auto" w:fill="auto"/>
            <w:noWrap/>
            <w:vAlign w:val="bottom"/>
            <w:hideMark/>
          </w:tcPr>
          <w:p w14:paraId="01F9317A"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chr</w:t>
            </w:r>
          </w:p>
        </w:tc>
        <w:tc>
          <w:tcPr>
            <w:tcW w:w="6882" w:type="dxa"/>
            <w:tcBorders>
              <w:top w:val="nil"/>
              <w:left w:val="nil"/>
              <w:bottom w:val="single" w:sz="4" w:space="0" w:color="auto"/>
              <w:right w:val="single" w:sz="4" w:space="0" w:color="auto"/>
            </w:tcBorders>
            <w:shd w:val="clear" w:color="auto" w:fill="auto"/>
            <w:noWrap/>
            <w:vAlign w:val="bottom"/>
            <w:hideMark/>
          </w:tcPr>
          <w:p w14:paraId="4FEBB6F6"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four regions: n</w:t>
            </w:r>
            <w:r w:rsidRPr="005D5110">
              <w:rPr>
                <w:rFonts w:ascii="Times New Roman" w:eastAsia="Times New Roman" w:hAnsi="Times New Roman" w:cs="Times New Roman"/>
                <w:color w:val="000000"/>
              </w:rPr>
              <w:t>orthwest</w:t>
            </w:r>
            <w:r w:rsidRPr="00142E09">
              <w:rPr>
                <w:rFonts w:ascii="Times New Roman" w:eastAsia="Times New Roman" w:hAnsi="Times New Roman" w:cs="Times New Roman"/>
                <w:color w:val="000000"/>
              </w:rPr>
              <w:t>, n</w:t>
            </w:r>
            <w:r w:rsidRPr="005D5110">
              <w:rPr>
                <w:rFonts w:ascii="Times New Roman" w:eastAsia="Times New Roman" w:hAnsi="Times New Roman" w:cs="Times New Roman"/>
                <w:color w:val="000000"/>
              </w:rPr>
              <w:t>ortheast</w:t>
            </w:r>
            <w:r w:rsidRPr="00142E09">
              <w:rPr>
                <w:rFonts w:ascii="Times New Roman" w:eastAsia="Times New Roman" w:hAnsi="Times New Roman" w:cs="Times New Roman"/>
                <w:color w:val="000000"/>
              </w:rPr>
              <w:t>, s</w:t>
            </w:r>
            <w:r w:rsidRPr="005D5110">
              <w:rPr>
                <w:rFonts w:ascii="Times New Roman" w:eastAsia="Times New Roman" w:hAnsi="Times New Roman" w:cs="Times New Roman"/>
                <w:color w:val="000000"/>
              </w:rPr>
              <w:t>outhwest</w:t>
            </w:r>
            <w:r w:rsidRPr="00142E09">
              <w:rPr>
                <w:rFonts w:ascii="Times New Roman" w:eastAsia="Times New Roman" w:hAnsi="Times New Roman" w:cs="Times New Roman"/>
                <w:color w:val="000000"/>
              </w:rPr>
              <w:t>, s</w:t>
            </w:r>
            <w:r w:rsidRPr="005D5110">
              <w:rPr>
                <w:rFonts w:ascii="Times New Roman" w:eastAsia="Times New Roman" w:hAnsi="Times New Roman" w:cs="Times New Roman"/>
                <w:color w:val="000000"/>
              </w:rPr>
              <w:t>outheast</w:t>
            </w:r>
          </w:p>
        </w:tc>
      </w:tr>
      <w:tr w:rsidR="00FD0BA4" w:rsidRPr="00142E09" w14:paraId="6E378440" w14:textId="77777777" w:rsidTr="00FD0BA4">
        <w:trPr>
          <w:trHeight w:val="32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6FF17611"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charges</w:t>
            </w:r>
          </w:p>
        </w:tc>
        <w:tc>
          <w:tcPr>
            <w:tcW w:w="1506" w:type="dxa"/>
            <w:tcBorders>
              <w:top w:val="nil"/>
              <w:left w:val="nil"/>
              <w:bottom w:val="single" w:sz="4" w:space="0" w:color="auto"/>
              <w:right w:val="single" w:sz="4" w:space="0" w:color="auto"/>
            </w:tcBorders>
            <w:shd w:val="clear" w:color="auto" w:fill="auto"/>
            <w:noWrap/>
            <w:vAlign w:val="bottom"/>
            <w:hideMark/>
          </w:tcPr>
          <w:p w14:paraId="1D4B6FA0"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num</w:t>
            </w:r>
          </w:p>
        </w:tc>
        <w:tc>
          <w:tcPr>
            <w:tcW w:w="6882" w:type="dxa"/>
            <w:tcBorders>
              <w:top w:val="nil"/>
              <w:left w:val="nil"/>
              <w:bottom w:val="single" w:sz="4" w:space="0" w:color="auto"/>
              <w:right w:val="single" w:sz="4" w:space="0" w:color="auto"/>
            </w:tcBorders>
            <w:shd w:val="clear" w:color="auto" w:fill="auto"/>
            <w:noWrap/>
            <w:vAlign w:val="bottom"/>
            <w:hideMark/>
          </w:tcPr>
          <w:p w14:paraId="720613EE" w14:textId="77777777" w:rsidR="00FD0BA4" w:rsidRPr="00142E09" w:rsidRDefault="00FD0BA4" w:rsidP="00475646">
            <w:pPr>
              <w:spacing w:after="0" w:line="240" w:lineRule="auto"/>
              <w:rPr>
                <w:rFonts w:ascii="Times New Roman" w:eastAsia="Times New Roman" w:hAnsi="Times New Roman" w:cs="Times New Roman"/>
                <w:color w:val="000000"/>
              </w:rPr>
            </w:pPr>
            <w:r w:rsidRPr="00142E09">
              <w:rPr>
                <w:rFonts w:ascii="Times New Roman" w:eastAsia="Times New Roman" w:hAnsi="Times New Roman" w:cs="Times New Roman"/>
                <w:color w:val="000000"/>
              </w:rPr>
              <w:t>individual medical costs billed by insurance</w:t>
            </w:r>
          </w:p>
        </w:tc>
      </w:tr>
    </w:tbl>
    <w:p w14:paraId="1922E7AB" w14:textId="360DA204" w:rsidR="4FE9CF35" w:rsidRPr="005D5110" w:rsidRDefault="4FE9CF35" w:rsidP="4FE9CF35">
      <w:pPr>
        <w:spacing w:line="257" w:lineRule="auto"/>
        <w:rPr>
          <w:rFonts w:ascii="Times New Roman" w:hAnsi="Times New Roman" w:cs="Times New Roman"/>
        </w:rPr>
      </w:pPr>
      <w:r w:rsidRPr="005D5110">
        <w:rPr>
          <w:rFonts w:ascii="Times New Roman" w:eastAsia="Calibri" w:hAnsi="Times New Roman" w:cs="Times New Roman"/>
        </w:rPr>
        <w:t xml:space="preserve"> </w:t>
      </w:r>
    </w:p>
    <w:p w14:paraId="4E5D43F7" w14:textId="67C3DC85" w:rsidR="4FE9CF35" w:rsidRPr="005D5110" w:rsidRDefault="4FE9CF35" w:rsidP="4FE9CF35">
      <w:pPr>
        <w:spacing w:line="257" w:lineRule="auto"/>
        <w:rPr>
          <w:rFonts w:ascii="Times New Roman" w:hAnsi="Times New Roman" w:cs="Times New Roman"/>
        </w:rPr>
      </w:pPr>
      <w:r w:rsidRPr="005D5110">
        <w:rPr>
          <w:rFonts w:ascii="Times New Roman" w:eastAsia="Calibri" w:hAnsi="Times New Roman" w:cs="Times New Roman"/>
        </w:rPr>
        <w:t>The data includes 1,338 examples of beneficiaries currently enrolled in the insurance plan, with features indicating characteristics of the patient as well as the total medical expenses charged to the plan for the calendar year. The source of data set is from the Kaggle, in which data was created from the US census bureau.</w:t>
      </w:r>
      <w:r w:rsidR="00780902" w:rsidRPr="005D5110">
        <w:rPr>
          <w:rFonts w:ascii="Times New Roman" w:eastAsia="Calibri" w:hAnsi="Times New Roman" w:cs="Times New Roman"/>
        </w:rPr>
        <w:t xml:space="preserve"> </w:t>
      </w:r>
      <w:r w:rsidR="00D37F2D" w:rsidRPr="005D5110">
        <w:rPr>
          <w:rFonts w:ascii="Times New Roman" w:eastAsia="Calibri" w:hAnsi="Times New Roman" w:cs="Times New Roman"/>
        </w:rPr>
        <w:t>There are no missing values in the data.</w:t>
      </w:r>
      <w:r w:rsidR="00BD1E5F" w:rsidRPr="005D5110">
        <w:rPr>
          <w:rFonts w:ascii="Times New Roman" w:hAnsi="Times New Roman" w:cs="Times New Roman"/>
        </w:rPr>
        <w:br/>
      </w:r>
      <w:r w:rsidRPr="005D5110">
        <w:rPr>
          <w:rFonts w:ascii="Times New Roman" w:eastAsia="Calibri" w:hAnsi="Times New Roman" w:cs="Times New Roman"/>
        </w:rPr>
        <w:t xml:space="preserve">From charges, we can observe that a large majority of individuals in our data have yearly medical expenses between zero and $15,000. </w:t>
      </w:r>
    </w:p>
    <w:p w14:paraId="0B8DA1DC" w14:textId="02595ECA" w:rsidR="00AB56A4" w:rsidRPr="005D5110" w:rsidRDefault="00AB56A4" w:rsidP="4FE9CF35">
      <w:pPr>
        <w:spacing w:line="257" w:lineRule="auto"/>
        <w:rPr>
          <w:rFonts w:ascii="Times New Roman" w:eastAsia="Calibri" w:hAnsi="Times New Roman" w:cs="Times New Roman"/>
        </w:rPr>
      </w:pPr>
      <w:r w:rsidRPr="005D5110">
        <w:rPr>
          <w:rFonts w:ascii="Times New Roman" w:hAnsi="Times New Roman" w:cs="Times New Roman"/>
          <w:noProof/>
        </w:rPr>
        <w:lastRenderedPageBreak/>
        <w:drawing>
          <wp:inline distT="0" distB="0" distL="0" distR="0" wp14:anchorId="399611F9" wp14:editId="65043474">
            <wp:extent cx="3634740" cy="1623283"/>
            <wp:effectExtent l="0" t="0" r="381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5"/>
                    <a:stretch>
                      <a:fillRect/>
                    </a:stretch>
                  </pic:blipFill>
                  <pic:spPr>
                    <a:xfrm>
                      <a:off x="0" y="0"/>
                      <a:ext cx="3676656" cy="1642003"/>
                    </a:xfrm>
                    <a:prstGeom prst="rect">
                      <a:avLst/>
                    </a:prstGeom>
                  </pic:spPr>
                </pic:pic>
              </a:graphicData>
            </a:graphic>
          </wp:inline>
        </w:drawing>
      </w:r>
    </w:p>
    <w:p w14:paraId="1AFADC13" w14:textId="29B2820E" w:rsidR="007978C2" w:rsidRPr="005D5110" w:rsidRDefault="4FE9CF35" w:rsidP="007978C2">
      <w:pPr>
        <w:spacing w:line="257" w:lineRule="auto"/>
        <w:rPr>
          <w:rFonts w:ascii="Times New Roman" w:hAnsi="Times New Roman" w:cs="Times New Roman"/>
        </w:rPr>
      </w:pPr>
      <w:r w:rsidRPr="005D5110">
        <w:rPr>
          <w:rFonts w:ascii="Times New Roman" w:eastAsia="Calibri" w:hAnsi="Times New Roman" w:cs="Times New Roman"/>
        </w:rPr>
        <w:t>We have 676 male and 662 female beneficiaries in the data. And beneficiaries are almost similarly spread across the regions. (For code, please refer to #Beneficiaries proportion</w:t>
      </w:r>
      <w:r w:rsidR="00F52BBB" w:rsidRPr="005D5110">
        <w:rPr>
          <w:rFonts w:ascii="Times New Roman" w:eastAsia="Calibri" w:hAnsi="Times New Roman" w:cs="Times New Roman"/>
        </w:rPr>
        <w:t xml:space="preserve">. There are few more </w:t>
      </w:r>
      <w:r w:rsidR="002550AB" w:rsidRPr="005D5110">
        <w:rPr>
          <w:rFonts w:ascii="Times New Roman" w:eastAsia="Calibri" w:hAnsi="Times New Roman" w:cs="Times New Roman"/>
        </w:rPr>
        <w:t>graphs in R code</w:t>
      </w:r>
      <w:r w:rsidR="00482E42" w:rsidRPr="005D5110">
        <w:rPr>
          <w:rFonts w:ascii="Times New Roman" w:eastAsia="Calibri" w:hAnsi="Times New Roman" w:cs="Times New Roman"/>
        </w:rPr>
        <w:t xml:space="preserve"> </w:t>
      </w:r>
      <w:r w:rsidR="00CF25FF" w:rsidRPr="005D5110">
        <w:rPr>
          <w:rFonts w:ascii="Times New Roman" w:eastAsia="Calibri" w:hAnsi="Times New Roman" w:cs="Times New Roman"/>
        </w:rPr>
        <w:t>describing the data.</w:t>
      </w:r>
      <w:r w:rsidRPr="005D5110">
        <w:rPr>
          <w:rFonts w:ascii="Times New Roman" w:eastAsia="Calibri" w:hAnsi="Times New Roman" w:cs="Times New Roman"/>
        </w:rPr>
        <w:t>)</w:t>
      </w:r>
    </w:p>
    <w:p w14:paraId="01AD1435" w14:textId="32BC5671" w:rsidR="002521EA" w:rsidRPr="005D5110" w:rsidRDefault="00ED4C7A" w:rsidP="512B2762">
      <w:pPr>
        <w:rPr>
          <w:rFonts w:ascii="Times New Roman" w:hAnsi="Times New Roman" w:cs="Times New Roman"/>
        </w:rPr>
      </w:pPr>
      <w:r w:rsidRPr="005D5110">
        <w:rPr>
          <w:rFonts w:ascii="Times New Roman" w:hAnsi="Times New Roman" w:cs="Times New Roman"/>
        </w:rPr>
        <w:t>To</w:t>
      </w:r>
      <w:r w:rsidR="512B2762" w:rsidRPr="005D5110">
        <w:rPr>
          <w:rFonts w:ascii="Times New Roman" w:hAnsi="Times New Roman" w:cs="Times New Roman"/>
        </w:rPr>
        <w:t xml:space="preserve"> perform cluster analysis, a correlation test for the variables, and other tests, we first had to make sure that all the variables were converted to numeric values. This meant that we had to convert the values in the “sex”, “smoker”, and “region” variables to numeric values. </w:t>
      </w:r>
    </w:p>
    <w:p w14:paraId="7AC0DF54" w14:textId="6E8B60FC" w:rsidR="007978C2" w:rsidRPr="005D5110" w:rsidRDefault="00FE21AE">
      <w:pPr>
        <w:rPr>
          <w:rFonts w:ascii="Times New Roman" w:eastAsia="Times New Roman" w:hAnsi="Times New Roman" w:cs="Times New Roman"/>
          <w:color w:val="000000"/>
        </w:rPr>
      </w:pPr>
      <w:r w:rsidRPr="005D5110">
        <w:rPr>
          <w:rFonts w:ascii="Times New Roman" w:hAnsi="Times New Roman" w:cs="Times New Roman"/>
        </w:rPr>
        <w:t>For sex, female = 1 and male = 0</w:t>
      </w:r>
      <w:r w:rsidRPr="005D5110">
        <w:rPr>
          <w:rFonts w:ascii="Times New Roman" w:hAnsi="Times New Roman" w:cs="Times New Roman"/>
        </w:rPr>
        <w:br/>
        <w:t>For smoker, yes = 1 and no = 0</w:t>
      </w:r>
      <w:r w:rsidRPr="005D5110">
        <w:rPr>
          <w:rFonts w:ascii="Times New Roman" w:hAnsi="Times New Roman" w:cs="Times New Roman"/>
        </w:rPr>
        <w:br/>
        <w:t xml:space="preserve">For region, </w:t>
      </w:r>
      <w:r w:rsidRPr="00142E09">
        <w:rPr>
          <w:rFonts w:ascii="Times New Roman" w:eastAsia="Times New Roman" w:hAnsi="Times New Roman" w:cs="Times New Roman"/>
          <w:color w:val="000000"/>
        </w:rPr>
        <w:t>n</w:t>
      </w:r>
      <w:r w:rsidRPr="005D5110">
        <w:rPr>
          <w:rFonts w:ascii="Times New Roman" w:eastAsia="Times New Roman" w:hAnsi="Times New Roman" w:cs="Times New Roman"/>
          <w:color w:val="000000"/>
        </w:rPr>
        <w:t>ortheast = 1</w:t>
      </w:r>
      <w:r w:rsidRPr="00142E09">
        <w:rPr>
          <w:rFonts w:ascii="Times New Roman" w:eastAsia="Times New Roman" w:hAnsi="Times New Roman" w:cs="Times New Roman"/>
          <w:color w:val="000000"/>
        </w:rPr>
        <w:t>,</w:t>
      </w:r>
      <w:r w:rsidRPr="005D5110">
        <w:rPr>
          <w:rFonts w:ascii="Times New Roman" w:eastAsia="Times New Roman" w:hAnsi="Times New Roman" w:cs="Times New Roman"/>
          <w:color w:val="000000"/>
        </w:rPr>
        <w:t xml:space="preserve"> </w:t>
      </w:r>
      <w:r w:rsidRPr="00142E09">
        <w:rPr>
          <w:rFonts w:ascii="Times New Roman" w:eastAsia="Times New Roman" w:hAnsi="Times New Roman" w:cs="Times New Roman"/>
          <w:color w:val="000000"/>
        </w:rPr>
        <w:t>n</w:t>
      </w:r>
      <w:r w:rsidRPr="005D5110">
        <w:rPr>
          <w:rFonts w:ascii="Times New Roman" w:eastAsia="Times New Roman" w:hAnsi="Times New Roman" w:cs="Times New Roman"/>
          <w:color w:val="000000"/>
        </w:rPr>
        <w:t xml:space="preserve">orthwest =2, </w:t>
      </w:r>
      <w:r w:rsidRPr="00142E09">
        <w:rPr>
          <w:rFonts w:ascii="Times New Roman" w:eastAsia="Times New Roman" w:hAnsi="Times New Roman" w:cs="Times New Roman"/>
          <w:color w:val="000000"/>
        </w:rPr>
        <w:t>s</w:t>
      </w:r>
      <w:r w:rsidRPr="005D5110">
        <w:rPr>
          <w:rFonts w:ascii="Times New Roman" w:eastAsia="Times New Roman" w:hAnsi="Times New Roman" w:cs="Times New Roman"/>
          <w:color w:val="000000"/>
        </w:rPr>
        <w:t>outheast = 3,</w:t>
      </w:r>
      <w:r w:rsidRPr="00142E09">
        <w:rPr>
          <w:rFonts w:ascii="Times New Roman" w:eastAsia="Times New Roman" w:hAnsi="Times New Roman" w:cs="Times New Roman"/>
          <w:color w:val="000000"/>
        </w:rPr>
        <w:t xml:space="preserve"> s</w:t>
      </w:r>
      <w:r w:rsidRPr="005D5110">
        <w:rPr>
          <w:rFonts w:ascii="Times New Roman" w:eastAsia="Times New Roman" w:hAnsi="Times New Roman" w:cs="Times New Roman"/>
          <w:color w:val="000000"/>
        </w:rPr>
        <w:t xml:space="preserve">outhwest = 4 </w:t>
      </w:r>
    </w:p>
    <w:p w14:paraId="6DBBFFE8" w14:textId="77777777" w:rsidR="00303503" w:rsidRPr="005D5110" w:rsidRDefault="00303503">
      <w:pPr>
        <w:rPr>
          <w:rFonts w:ascii="Times New Roman" w:eastAsia="Times New Roman" w:hAnsi="Times New Roman" w:cs="Times New Roman"/>
          <w:color w:val="000000"/>
        </w:rPr>
      </w:pPr>
    </w:p>
    <w:p w14:paraId="4EC677B7" w14:textId="0CE89C23" w:rsidR="00FD0030" w:rsidRPr="005D5110" w:rsidRDefault="00FD0030">
      <w:pPr>
        <w:rPr>
          <w:rFonts w:ascii="Times New Roman" w:hAnsi="Times New Roman" w:cs="Times New Roman"/>
          <w:b/>
          <w:bCs/>
        </w:rPr>
      </w:pPr>
      <w:r w:rsidRPr="005D5110">
        <w:rPr>
          <w:rFonts w:ascii="Times New Roman" w:hAnsi="Times New Roman" w:cs="Times New Roman"/>
          <w:b/>
          <w:bCs/>
        </w:rPr>
        <w:t>Analysis and discussion</w:t>
      </w:r>
    </w:p>
    <w:p w14:paraId="52E5FA26" w14:textId="31F4B280" w:rsidR="0096748B" w:rsidRPr="005D5110" w:rsidRDefault="00A7692D">
      <w:pPr>
        <w:rPr>
          <w:rFonts w:ascii="Times New Roman" w:hAnsi="Times New Roman" w:cs="Times New Roman"/>
        </w:rPr>
      </w:pPr>
      <w:r w:rsidRPr="005D5110">
        <w:rPr>
          <w:rFonts w:ascii="Times New Roman" w:hAnsi="Times New Roman" w:cs="Times New Roman"/>
        </w:rPr>
        <w:t>After converting the variables</w:t>
      </w:r>
      <w:r w:rsidR="00E974B1" w:rsidRPr="005D5110">
        <w:rPr>
          <w:rFonts w:ascii="Times New Roman" w:hAnsi="Times New Roman" w:cs="Times New Roman"/>
        </w:rPr>
        <w:t>, we ran a correlation test</w:t>
      </w:r>
      <w:r w:rsidR="006D023E" w:rsidRPr="005D5110">
        <w:rPr>
          <w:rFonts w:ascii="Times New Roman" w:hAnsi="Times New Roman" w:cs="Times New Roman"/>
        </w:rPr>
        <w:t xml:space="preserve">. </w:t>
      </w:r>
      <w:r w:rsidR="009D7A10" w:rsidRPr="005D5110">
        <w:rPr>
          <w:rFonts w:ascii="Times New Roman" w:hAnsi="Times New Roman" w:cs="Times New Roman"/>
        </w:rPr>
        <w:t xml:space="preserve">(For </w:t>
      </w:r>
      <w:r w:rsidR="00666BE7" w:rsidRPr="005D5110">
        <w:rPr>
          <w:rFonts w:ascii="Times New Roman" w:hAnsi="Times New Roman" w:cs="Times New Roman"/>
        </w:rPr>
        <w:t xml:space="preserve">complete result, please refer to code </w:t>
      </w:r>
      <w:r w:rsidR="00B33FDA" w:rsidRPr="005D5110">
        <w:rPr>
          <w:rFonts w:ascii="Times New Roman" w:hAnsi="Times New Roman" w:cs="Times New Roman"/>
        </w:rPr>
        <w:t>#Correlation between variables)</w:t>
      </w:r>
    </w:p>
    <w:p w14:paraId="7D3D9F5E" w14:textId="5C320D2B" w:rsidR="005C7038" w:rsidRPr="005D5110" w:rsidRDefault="005C7038">
      <w:pPr>
        <w:rPr>
          <w:rFonts w:ascii="Times New Roman" w:hAnsi="Times New Roman" w:cs="Times New Roman"/>
        </w:rPr>
      </w:pPr>
      <w:r w:rsidRPr="005D5110">
        <w:rPr>
          <w:rFonts w:ascii="Times New Roman" w:hAnsi="Times New Roman" w:cs="Times New Roman"/>
          <w:noProof/>
        </w:rPr>
        <w:drawing>
          <wp:inline distT="0" distB="0" distL="0" distR="0" wp14:anchorId="07300B5B" wp14:editId="7CA932F6">
            <wp:extent cx="2804160" cy="2491978"/>
            <wp:effectExtent l="0" t="0" r="0" b="381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a:stretch>
                      <a:fillRect/>
                    </a:stretch>
                  </pic:blipFill>
                  <pic:spPr>
                    <a:xfrm>
                      <a:off x="0" y="0"/>
                      <a:ext cx="2823802" cy="2509434"/>
                    </a:xfrm>
                    <a:prstGeom prst="rect">
                      <a:avLst/>
                    </a:prstGeom>
                  </pic:spPr>
                </pic:pic>
              </a:graphicData>
            </a:graphic>
          </wp:inline>
        </w:drawing>
      </w:r>
    </w:p>
    <w:p w14:paraId="198FFEA1" w14:textId="0F4AF570" w:rsidR="0096748B" w:rsidRPr="005D5110" w:rsidRDefault="008750EF">
      <w:pPr>
        <w:rPr>
          <w:rFonts w:ascii="Times New Roman" w:hAnsi="Times New Roman" w:cs="Times New Roman"/>
        </w:rPr>
      </w:pPr>
      <w:r w:rsidRPr="005D5110">
        <w:rPr>
          <w:rFonts w:ascii="Times New Roman" w:hAnsi="Times New Roman" w:cs="Times New Roman"/>
        </w:rPr>
        <w:t xml:space="preserve">We can </w:t>
      </w:r>
      <w:r w:rsidR="00F62D44" w:rsidRPr="005D5110">
        <w:rPr>
          <w:rFonts w:ascii="Times New Roman" w:hAnsi="Times New Roman" w:cs="Times New Roman"/>
        </w:rPr>
        <w:t xml:space="preserve">see a strong positive correlation between smoker and charges, with which we can infer that </w:t>
      </w:r>
      <w:r w:rsidR="00483AC3" w:rsidRPr="005D5110">
        <w:rPr>
          <w:rFonts w:ascii="Times New Roman" w:hAnsi="Times New Roman" w:cs="Times New Roman"/>
        </w:rPr>
        <w:t xml:space="preserve">smoking </w:t>
      </w:r>
      <w:r w:rsidR="004B398F" w:rsidRPr="005D5110">
        <w:rPr>
          <w:rFonts w:ascii="Times New Roman" w:hAnsi="Times New Roman" w:cs="Times New Roman"/>
        </w:rPr>
        <w:t xml:space="preserve">can increase </w:t>
      </w:r>
      <w:r w:rsidR="0066684B" w:rsidRPr="005D5110">
        <w:rPr>
          <w:rFonts w:ascii="Times New Roman" w:hAnsi="Times New Roman" w:cs="Times New Roman"/>
        </w:rPr>
        <w:t>medical expense</w:t>
      </w:r>
      <w:r w:rsidR="00EC66A5" w:rsidRPr="005D5110">
        <w:rPr>
          <w:rFonts w:ascii="Times New Roman" w:hAnsi="Times New Roman" w:cs="Times New Roman"/>
        </w:rPr>
        <w:t>s due to lung diseases.</w:t>
      </w:r>
    </w:p>
    <w:p w14:paraId="79FAB9C5" w14:textId="05142EE8" w:rsidR="00EC66A5" w:rsidRPr="005D5110" w:rsidRDefault="00EC66A5">
      <w:pPr>
        <w:rPr>
          <w:rFonts w:ascii="Times New Roman" w:hAnsi="Times New Roman" w:cs="Times New Roman"/>
        </w:rPr>
      </w:pPr>
      <w:r w:rsidRPr="005D5110">
        <w:rPr>
          <w:rFonts w:ascii="Times New Roman" w:hAnsi="Times New Roman" w:cs="Times New Roman"/>
        </w:rPr>
        <w:t xml:space="preserve">There is </w:t>
      </w:r>
      <w:r w:rsidR="00EC533A" w:rsidRPr="005D5110">
        <w:rPr>
          <w:rFonts w:ascii="Times New Roman" w:hAnsi="Times New Roman" w:cs="Times New Roman"/>
        </w:rPr>
        <w:t xml:space="preserve">also a positive correlation between age and charges &amp; BMI and charges, which means as a person gets older, the </w:t>
      </w:r>
      <w:r w:rsidR="00CB60BF" w:rsidRPr="005D5110">
        <w:rPr>
          <w:rFonts w:ascii="Times New Roman" w:hAnsi="Times New Roman" w:cs="Times New Roman"/>
        </w:rPr>
        <w:t>medical charges for the beneficiary increase</w:t>
      </w:r>
      <w:r w:rsidR="00434772" w:rsidRPr="005D5110">
        <w:rPr>
          <w:rFonts w:ascii="Times New Roman" w:hAnsi="Times New Roman" w:cs="Times New Roman"/>
        </w:rPr>
        <w:t xml:space="preserve"> </w:t>
      </w:r>
      <w:r w:rsidR="00F20E83" w:rsidRPr="005D5110">
        <w:rPr>
          <w:rFonts w:ascii="Times New Roman" w:hAnsi="Times New Roman" w:cs="Times New Roman"/>
        </w:rPr>
        <w:t>which is justified as health complications increase with an increase in age</w:t>
      </w:r>
      <w:r w:rsidR="00CB60BF" w:rsidRPr="005D5110">
        <w:rPr>
          <w:rFonts w:ascii="Times New Roman" w:hAnsi="Times New Roman" w:cs="Times New Roman"/>
        </w:rPr>
        <w:t xml:space="preserve">. A higher BMI corresponds to obesity which can </w:t>
      </w:r>
      <w:r w:rsidR="00C201D2" w:rsidRPr="005D5110">
        <w:rPr>
          <w:rFonts w:ascii="Times New Roman" w:hAnsi="Times New Roman" w:cs="Times New Roman"/>
        </w:rPr>
        <w:t>lead to</w:t>
      </w:r>
      <w:r w:rsidR="00303503" w:rsidRPr="005D5110">
        <w:rPr>
          <w:rFonts w:ascii="Times New Roman" w:hAnsi="Times New Roman" w:cs="Times New Roman"/>
        </w:rPr>
        <w:t xml:space="preserve"> </w:t>
      </w:r>
      <w:r w:rsidR="00C201D2" w:rsidRPr="005D5110">
        <w:rPr>
          <w:rFonts w:ascii="Times New Roman" w:hAnsi="Times New Roman" w:cs="Times New Roman"/>
        </w:rPr>
        <w:lastRenderedPageBreak/>
        <w:t>health and medical issues which in turn increases the medical expenses and leads to a higher insurance premium.</w:t>
      </w:r>
    </w:p>
    <w:p w14:paraId="7B1DF28F" w14:textId="4A90AAF0" w:rsidR="001E2951" w:rsidRPr="005D5110" w:rsidRDefault="00112654">
      <w:pPr>
        <w:rPr>
          <w:rFonts w:ascii="Times New Roman" w:hAnsi="Times New Roman" w:cs="Times New Roman"/>
        </w:rPr>
      </w:pPr>
      <w:r w:rsidRPr="005D5110">
        <w:rPr>
          <w:rFonts w:ascii="Times New Roman" w:hAnsi="Times New Roman" w:cs="Times New Roman"/>
          <w:noProof/>
        </w:rPr>
        <w:drawing>
          <wp:inline distT="0" distB="0" distL="0" distR="0" wp14:anchorId="4B301C93" wp14:editId="1698D45A">
            <wp:extent cx="2872740" cy="2164080"/>
            <wp:effectExtent l="0" t="0" r="381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2892505" cy="2178969"/>
                    </a:xfrm>
                    <a:prstGeom prst="rect">
                      <a:avLst/>
                    </a:prstGeom>
                  </pic:spPr>
                </pic:pic>
              </a:graphicData>
            </a:graphic>
          </wp:inline>
        </w:drawing>
      </w:r>
      <w:r w:rsidR="00623B77" w:rsidRPr="005D5110">
        <w:rPr>
          <w:rFonts w:ascii="Times New Roman" w:hAnsi="Times New Roman" w:cs="Times New Roman"/>
          <w:noProof/>
        </w:rPr>
        <w:drawing>
          <wp:inline distT="0" distB="0" distL="0" distR="0" wp14:anchorId="4FC297C3" wp14:editId="26C8EE81">
            <wp:extent cx="2926080" cy="2171700"/>
            <wp:effectExtent l="0" t="0" r="762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2939953" cy="2181996"/>
                    </a:xfrm>
                    <a:prstGeom prst="rect">
                      <a:avLst/>
                    </a:prstGeom>
                  </pic:spPr>
                </pic:pic>
              </a:graphicData>
            </a:graphic>
          </wp:inline>
        </w:drawing>
      </w:r>
    </w:p>
    <w:p w14:paraId="6795F714" w14:textId="1D1D1A44" w:rsidR="001E2951" w:rsidRPr="005D5110" w:rsidRDefault="001151D4">
      <w:pPr>
        <w:rPr>
          <w:rFonts w:ascii="Times New Roman" w:hAnsi="Times New Roman" w:cs="Times New Roman"/>
        </w:rPr>
      </w:pPr>
      <w:r w:rsidRPr="005D5110">
        <w:rPr>
          <w:rFonts w:ascii="Times New Roman" w:hAnsi="Times New Roman" w:cs="Times New Roman"/>
        </w:rPr>
        <w:t xml:space="preserve">From the plot, we can </w:t>
      </w:r>
      <w:r w:rsidR="00A85170" w:rsidRPr="005D5110">
        <w:rPr>
          <w:rFonts w:ascii="Times New Roman" w:hAnsi="Times New Roman" w:cs="Times New Roman"/>
        </w:rPr>
        <w:t xml:space="preserve">observe a </w:t>
      </w:r>
      <w:r w:rsidR="000A1345" w:rsidRPr="005D5110">
        <w:rPr>
          <w:rFonts w:ascii="Times New Roman" w:hAnsi="Times New Roman" w:cs="Times New Roman"/>
        </w:rPr>
        <w:t xml:space="preserve">moderate </w:t>
      </w:r>
      <w:r w:rsidR="00D21740" w:rsidRPr="005D5110">
        <w:rPr>
          <w:rFonts w:ascii="Times New Roman" w:hAnsi="Times New Roman" w:cs="Times New Roman"/>
        </w:rPr>
        <w:t>correlation between age and bm</w:t>
      </w:r>
      <w:r w:rsidR="00B14A92" w:rsidRPr="005D5110">
        <w:rPr>
          <w:rFonts w:ascii="Times New Roman" w:hAnsi="Times New Roman" w:cs="Times New Roman"/>
        </w:rPr>
        <w:t>i, as age increases, bmi also increase</w:t>
      </w:r>
      <w:r w:rsidR="00D06E2F" w:rsidRPr="005D5110">
        <w:rPr>
          <w:rFonts w:ascii="Times New Roman" w:hAnsi="Times New Roman" w:cs="Times New Roman"/>
        </w:rPr>
        <w:t>s.</w:t>
      </w:r>
    </w:p>
    <w:p w14:paraId="4F2D3132" w14:textId="388F69FE" w:rsidR="00F1474F" w:rsidRPr="005D5110" w:rsidRDefault="00F1474F">
      <w:pPr>
        <w:rPr>
          <w:rFonts w:ascii="Times New Roman" w:hAnsi="Times New Roman" w:cs="Times New Roman"/>
        </w:rPr>
      </w:pPr>
      <w:r w:rsidRPr="005D5110">
        <w:rPr>
          <w:rFonts w:ascii="Times New Roman" w:hAnsi="Times New Roman" w:cs="Times New Roman"/>
          <w:noProof/>
        </w:rPr>
        <w:drawing>
          <wp:inline distT="0" distB="0" distL="0" distR="0" wp14:anchorId="70E20B4A" wp14:editId="6922E933">
            <wp:extent cx="4232275" cy="173736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4269104" cy="1752478"/>
                    </a:xfrm>
                    <a:prstGeom prst="rect">
                      <a:avLst/>
                    </a:prstGeom>
                  </pic:spPr>
                </pic:pic>
              </a:graphicData>
            </a:graphic>
          </wp:inline>
        </w:drawing>
      </w:r>
    </w:p>
    <w:p w14:paraId="55A63A4B" w14:textId="23E628C3" w:rsidR="0096748B" w:rsidRPr="005D5110" w:rsidRDefault="00ED1D24">
      <w:pPr>
        <w:rPr>
          <w:rFonts w:ascii="Times New Roman" w:hAnsi="Times New Roman" w:cs="Times New Roman"/>
        </w:rPr>
      </w:pPr>
      <w:r w:rsidRPr="005D5110">
        <w:rPr>
          <w:rFonts w:ascii="Times New Roman" w:hAnsi="Times New Roman" w:cs="Times New Roman"/>
        </w:rPr>
        <w:t>To look out for more clear relationships between variables and charges, below are few box plots.</w:t>
      </w:r>
    </w:p>
    <w:p w14:paraId="3BE7F2DD" w14:textId="0BF8A339" w:rsidR="007978C2" w:rsidRPr="005D5110" w:rsidRDefault="00451A60">
      <w:pPr>
        <w:rPr>
          <w:rFonts w:ascii="Times New Roman" w:hAnsi="Times New Roman" w:cs="Times New Roman"/>
        </w:rPr>
      </w:pPr>
      <w:r w:rsidRPr="005D5110">
        <w:rPr>
          <w:rFonts w:ascii="Times New Roman" w:hAnsi="Times New Roman" w:cs="Times New Roman"/>
          <w:noProof/>
        </w:rPr>
        <w:drawing>
          <wp:inline distT="0" distB="0" distL="0" distR="0" wp14:anchorId="49140011" wp14:editId="179F0F94">
            <wp:extent cx="2703058" cy="2872740"/>
            <wp:effectExtent l="0" t="0" r="2540" b="381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stretch>
                      <a:fillRect/>
                    </a:stretch>
                  </pic:blipFill>
                  <pic:spPr>
                    <a:xfrm>
                      <a:off x="0" y="0"/>
                      <a:ext cx="2742458" cy="2914614"/>
                    </a:xfrm>
                    <a:prstGeom prst="rect">
                      <a:avLst/>
                    </a:prstGeom>
                  </pic:spPr>
                </pic:pic>
              </a:graphicData>
            </a:graphic>
          </wp:inline>
        </w:drawing>
      </w:r>
      <w:r w:rsidR="007978C2" w:rsidRPr="005D5110">
        <w:rPr>
          <w:rFonts w:ascii="Times New Roman" w:hAnsi="Times New Roman" w:cs="Times New Roman"/>
        </w:rPr>
        <w:t xml:space="preserve">       </w:t>
      </w:r>
      <w:r w:rsidR="007978C2" w:rsidRPr="005D5110">
        <w:rPr>
          <w:rFonts w:ascii="Times New Roman" w:hAnsi="Times New Roman" w:cs="Times New Roman"/>
          <w:noProof/>
        </w:rPr>
        <w:drawing>
          <wp:inline distT="0" distB="0" distL="0" distR="0" wp14:anchorId="09730E19" wp14:editId="3A7A524F">
            <wp:extent cx="2774493" cy="2880360"/>
            <wp:effectExtent l="0" t="0" r="698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2804677" cy="2911696"/>
                    </a:xfrm>
                    <a:prstGeom prst="rect">
                      <a:avLst/>
                    </a:prstGeom>
                  </pic:spPr>
                </pic:pic>
              </a:graphicData>
            </a:graphic>
          </wp:inline>
        </w:drawing>
      </w:r>
    </w:p>
    <w:p w14:paraId="170A5638" w14:textId="2553399E" w:rsidR="001E2951" w:rsidRPr="005D5110" w:rsidRDefault="008D7E91">
      <w:pPr>
        <w:rPr>
          <w:rFonts w:ascii="Times New Roman" w:hAnsi="Times New Roman" w:cs="Times New Roman"/>
        </w:rPr>
      </w:pPr>
      <w:r w:rsidRPr="005D5110">
        <w:rPr>
          <w:rFonts w:ascii="Times New Roman" w:hAnsi="Times New Roman" w:cs="Times New Roman"/>
          <w:noProof/>
        </w:rPr>
        <w:lastRenderedPageBreak/>
        <w:drawing>
          <wp:inline distT="0" distB="0" distL="0" distR="0" wp14:anchorId="01AFC4D8" wp14:editId="04D61B20">
            <wp:extent cx="4693920" cy="2589530"/>
            <wp:effectExtent l="0" t="0" r="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2"/>
                    <a:stretch>
                      <a:fillRect/>
                    </a:stretch>
                  </pic:blipFill>
                  <pic:spPr>
                    <a:xfrm>
                      <a:off x="0" y="0"/>
                      <a:ext cx="4747196" cy="2618921"/>
                    </a:xfrm>
                    <a:prstGeom prst="rect">
                      <a:avLst/>
                    </a:prstGeom>
                  </pic:spPr>
                </pic:pic>
              </a:graphicData>
            </a:graphic>
          </wp:inline>
        </w:drawing>
      </w:r>
    </w:p>
    <w:p w14:paraId="4E0DF015" w14:textId="77777777" w:rsidR="00451A60" w:rsidRPr="005D5110" w:rsidRDefault="00451A60">
      <w:pPr>
        <w:rPr>
          <w:rFonts w:ascii="Times New Roman" w:hAnsi="Times New Roman" w:cs="Times New Roman"/>
        </w:rPr>
      </w:pPr>
    </w:p>
    <w:p w14:paraId="2CD13CEE" w14:textId="4B846392" w:rsidR="00ED417C" w:rsidRPr="005D5110" w:rsidRDefault="00ED417C">
      <w:pPr>
        <w:rPr>
          <w:rFonts w:ascii="Times New Roman" w:hAnsi="Times New Roman" w:cs="Times New Roman"/>
        </w:rPr>
      </w:pPr>
      <w:r w:rsidRPr="005D5110">
        <w:rPr>
          <w:rFonts w:ascii="Times New Roman" w:hAnsi="Times New Roman" w:cs="Times New Roman"/>
        </w:rPr>
        <w:t xml:space="preserve">The average expenses are similar </w:t>
      </w:r>
      <w:r w:rsidR="0020350D" w:rsidRPr="005D5110">
        <w:rPr>
          <w:rFonts w:ascii="Times New Roman" w:hAnsi="Times New Roman" w:cs="Times New Roman"/>
        </w:rPr>
        <w:t xml:space="preserve">for male and female. But charges are higher </w:t>
      </w:r>
      <w:r w:rsidR="00F84F10" w:rsidRPr="005D5110">
        <w:rPr>
          <w:rFonts w:ascii="Times New Roman" w:hAnsi="Times New Roman" w:cs="Times New Roman"/>
        </w:rPr>
        <w:t xml:space="preserve">for smokers than non-smokers. </w:t>
      </w:r>
    </w:p>
    <w:p w14:paraId="3846E570" w14:textId="5AEE4D88" w:rsidR="00ED417C" w:rsidRPr="005D5110" w:rsidRDefault="008C7280">
      <w:pPr>
        <w:rPr>
          <w:rFonts w:ascii="Times New Roman" w:hAnsi="Times New Roman" w:cs="Times New Roman"/>
        </w:rPr>
      </w:pPr>
      <w:r w:rsidRPr="005D5110">
        <w:rPr>
          <w:rFonts w:ascii="Times New Roman" w:hAnsi="Times New Roman" w:cs="Times New Roman"/>
        </w:rPr>
        <w:t xml:space="preserve">According to the regional analysis, the average charges are </w:t>
      </w:r>
      <w:r w:rsidR="00D57D40" w:rsidRPr="005D5110">
        <w:rPr>
          <w:rFonts w:ascii="Times New Roman" w:hAnsi="Times New Roman" w:cs="Times New Roman"/>
        </w:rPr>
        <w:t>almost similar</w:t>
      </w:r>
      <w:r w:rsidR="00F20E83" w:rsidRPr="005D5110">
        <w:rPr>
          <w:rFonts w:ascii="Times New Roman" w:hAnsi="Times New Roman" w:cs="Times New Roman"/>
        </w:rPr>
        <w:t xml:space="preserve"> across </w:t>
      </w:r>
      <w:r w:rsidR="00AB56A4" w:rsidRPr="005D5110">
        <w:rPr>
          <w:rFonts w:ascii="Times New Roman" w:hAnsi="Times New Roman" w:cs="Times New Roman"/>
        </w:rPr>
        <w:t>all the regions</w:t>
      </w:r>
      <w:r w:rsidR="0080368F" w:rsidRPr="005D5110">
        <w:rPr>
          <w:rFonts w:ascii="Times New Roman" w:hAnsi="Times New Roman" w:cs="Times New Roman"/>
        </w:rPr>
        <w:t xml:space="preserve">, although the highest </w:t>
      </w:r>
      <w:r w:rsidR="00B1614A" w:rsidRPr="005D5110">
        <w:rPr>
          <w:rFonts w:ascii="Times New Roman" w:hAnsi="Times New Roman" w:cs="Times New Roman"/>
        </w:rPr>
        <w:t>is from the southwest region</w:t>
      </w:r>
      <w:r w:rsidR="0037406B" w:rsidRPr="005D5110">
        <w:rPr>
          <w:rFonts w:ascii="Times New Roman" w:hAnsi="Times New Roman" w:cs="Times New Roman"/>
        </w:rPr>
        <w:t>.</w:t>
      </w:r>
    </w:p>
    <w:p w14:paraId="57B6C54D" w14:textId="468A5832" w:rsidR="00FD0030" w:rsidRPr="005D5110" w:rsidRDefault="00DE0D3A" w:rsidP="35EDF954">
      <w:pPr>
        <w:rPr>
          <w:rFonts w:ascii="Times New Roman" w:hAnsi="Times New Roman" w:cs="Times New Roman"/>
        </w:rPr>
      </w:pPr>
      <w:r w:rsidRPr="005D5110">
        <w:rPr>
          <w:rFonts w:ascii="Times New Roman" w:hAnsi="Times New Roman" w:cs="Times New Roman"/>
        </w:rPr>
        <w:t>To perform clustering, the data has been normalized.</w:t>
      </w:r>
      <w:r w:rsidR="00801E1B" w:rsidRPr="005D5110">
        <w:rPr>
          <w:rFonts w:ascii="Times New Roman" w:hAnsi="Times New Roman" w:cs="Times New Roman"/>
        </w:rPr>
        <w:t xml:space="preserve"> The</w:t>
      </w:r>
      <w:r w:rsidR="004112CE" w:rsidRPr="005D5110">
        <w:rPr>
          <w:rFonts w:ascii="Times New Roman" w:hAnsi="Times New Roman" w:cs="Times New Roman"/>
        </w:rPr>
        <w:t xml:space="preserve"> optimum number of clusters is two which was obtained using the </w:t>
      </w:r>
      <w:r w:rsidR="002138DA" w:rsidRPr="005D5110">
        <w:rPr>
          <w:rFonts w:ascii="Times New Roman" w:hAnsi="Times New Roman" w:cs="Times New Roman"/>
        </w:rPr>
        <w:t>Silhouette</w:t>
      </w:r>
      <w:r w:rsidR="004112CE" w:rsidRPr="005D5110">
        <w:rPr>
          <w:rFonts w:ascii="Times New Roman" w:hAnsi="Times New Roman" w:cs="Times New Roman"/>
        </w:rPr>
        <w:t xml:space="preserve"> score</w:t>
      </w:r>
      <w:r w:rsidR="00586A96" w:rsidRPr="005D5110">
        <w:rPr>
          <w:rFonts w:ascii="Times New Roman" w:hAnsi="Times New Roman" w:cs="Times New Roman"/>
        </w:rPr>
        <w:t>.</w:t>
      </w:r>
      <w:r w:rsidR="008D39DF" w:rsidRPr="005D5110">
        <w:rPr>
          <w:rFonts w:ascii="Times New Roman" w:hAnsi="Times New Roman" w:cs="Times New Roman"/>
        </w:rPr>
        <w:t xml:space="preserve"> </w:t>
      </w:r>
      <w:r w:rsidR="006B1A83" w:rsidRPr="005D5110">
        <w:rPr>
          <w:rFonts w:ascii="Times New Roman" w:hAnsi="Times New Roman" w:cs="Times New Roman"/>
        </w:rPr>
        <w:t xml:space="preserve">K-Means clustering is performed, and the resulting two clusters have </w:t>
      </w:r>
      <w:r w:rsidR="00845ABD" w:rsidRPr="005D5110">
        <w:rPr>
          <w:rFonts w:ascii="Times New Roman" w:hAnsi="Times New Roman" w:cs="Times New Roman"/>
        </w:rPr>
        <w:t xml:space="preserve">sizes of 1064 and </w:t>
      </w:r>
      <w:r w:rsidR="006C05F2" w:rsidRPr="005D5110">
        <w:rPr>
          <w:rFonts w:ascii="Times New Roman" w:hAnsi="Times New Roman" w:cs="Times New Roman"/>
        </w:rPr>
        <w:t>274 units.</w:t>
      </w:r>
    </w:p>
    <w:p w14:paraId="2079F787" w14:textId="55B571EC" w:rsidR="00097995" w:rsidRPr="005D5110" w:rsidRDefault="00097995" w:rsidP="35EDF954">
      <w:pPr>
        <w:rPr>
          <w:rFonts w:ascii="Times New Roman" w:hAnsi="Times New Roman" w:cs="Times New Roman"/>
        </w:rPr>
      </w:pPr>
      <w:r w:rsidRPr="005D5110">
        <w:rPr>
          <w:rFonts w:ascii="Times New Roman" w:hAnsi="Times New Roman" w:cs="Times New Roman"/>
        </w:rPr>
        <w:t xml:space="preserve">The resulting cluster stability is 0.3 which is low </w:t>
      </w:r>
      <w:r w:rsidR="000656BE" w:rsidRPr="005D5110">
        <w:rPr>
          <w:rFonts w:ascii="Times New Roman" w:hAnsi="Times New Roman" w:cs="Times New Roman"/>
        </w:rPr>
        <w:t>and</w:t>
      </w:r>
      <w:r w:rsidRPr="005D5110">
        <w:rPr>
          <w:rFonts w:ascii="Times New Roman" w:hAnsi="Times New Roman" w:cs="Times New Roman"/>
        </w:rPr>
        <w:t xml:space="preserve"> there is correlation between few variables.</w:t>
      </w:r>
      <w:r w:rsidR="000656BE" w:rsidRPr="005D5110">
        <w:rPr>
          <w:rFonts w:ascii="Times New Roman" w:hAnsi="Times New Roman" w:cs="Times New Roman"/>
        </w:rPr>
        <w:t xml:space="preserve"> </w:t>
      </w:r>
      <w:r w:rsidR="0092703F" w:rsidRPr="005D5110">
        <w:rPr>
          <w:rFonts w:ascii="Times New Roman" w:hAnsi="Times New Roman" w:cs="Times New Roman"/>
        </w:rPr>
        <w:t>So,</w:t>
      </w:r>
      <w:r w:rsidR="000656BE" w:rsidRPr="005D5110">
        <w:rPr>
          <w:rFonts w:ascii="Times New Roman" w:hAnsi="Times New Roman" w:cs="Times New Roman"/>
        </w:rPr>
        <w:t xml:space="preserve"> we perform </w:t>
      </w:r>
      <w:r w:rsidR="005B66FA" w:rsidRPr="005D5110">
        <w:rPr>
          <w:rFonts w:ascii="Times New Roman" w:hAnsi="Times New Roman" w:cs="Times New Roman"/>
        </w:rPr>
        <w:t xml:space="preserve">Principal Component Analysis </w:t>
      </w:r>
      <w:r w:rsidR="009C5BD3" w:rsidRPr="005D5110">
        <w:rPr>
          <w:rFonts w:ascii="Times New Roman" w:hAnsi="Times New Roman" w:cs="Times New Roman"/>
        </w:rPr>
        <w:t xml:space="preserve">to create </w:t>
      </w:r>
      <w:r w:rsidR="00CC0A9E" w:rsidRPr="005D5110">
        <w:rPr>
          <w:rFonts w:ascii="Times New Roman" w:hAnsi="Times New Roman" w:cs="Times New Roman"/>
        </w:rPr>
        <w:t xml:space="preserve">new </w:t>
      </w:r>
      <w:r w:rsidR="009C5BD3" w:rsidRPr="005D5110">
        <w:rPr>
          <w:rFonts w:ascii="Times New Roman" w:hAnsi="Times New Roman" w:cs="Times New Roman"/>
        </w:rPr>
        <w:t xml:space="preserve">independent </w:t>
      </w:r>
      <w:r w:rsidR="00CC0A9E" w:rsidRPr="005D5110">
        <w:rPr>
          <w:rFonts w:ascii="Times New Roman" w:hAnsi="Times New Roman" w:cs="Times New Roman"/>
        </w:rPr>
        <w:t xml:space="preserve">variables from the data </w:t>
      </w:r>
      <w:r w:rsidR="00F56188" w:rsidRPr="005D5110">
        <w:rPr>
          <w:rFonts w:ascii="Times New Roman" w:hAnsi="Times New Roman" w:cs="Times New Roman"/>
        </w:rPr>
        <w:t>and</w:t>
      </w:r>
      <w:r w:rsidR="00CC0A9E" w:rsidRPr="005D5110">
        <w:rPr>
          <w:rFonts w:ascii="Times New Roman" w:hAnsi="Times New Roman" w:cs="Times New Roman"/>
        </w:rPr>
        <w:t xml:space="preserve"> improve the cluster stability.</w:t>
      </w:r>
    </w:p>
    <w:p w14:paraId="1762F22F" w14:textId="0C338FC1" w:rsidR="00CC0A9E" w:rsidRPr="005D5110" w:rsidRDefault="00E24B06" w:rsidP="35EDF954">
      <w:pPr>
        <w:rPr>
          <w:rFonts w:ascii="Times New Roman" w:hAnsi="Times New Roman" w:cs="Times New Roman"/>
        </w:rPr>
      </w:pPr>
      <w:r w:rsidRPr="005D5110">
        <w:rPr>
          <w:rFonts w:ascii="Times New Roman" w:hAnsi="Times New Roman" w:cs="Times New Roman"/>
        </w:rPr>
        <w:t>We have used Scree plot</w:t>
      </w:r>
      <w:r w:rsidR="00F56188" w:rsidRPr="005D5110">
        <w:rPr>
          <w:rFonts w:ascii="Times New Roman" w:hAnsi="Times New Roman" w:cs="Times New Roman"/>
        </w:rPr>
        <w:t xml:space="preserve"> (plot of the proportion of variance by each PC)</w:t>
      </w:r>
      <w:r w:rsidRPr="005D5110">
        <w:rPr>
          <w:rFonts w:ascii="Times New Roman" w:hAnsi="Times New Roman" w:cs="Times New Roman"/>
        </w:rPr>
        <w:t xml:space="preserve"> to </w:t>
      </w:r>
      <w:r w:rsidR="007D22CE" w:rsidRPr="005D5110">
        <w:rPr>
          <w:rFonts w:ascii="Times New Roman" w:hAnsi="Times New Roman" w:cs="Times New Roman"/>
        </w:rPr>
        <w:t xml:space="preserve">check for the elbow to determine the optimal number of </w:t>
      </w:r>
      <w:r w:rsidR="0092703F" w:rsidRPr="005D5110">
        <w:rPr>
          <w:rFonts w:ascii="Times New Roman" w:hAnsi="Times New Roman" w:cs="Times New Roman"/>
        </w:rPr>
        <w:t>PCs</w:t>
      </w:r>
      <w:r w:rsidR="007D22CE" w:rsidRPr="005D5110">
        <w:rPr>
          <w:rFonts w:ascii="Times New Roman" w:hAnsi="Times New Roman" w:cs="Times New Roman"/>
        </w:rPr>
        <w:t xml:space="preserve"> for </w:t>
      </w:r>
      <w:r w:rsidR="000D66BD" w:rsidRPr="005D5110">
        <w:rPr>
          <w:rFonts w:ascii="Times New Roman" w:hAnsi="Times New Roman" w:cs="Times New Roman"/>
        </w:rPr>
        <w:t>clustering.</w:t>
      </w:r>
      <w:r w:rsidR="00F56188" w:rsidRPr="005D5110">
        <w:rPr>
          <w:rFonts w:ascii="Times New Roman" w:hAnsi="Times New Roman" w:cs="Times New Roman"/>
        </w:rPr>
        <w:t xml:space="preserve"> </w:t>
      </w:r>
      <w:r w:rsidR="006B4770" w:rsidRPr="005D5110">
        <w:rPr>
          <w:rFonts w:ascii="Times New Roman" w:hAnsi="Times New Roman" w:cs="Times New Roman"/>
        </w:rPr>
        <w:t xml:space="preserve">From the plot, we </w:t>
      </w:r>
      <w:r w:rsidR="00C41705" w:rsidRPr="005D5110">
        <w:rPr>
          <w:rFonts w:ascii="Times New Roman" w:hAnsi="Times New Roman" w:cs="Times New Roman"/>
        </w:rPr>
        <w:t xml:space="preserve">can observe </w:t>
      </w:r>
      <w:r w:rsidR="00A968B9" w:rsidRPr="005D5110">
        <w:rPr>
          <w:rFonts w:ascii="Times New Roman" w:hAnsi="Times New Roman" w:cs="Times New Roman"/>
        </w:rPr>
        <w:t xml:space="preserve">the elbow </w:t>
      </w:r>
      <w:r w:rsidR="004B7C7A" w:rsidRPr="005D5110">
        <w:rPr>
          <w:rFonts w:ascii="Times New Roman" w:hAnsi="Times New Roman" w:cs="Times New Roman"/>
        </w:rPr>
        <w:t xml:space="preserve">at the second PC, considering it </w:t>
      </w:r>
      <w:r w:rsidR="00081304" w:rsidRPr="005D5110">
        <w:rPr>
          <w:rFonts w:ascii="Times New Roman" w:hAnsi="Times New Roman" w:cs="Times New Roman"/>
        </w:rPr>
        <w:t xml:space="preserve">we use PC1 and PC2 </w:t>
      </w:r>
      <w:r w:rsidR="009D7CB0" w:rsidRPr="005D5110">
        <w:rPr>
          <w:rFonts w:ascii="Times New Roman" w:hAnsi="Times New Roman" w:cs="Times New Roman"/>
        </w:rPr>
        <w:t>for the next process.</w:t>
      </w:r>
      <w:r w:rsidR="00290997" w:rsidRPr="005D5110">
        <w:rPr>
          <w:rFonts w:ascii="Times New Roman" w:hAnsi="Times New Roman" w:cs="Times New Roman"/>
        </w:rPr>
        <w:t xml:space="preserve"> </w:t>
      </w:r>
      <w:r w:rsidR="003D5564" w:rsidRPr="005D5110">
        <w:rPr>
          <w:rFonts w:ascii="Times New Roman" w:hAnsi="Times New Roman" w:cs="Times New Roman"/>
        </w:rPr>
        <w:t>The weights of variables in PC1 and PC2 are provided in the code.</w:t>
      </w:r>
      <w:r w:rsidR="00D9029A">
        <w:rPr>
          <w:rFonts w:ascii="Times New Roman" w:hAnsi="Times New Roman" w:cs="Times New Roman"/>
        </w:rPr>
        <w:t xml:space="preserve"> (Plots are available in R code)</w:t>
      </w:r>
    </w:p>
    <w:p w14:paraId="0D8F9EF2" w14:textId="230CDDA5" w:rsidR="4DA6237F" w:rsidRPr="005D5110" w:rsidRDefault="00C56ABD" w:rsidP="4DA6237F">
      <w:pPr>
        <w:rPr>
          <w:rFonts w:ascii="Times New Roman" w:hAnsi="Times New Roman" w:cs="Times New Roman"/>
        </w:rPr>
      </w:pPr>
      <w:r w:rsidRPr="005D5110">
        <w:rPr>
          <w:rFonts w:ascii="Times New Roman" w:hAnsi="Times New Roman" w:cs="Times New Roman"/>
        </w:rPr>
        <w:t xml:space="preserve">Clustering is performed again with the new PCs, resulting in two clusters of size 1055 and </w:t>
      </w:r>
      <w:r w:rsidR="006B6AF4" w:rsidRPr="005D5110">
        <w:rPr>
          <w:rFonts w:ascii="Times New Roman" w:hAnsi="Times New Roman" w:cs="Times New Roman"/>
        </w:rPr>
        <w:t>283</w:t>
      </w:r>
      <w:r w:rsidR="00211514" w:rsidRPr="005D5110">
        <w:rPr>
          <w:rFonts w:ascii="Times New Roman" w:hAnsi="Times New Roman" w:cs="Times New Roman"/>
        </w:rPr>
        <w:t xml:space="preserve">. Cluster </w:t>
      </w:r>
      <w:r w:rsidR="00252E70" w:rsidRPr="005D5110">
        <w:rPr>
          <w:rFonts w:ascii="Times New Roman" w:hAnsi="Times New Roman" w:cs="Times New Roman"/>
        </w:rPr>
        <w:t>stability has</w:t>
      </w:r>
      <w:r w:rsidR="00211514" w:rsidRPr="005D5110">
        <w:rPr>
          <w:rFonts w:ascii="Times New Roman" w:hAnsi="Times New Roman" w:cs="Times New Roman"/>
        </w:rPr>
        <w:t xml:space="preserve"> increased to </w:t>
      </w:r>
      <w:r w:rsidR="00E675F4" w:rsidRPr="005D5110">
        <w:rPr>
          <w:rFonts w:ascii="Times New Roman" w:hAnsi="Times New Roman" w:cs="Times New Roman"/>
        </w:rPr>
        <w:t>1</w:t>
      </w:r>
      <w:r w:rsidR="008E4A7C" w:rsidRPr="005D5110">
        <w:rPr>
          <w:rFonts w:ascii="Times New Roman" w:hAnsi="Times New Roman" w:cs="Times New Roman"/>
        </w:rPr>
        <w:t>.</w:t>
      </w:r>
    </w:p>
    <w:p w14:paraId="700DBC02" w14:textId="63353A09" w:rsidR="000D66BD" w:rsidRPr="005D5110" w:rsidRDefault="0078167F" w:rsidP="35EDF954">
      <w:pPr>
        <w:rPr>
          <w:rFonts w:ascii="Times New Roman" w:hAnsi="Times New Roman" w:cs="Times New Roman"/>
          <w:i/>
        </w:rPr>
      </w:pPr>
      <w:r w:rsidRPr="005D5110">
        <w:rPr>
          <w:rFonts w:ascii="Times New Roman" w:hAnsi="Times New Roman" w:cs="Times New Roman"/>
          <w:i/>
        </w:rPr>
        <w:t xml:space="preserve">Adding cluster labels back to the </w:t>
      </w:r>
      <w:r w:rsidR="004D54CF" w:rsidRPr="005D5110">
        <w:rPr>
          <w:rFonts w:ascii="Times New Roman" w:hAnsi="Times New Roman" w:cs="Times New Roman"/>
          <w:i/>
        </w:rPr>
        <w:t>data and</w:t>
      </w:r>
      <w:r w:rsidRPr="005D5110">
        <w:rPr>
          <w:rFonts w:ascii="Times New Roman" w:hAnsi="Times New Roman" w:cs="Times New Roman"/>
          <w:i/>
        </w:rPr>
        <w:t xml:space="preserve"> visualizing it we found the </w:t>
      </w:r>
      <w:r w:rsidRPr="005D5110">
        <w:rPr>
          <w:rFonts w:ascii="Times New Roman" w:hAnsi="Times New Roman" w:cs="Times New Roman"/>
          <w:i/>
          <w:iCs/>
        </w:rPr>
        <w:t>following</w:t>
      </w:r>
      <w:r w:rsidRPr="005D5110">
        <w:rPr>
          <w:rFonts w:ascii="Times New Roman" w:hAnsi="Times New Roman" w:cs="Times New Roman"/>
          <w:i/>
        </w:rPr>
        <w:t xml:space="preserve"> results</w:t>
      </w:r>
    </w:p>
    <w:p w14:paraId="0A3AAB7A" w14:textId="74DB3537" w:rsidR="00405610" w:rsidRPr="005D5110" w:rsidRDefault="0078167F" w:rsidP="35EDF954">
      <w:pPr>
        <w:rPr>
          <w:rFonts w:ascii="Times New Roman" w:hAnsi="Times New Roman" w:cs="Times New Roman"/>
        </w:rPr>
      </w:pPr>
      <w:r w:rsidRPr="005D5110">
        <w:rPr>
          <w:rFonts w:ascii="Times New Roman" w:hAnsi="Times New Roman" w:cs="Times New Roman"/>
        </w:rPr>
        <w:t xml:space="preserve">Cluster 1 </w:t>
      </w:r>
      <w:r w:rsidR="00253616" w:rsidRPr="005D5110">
        <w:rPr>
          <w:rFonts w:ascii="Times New Roman" w:hAnsi="Times New Roman" w:cs="Times New Roman"/>
        </w:rPr>
        <w:t xml:space="preserve">(size = 1055) </w:t>
      </w:r>
      <w:r w:rsidR="004D54CF" w:rsidRPr="005D5110">
        <w:rPr>
          <w:rFonts w:ascii="Times New Roman" w:hAnsi="Times New Roman" w:cs="Times New Roman"/>
        </w:rPr>
        <w:t xml:space="preserve">belongs to beneficiaries who have </w:t>
      </w:r>
      <w:r w:rsidR="00081121" w:rsidRPr="005D5110">
        <w:rPr>
          <w:rFonts w:ascii="Times New Roman" w:hAnsi="Times New Roman" w:cs="Times New Roman"/>
        </w:rPr>
        <w:t>lower</w:t>
      </w:r>
      <w:r w:rsidR="004D54CF" w:rsidRPr="005D5110">
        <w:rPr>
          <w:rFonts w:ascii="Times New Roman" w:hAnsi="Times New Roman" w:cs="Times New Roman"/>
        </w:rPr>
        <w:t xml:space="preserve"> charges th</w:t>
      </w:r>
      <w:r w:rsidR="00081121" w:rsidRPr="005D5110">
        <w:rPr>
          <w:rFonts w:ascii="Times New Roman" w:hAnsi="Times New Roman" w:cs="Times New Roman"/>
        </w:rPr>
        <w:t>a</w:t>
      </w:r>
      <w:r w:rsidR="004D54CF" w:rsidRPr="005D5110">
        <w:rPr>
          <w:rFonts w:ascii="Times New Roman" w:hAnsi="Times New Roman" w:cs="Times New Roman"/>
        </w:rPr>
        <w:t xml:space="preserve">n beneficiaries </w:t>
      </w:r>
      <w:r w:rsidR="00B23C51" w:rsidRPr="005D5110">
        <w:rPr>
          <w:rFonts w:ascii="Times New Roman" w:hAnsi="Times New Roman" w:cs="Times New Roman"/>
        </w:rPr>
        <w:t>from cluster2</w:t>
      </w:r>
      <w:r w:rsidR="00253616" w:rsidRPr="005D5110">
        <w:rPr>
          <w:rFonts w:ascii="Times New Roman" w:hAnsi="Times New Roman" w:cs="Times New Roman"/>
        </w:rPr>
        <w:t xml:space="preserve"> (size = 283)</w:t>
      </w:r>
      <w:r w:rsidR="00B23C51" w:rsidRPr="005D5110">
        <w:rPr>
          <w:rFonts w:ascii="Times New Roman" w:hAnsi="Times New Roman" w:cs="Times New Roman"/>
        </w:rPr>
        <w:t>.</w:t>
      </w:r>
      <w:r w:rsidR="00253616" w:rsidRPr="005D5110">
        <w:rPr>
          <w:rFonts w:ascii="Times New Roman" w:hAnsi="Times New Roman" w:cs="Times New Roman"/>
        </w:rPr>
        <w:t xml:space="preserve"> </w:t>
      </w:r>
      <w:r w:rsidR="00194167" w:rsidRPr="005D5110">
        <w:rPr>
          <w:rFonts w:ascii="Times New Roman" w:hAnsi="Times New Roman" w:cs="Times New Roman"/>
        </w:rPr>
        <w:t xml:space="preserve">And </w:t>
      </w:r>
      <w:r w:rsidR="00CB7B7F" w:rsidRPr="005D5110">
        <w:rPr>
          <w:rFonts w:ascii="Times New Roman" w:hAnsi="Times New Roman" w:cs="Times New Roman"/>
        </w:rPr>
        <w:t xml:space="preserve">most of the cluster </w:t>
      </w:r>
      <w:r w:rsidR="00624A4A" w:rsidRPr="005D5110">
        <w:rPr>
          <w:rFonts w:ascii="Times New Roman" w:hAnsi="Times New Roman" w:cs="Times New Roman"/>
        </w:rPr>
        <w:t>2 people have smoking habits.</w:t>
      </w:r>
      <w:r w:rsidR="00B43621" w:rsidRPr="005D5110">
        <w:rPr>
          <w:rFonts w:ascii="Times New Roman" w:hAnsi="Times New Roman" w:cs="Times New Roman"/>
        </w:rPr>
        <w:t xml:space="preserve"> </w:t>
      </w:r>
    </w:p>
    <w:p w14:paraId="3CD6FFE7" w14:textId="6D8419F6" w:rsidR="0078167F" w:rsidRPr="005D5110" w:rsidRDefault="00B43621" w:rsidP="35EDF954">
      <w:pPr>
        <w:rPr>
          <w:rFonts w:ascii="Times New Roman" w:hAnsi="Times New Roman" w:cs="Times New Roman"/>
        </w:rPr>
      </w:pPr>
      <w:r w:rsidRPr="005D5110">
        <w:rPr>
          <w:rFonts w:ascii="Times New Roman" w:hAnsi="Times New Roman" w:cs="Times New Roman"/>
        </w:rPr>
        <w:t xml:space="preserve">We can also observe that as age is increasing </w:t>
      </w:r>
      <w:r w:rsidR="00F46256" w:rsidRPr="005D5110">
        <w:rPr>
          <w:rFonts w:ascii="Times New Roman" w:hAnsi="Times New Roman" w:cs="Times New Roman"/>
        </w:rPr>
        <w:t>charges are increasing in both the clusters.</w:t>
      </w:r>
      <w:r w:rsidR="003D3D40" w:rsidRPr="005D5110">
        <w:rPr>
          <w:rFonts w:ascii="Times New Roman" w:hAnsi="Times New Roman" w:cs="Times New Roman"/>
        </w:rPr>
        <w:t xml:space="preserve"> Both the clusters have people of all ages.</w:t>
      </w:r>
      <w:r w:rsidR="00AB6F53">
        <w:rPr>
          <w:rFonts w:ascii="Times New Roman" w:hAnsi="Times New Roman" w:cs="Times New Roman"/>
        </w:rPr>
        <w:t xml:space="preserve"> (More visualizations are available in R code)</w:t>
      </w:r>
    </w:p>
    <w:p w14:paraId="663C0A8D" w14:textId="43943B6F" w:rsidR="00696E5C" w:rsidRPr="005D5110" w:rsidRDefault="00745770">
      <w:pPr>
        <w:rPr>
          <w:rFonts w:ascii="Times New Roman" w:hAnsi="Times New Roman" w:cs="Times New Roman"/>
        </w:rPr>
      </w:pPr>
      <w:r w:rsidRPr="005D5110">
        <w:rPr>
          <w:rFonts w:ascii="Times New Roman" w:hAnsi="Times New Roman" w:cs="Times New Roman"/>
        </w:rPr>
        <w:t xml:space="preserve">We have also performed </w:t>
      </w:r>
      <w:r w:rsidR="004A2911" w:rsidRPr="005D5110">
        <w:rPr>
          <w:rFonts w:ascii="Times New Roman" w:hAnsi="Times New Roman" w:cs="Times New Roman"/>
        </w:rPr>
        <w:t xml:space="preserve">Hierarchical </w:t>
      </w:r>
      <w:r w:rsidRPr="005D5110">
        <w:rPr>
          <w:rFonts w:ascii="Times New Roman" w:hAnsi="Times New Roman" w:cs="Times New Roman"/>
        </w:rPr>
        <w:t xml:space="preserve">clustering </w:t>
      </w:r>
      <w:r w:rsidR="00FB49BB" w:rsidRPr="005D5110">
        <w:rPr>
          <w:rFonts w:ascii="Times New Roman" w:hAnsi="Times New Roman" w:cs="Times New Roman"/>
        </w:rPr>
        <w:t xml:space="preserve">using Euclidean </w:t>
      </w:r>
      <w:r w:rsidR="00A82381" w:rsidRPr="005D5110">
        <w:rPr>
          <w:rFonts w:ascii="Times New Roman" w:hAnsi="Times New Roman" w:cs="Times New Roman"/>
        </w:rPr>
        <w:t xml:space="preserve">distance </w:t>
      </w:r>
      <w:r w:rsidR="00FB49BB" w:rsidRPr="005D5110">
        <w:rPr>
          <w:rFonts w:ascii="Times New Roman" w:hAnsi="Times New Roman" w:cs="Times New Roman"/>
        </w:rPr>
        <w:t xml:space="preserve">and </w:t>
      </w:r>
      <w:r w:rsidR="00A82381" w:rsidRPr="005D5110">
        <w:rPr>
          <w:rFonts w:ascii="Times New Roman" w:hAnsi="Times New Roman" w:cs="Times New Roman"/>
        </w:rPr>
        <w:t xml:space="preserve">Ward’s method. Though the order of cluster is different, results </w:t>
      </w:r>
      <w:r w:rsidR="00762A68" w:rsidRPr="005D5110">
        <w:rPr>
          <w:rFonts w:ascii="Times New Roman" w:hAnsi="Times New Roman" w:cs="Times New Roman"/>
        </w:rPr>
        <w:t>are</w:t>
      </w:r>
      <w:r w:rsidR="00A82381" w:rsidRPr="005D5110">
        <w:rPr>
          <w:rFonts w:ascii="Times New Roman" w:hAnsi="Times New Roman" w:cs="Times New Roman"/>
        </w:rPr>
        <w:t xml:space="preserve"> similar</w:t>
      </w:r>
      <w:r w:rsidR="00762A68" w:rsidRPr="005D5110">
        <w:rPr>
          <w:rFonts w:ascii="Times New Roman" w:hAnsi="Times New Roman" w:cs="Times New Roman"/>
        </w:rPr>
        <w:t xml:space="preserve">. </w:t>
      </w:r>
    </w:p>
    <w:p w14:paraId="7A0A0962" w14:textId="6A5D712A" w:rsidR="00DC7A3D" w:rsidRPr="005D5110" w:rsidRDefault="00792716" w:rsidP="00DC7A3D">
      <w:pPr>
        <w:rPr>
          <w:rFonts w:ascii="Times New Roman" w:hAnsi="Times New Roman" w:cs="Times New Roman"/>
        </w:rPr>
      </w:pPr>
      <w:r w:rsidRPr="005D5110">
        <w:rPr>
          <w:rFonts w:ascii="Times New Roman" w:hAnsi="Times New Roman" w:cs="Times New Roman"/>
        </w:rPr>
        <w:lastRenderedPageBreak/>
        <w:t xml:space="preserve">From the results, we can </w:t>
      </w:r>
      <w:r w:rsidR="00C65C02" w:rsidRPr="005D5110">
        <w:rPr>
          <w:rFonts w:ascii="Times New Roman" w:hAnsi="Times New Roman" w:cs="Times New Roman"/>
        </w:rPr>
        <w:t xml:space="preserve">fix the premium higher for </w:t>
      </w:r>
      <w:r w:rsidR="003215B5" w:rsidRPr="005D5110">
        <w:rPr>
          <w:rFonts w:ascii="Times New Roman" w:hAnsi="Times New Roman" w:cs="Times New Roman"/>
        </w:rPr>
        <w:t>cluster 2 and lower premium for cluster 1. If the company can gather additional information from its customers, then having additional independent variables would lead to more efficient classification of the clusters.</w:t>
      </w:r>
    </w:p>
    <w:p w14:paraId="147ACC27" w14:textId="7E987A6A" w:rsidR="00A3162D" w:rsidRPr="005D5110" w:rsidRDefault="00DC7A3D" w:rsidP="006B5619">
      <w:pPr>
        <w:rPr>
          <w:rFonts w:ascii="Times New Roman" w:hAnsi="Times New Roman" w:cs="Times New Roman"/>
        </w:rPr>
      </w:pPr>
      <w:r w:rsidRPr="005D5110">
        <w:rPr>
          <w:rFonts w:ascii="Times New Roman" w:hAnsi="Times New Roman" w:cs="Times New Roman"/>
        </w:rPr>
        <w:t xml:space="preserve">The biggest contributors to an increase in the mean charges happen to be Age, </w:t>
      </w:r>
      <w:r w:rsidR="005D5110" w:rsidRPr="005D5110">
        <w:rPr>
          <w:rFonts w:ascii="Times New Roman" w:hAnsi="Times New Roman" w:cs="Times New Roman"/>
        </w:rPr>
        <w:t>BMI,</w:t>
      </w:r>
      <w:r w:rsidRPr="005D5110">
        <w:rPr>
          <w:rFonts w:ascii="Times New Roman" w:hAnsi="Times New Roman" w:cs="Times New Roman"/>
        </w:rPr>
        <w:t xml:space="preserve"> and Smoker Status</w:t>
      </w:r>
      <w:r w:rsidR="001311C1" w:rsidRPr="005D5110">
        <w:rPr>
          <w:rFonts w:ascii="Times New Roman" w:hAnsi="Times New Roman" w:cs="Times New Roman"/>
        </w:rPr>
        <w:t xml:space="preserve"> in the following ways:</w:t>
      </w:r>
    </w:p>
    <w:p w14:paraId="0C0140F2" w14:textId="3E235726" w:rsidR="001311C1" w:rsidRPr="005D5110" w:rsidRDefault="000110FC" w:rsidP="001311C1">
      <w:pPr>
        <w:pStyle w:val="ListParagraph"/>
        <w:numPr>
          <w:ilvl w:val="0"/>
          <w:numId w:val="5"/>
        </w:numPr>
        <w:rPr>
          <w:rFonts w:ascii="Times New Roman" w:hAnsi="Times New Roman" w:cs="Times New Roman"/>
        </w:rPr>
      </w:pPr>
      <w:r w:rsidRPr="005D5110">
        <w:rPr>
          <w:rFonts w:ascii="Times New Roman" w:hAnsi="Times New Roman" w:cs="Times New Roman"/>
        </w:rPr>
        <w:t xml:space="preserve">The lower the age, the lower the mean charges among the users, </w:t>
      </w:r>
      <w:r w:rsidR="00013920" w:rsidRPr="005D5110">
        <w:rPr>
          <w:rFonts w:ascii="Times New Roman" w:hAnsi="Times New Roman" w:cs="Times New Roman"/>
        </w:rPr>
        <w:t>not considering other factors like BMI and Smoker status.</w:t>
      </w:r>
      <w:r w:rsidR="00177CD2" w:rsidRPr="005D5110">
        <w:rPr>
          <w:rFonts w:ascii="Times New Roman" w:hAnsi="Times New Roman" w:cs="Times New Roman"/>
        </w:rPr>
        <w:t xml:space="preserve"> The mean charges increase linearly with age, with the increase between the age groups bei</w:t>
      </w:r>
      <w:r w:rsidR="005D5FBE" w:rsidRPr="005D5110">
        <w:rPr>
          <w:rFonts w:ascii="Times New Roman" w:hAnsi="Times New Roman" w:cs="Times New Roman"/>
        </w:rPr>
        <w:t xml:space="preserve">ng around 10-20. </w:t>
      </w:r>
    </w:p>
    <w:p w14:paraId="7F336F3A" w14:textId="484894A7" w:rsidR="00013920" w:rsidRPr="005D5110" w:rsidRDefault="0051291C" w:rsidP="001311C1">
      <w:pPr>
        <w:pStyle w:val="ListParagraph"/>
        <w:numPr>
          <w:ilvl w:val="0"/>
          <w:numId w:val="5"/>
        </w:numPr>
        <w:rPr>
          <w:rFonts w:ascii="Times New Roman" w:hAnsi="Times New Roman" w:cs="Times New Roman"/>
        </w:rPr>
      </w:pPr>
      <w:r w:rsidRPr="005D5110">
        <w:rPr>
          <w:rFonts w:ascii="Times New Roman" w:hAnsi="Times New Roman" w:cs="Times New Roman"/>
        </w:rPr>
        <w:t xml:space="preserve">Poor BMI and </w:t>
      </w:r>
      <w:r w:rsidR="00CF2CD8" w:rsidRPr="005D5110">
        <w:rPr>
          <w:rFonts w:ascii="Times New Roman" w:hAnsi="Times New Roman" w:cs="Times New Roman"/>
        </w:rPr>
        <w:t xml:space="preserve">Smokers appear to be paying a higher mean charge </w:t>
      </w:r>
      <w:r w:rsidR="00A101AB" w:rsidRPr="005D5110">
        <w:rPr>
          <w:rFonts w:ascii="Times New Roman" w:hAnsi="Times New Roman" w:cs="Times New Roman"/>
        </w:rPr>
        <w:t xml:space="preserve">even if their </w:t>
      </w:r>
      <w:r w:rsidR="004A2762" w:rsidRPr="005D5110">
        <w:rPr>
          <w:rFonts w:ascii="Times New Roman" w:hAnsi="Times New Roman" w:cs="Times New Roman"/>
        </w:rPr>
        <w:t>age</w:t>
      </w:r>
      <w:r w:rsidR="00A101AB" w:rsidRPr="005D5110">
        <w:rPr>
          <w:rFonts w:ascii="Times New Roman" w:hAnsi="Times New Roman" w:cs="Times New Roman"/>
        </w:rPr>
        <w:t xml:space="preserve"> falls in a lower range.</w:t>
      </w:r>
      <w:r w:rsidR="00242EF8" w:rsidRPr="005D5110">
        <w:rPr>
          <w:rFonts w:ascii="Times New Roman" w:hAnsi="Times New Roman" w:cs="Times New Roman"/>
        </w:rPr>
        <w:t xml:space="preserve"> A higher BMI may affect the mean charges by </w:t>
      </w:r>
      <w:r w:rsidR="002C15DB" w:rsidRPr="005D5110">
        <w:rPr>
          <w:rFonts w:ascii="Times New Roman" w:hAnsi="Times New Roman" w:cs="Times New Roman"/>
        </w:rPr>
        <w:t xml:space="preserve">approximately 40% - 80% over the mean charges the </w:t>
      </w:r>
      <w:r w:rsidR="00650295" w:rsidRPr="005D5110">
        <w:rPr>
          <w:rFonts w:ascii="Times New Roman" w:hAnsi="Times New Roman" w:cs="Times New Roman"/>
        </w:rPr>
        <w:t>other group pays.</w:t>
      </w:r>
    </w:p>
    <w:p w14:paraId="35F99460" w14:textId="4EAFD17F" w:rsidR="00A101AB" w:rsidRPr="005D5110" w:rsidRDefault="00E425C7" w:rsidP="001311C1">
      <w:pPr>
        <w:pStyle w:val="ListParagraph"/>
        <w:numPr>
          <w:ilvl w:val="0"/>
          <w:numId w:val="5"/>
        </w:numPr>
        <w:rPr>
          <w:rFonts w:ascii="Times New Roman" w:hAnsi="Times New Roman" w:cs="Times New Roman"/>
        </w:rPr>
      </w:pPr>
      <w:r w:rsidRPr="005D5110">
        <w:rPr>
          <w:rFonts w:ascii="Times New Roman" w:hAnsi="Times New Roman" w:cs="Times New Roman"/>
        </w:rPr>
        <w:t xml:space="preserve">A user with a good BMI but slightly older in age may end up paying </w:t>
      </w:r>
      <w:r w:rsidR="005C4370" w:rsidRPr="005D5110">
        <w:rPr>
          <w:rFonts w:ascii="Times New Roman" w:hAnsi="Times New Roman" w:cs="Times New Roman"/>
        </w:rPr>
        <w:t>more</w:t>
      </w:r>
      <w:r w:rsidRPr="005D5110">
        <w:rPr>
          <w:rFonts w:ascii="Times New Roman" w:hAnsi="Times New Roman" w:cs="Times New Roman"/>
        </w:rPr>
        <w:t xml:space="preserve"> than a younger user with a poor BMI or is a smoker or both.</w:t>
      </w:r>
    </w:p>
    <w:p w14:paraId="6EC5D07A" w14:textId="07A72EB1" w:rsidR="00E425C7" w:rsidRPr="005D5110" w:rsidRDefault="00E425C7" w:rsidP="006B5619">
      <w:pPr>
        <w:rPr>
          <w:rFonts w:ascii="Times New Roman" w:hAnsi="Times New Roman" w:cs="Times New Roman"/>
        </w:rPr>
      </w:pPr>
    </w:p>
    <w:p w14:paraId="1DC7BA52" w14:textId="6CE8C829" w:rsidR="00B047CA" w:rsidRPr="005D5110" w:rsidRDefault="006B5619" w:rsidP="00B047CA">
      <w:pPr>
        <w:rPr>
          <w:rFonts w:ascii="Times New Roman" w:hAnsi="Times New Roman" w:cs="Times New Roman"/>
        </w:rPr>
      </w:pPr>
      <w:r w:rsidRPr="005D5110">
        <w:rPr>
          <w:rFonts w:ascii="Times New Roman" w:hAnsi="Times New Roman" w:cs="Times New Roman"/>
          <w:b/>
        </w:rPr>
        <w:t>Conclusion and Solution</w:t>
      </w:r>
    </w:p>
    <w:p w14:paraId="5722A029" w14:textId="1B7C1657" w:rsidR="006B5619" w:rsidRPr="005D5110" w:rsidRDefault="00BE7F92" w:rsidP="00993F2F">
      <w:pPr>
        <w:pStyle w:val="ListParagraph"/>
        <w:numPr>
          <w:ilvl w:val="0"/>
          <w:numId w:val="7"/>
        </w:numPr>
        <w:rPr>
          <w:rFonts w:ascii="Times New Roman" w:hAnsi="Times New Roman" w:cs="Times New Roman"/>
        </w:rPr>
      </w:pPr>
      <w:r w:rsidRPr="005D5110">
        <w:rPr>
          <w:rFonts w:ascii="Times New Roman" w:hAnsi="Times New Roman" w:cs="Times New Roman"/>
        </w:rPr>
        <w:t xml:space="preserve">Cluster 1 in our study includes more Non-smokers, </w:t>
      </w:r>
      <w:r w:rsidR="005029EE" w:rsidRPr="005D5110">
        <w:rPr>
          <w:rFonts w:ascii="Times New Roman" w:hAnsi="Times New Roman" w:cs="Times New Roman"/>
        </w:rPr>
        <w:t xml:space="preserve">lower </w:t>
      </w:r>
      <w:r w:rsidR="005D5110" w:rsidRPr="005D5110">
        <w:rPr>
          <w:rFonts w:ascii="Times New Roman" w:hAnsi="Times New Roman" w:cs="Times New Roman"/>
        </w:rPr>
        <w:t>BMI,</w:t>
      </w:r>
      <w:r w:rsidR="005029EE" w:rsidRPr="005D5110">
        <w:rPr>
          <w:rFonts w:ascii="Times New Roman" w:hAnsi="Times New Roman" w:cs="Times New Roman"/>
        </w:rPr>
        <w:t xml:space="preserve"> and lower mean age. Typically, the charges th</w:t>
      </w:r>
      <w:r w:rsidR="00A54873" w:rsidRPr="005D5110">
        <w:rPr>
          <w:rFonts w:ascii="Times New Roman" w:hAnsi="Times New Roman" w:cs="Times New Roman"/>
        </w:rPr>
        <w:t xml:space="preserve">is category of </w:t>
      </w:r>
      <w:r w:rsidR="00E701A3" w:rsidRPr="005D5110">
        <w:rPr>
          <w:rFonts w:ascii="Times New Roman" w:hAnsi="Times New Roman" w:cs="Times New Roman"/>
        </w:rPr>
        <w:t>beneficiaries</w:t>
      </w:r>
      <w:r w:rsidR="00A54873" w:rsidRPr="005D5110">
        <w:rPr>
          <w:rFonts w:ascii="Times New Roman" w:hAnsi="Times New Roman" w:cs="Times New Roman"/>
        </w:rPr>
        <w:t xml:space="preserve"> pay are much lower than those with the opposite characteristics. The difference in the charges being paid among the two Clusters can be calculated to be approximately 20 - 50%. </w:t>
      </w:r>
    </w:p>
    <w:p w14:paraId="59EDF952" w14:textId="2C8DE78B" w:rsidR="00BE7F92" w:rsidRPr="005D5110" w:rsidRDefault="00E701A3" w:rsidP="00630276">
      <w:pPr>
        <w:ind w:left="720"/>
        <w:rPr>
          <w:rFonts w:ascii="Times New Roman" w:hAnsi="Times New Roman" w:cs="Times New Roman"/>
        </w:rPr>
      </w:pPr>
      <w:r w:rsidRPr="005D5110">
        <w:rPr>
          <w:rFonts w:ascii="Times New Roman" w:hAnsi="Times New Roman" w:cs="Times New Roman"/>
        </w:rPr>
        <w:t>From studies, a base lower premium can be set for Cluster 1</w:t>
      </w:r>
      <w:r w:rsidR="002D24B7" w:rsidRPr="005D5110">
        <w:rPr>
          <w:rFonts w:ascii="Times New Roman" w:hAnsi="Times New Roman" w:cs="Times New Roman"/>
        </w:rPr>
        <w:t xml:space="preserve">. The base premium will increase depending on the variation </w:t>
      </w:r>
      <w:r w:rsidR="00D103AF" w:rsidRPr="005D5110">
        <w:rPr>
          <w:rFonts w:ascii="Times New Roman" w:hAnsi="Times New Roman" w:cs="Times New Roman"/>
        </w:rPr>
        <w:t>among</w:t>
      </w:r>
      <w:r w:rsidR="002D24B7" w:rsidRPr="005D5110">
        <w:rPr>
          <w:rFonts w:ascii="Times New Roman" w:hAnsi="Times New Roman" w:cs="Times New Roman"/>
        </w:rPr>
        <w:t xml:space="preserve"> the parameters Age</w:t>
      </w:r>
      <w:r w:rsidR="00A0475D" w:rsidRPr="005D5110">
        <w:rPr>
          <w:rFonts w:ascii="Times New Roman" w:hAnsi="Times New Roman" w:cs="Times New Roman"/>
        </w:rPr>
        <w:t xml:space="preserve"> and </w:t>
      </w:r>
      <w:r w:rsidR="002D24B7" w:rsidRPr="005D5110">
        <w:rPr>
          <w:rFonts w:ascii="Times New Roman" w:hAnsi="Times New Roman" w:cs="Times New Roman"/>
        </w:rPr>
        <w:t>BMI</w:t>
      </w:r>
      <w:r w:rsidR="00A20174" w:rsidRPr="005D5110">
        <w:rPr>
          <w:rFonts w:ascii="Times New Roman" w:hAnsi="Times New Roman" w:cs="Times New Roman"/>
        </w:rPr>
        <w:t xml:space="preserve">. </w:t>
      </w:r>
      <w:r w:rsidR="005544A4" w:rsidRPr="005D5110">
        <w:rPr>
          <w:rFonts w:ascii="Times New Roman" w:hAnsi="Times New Roman" w:cs="Times New Roman"/>
        </w:rPr>
        <w:t xml:space="preserve">For </w:t>
      </w:r>
      <w:r w:rsidR="005456A2" w:rsidRPr="005D5110">
        <w:rPr>
          <w:rFonts w:ascii="Times New Roman" w:hAnsi="Times New Roman" w:cs="Times New Roman"/>
        </w:rPr>
        <w:t>example,</w:t>
      </w:r>
      <w:r w:rsidR="005544A4" w:rsidRPr="005D5110">
        <w:rPr>
          <w:rFonts w:ascii="Times New Roman" w:hAnsi="Times New Roman" w:cs="Times New Roman"/>
        </w:rPr>
        <w:t xml:space="preserve"> the difference between a child beneficiary and an adult, with different ages</w:t>
      </w:r>
      <w:r w:rsidR="00CF5985" w:rsidRPr="005D5110">
        <w:rPr>
          <w:rFonts w:ascii="Times New Roman" w:hAnsi="Times New Roman" w:cs="Times New Roman"/>
        </w:rPr>
        <w:t>.</w:t>
      </w:r>
    </w:p>
    <w:p w14:paraId="457903E1" w14:textId="77777777" w:rsidR="00BE7F92" w:rsidRPr="005D5110" w:rsidRDefault="00BE7F92" w:rsidP="00BE7F92">
      <w:pPr>
        <w:rPr>
          <w:rFonts w:ascii="Times New Roman" w:hAnsi="Times New Roman" w:cs="Times New Roman"/>
        </w:rPr>
      </w:pPr>
    </w:p>
    <w:p w14:paraId="636D96EC" w14:textId="320D3AB3" w:rsidR="00BE7F92" w:rsidRPr="005D5110" w:rsidRDefault="00D103AF" w:rsidP="00993F2F">
      <w:pPr>
        <w:pStyle w:val="ListParagraph"/>
        <w:numPr>
          <w:ilvl w:val="0"/>
          <w:numId w:val="7"/>
        </w:numPr>
        <w:rPr>
          <w:rFonts w:ascii="Times New Roman" w:hAnsi="Times New Roman" w:cs="Times New Roman"/>
        </w:rPr>
      </w:pPr>
      <w:r w:rsidRPr="005D5110">
        <w:rPr>
          <w:rFonts w:ascii="Times New Roman" w:hAnsi="Times New Roman" w:cs="Times New Roman"/>
        </w:rPr>
        <w:t xml:space="preserve">For Cluster 2 which majorly includes Smokers, beneficiaries of higher mean ages and a relatively poorer BMI, </w:t>
      </w:r>
      <w:r w:rsidR="00BB014C" w:rsidRPr="005D5110">
        <w:rPr>
          <w:rFonts w:ascii="Times New Roman" w:hAnsi="Times New Roman" w:cs="Times New Roman"/>
        </w:rPr>
        <w:t xml:space="preserve">the charges can be observed to be significantly higher than </w:t>
      </w:r>
      <w:r w:rsidR="00B229C0" w:rsidRPr="005D5110">
        <w:rPr>
          <w:rFonts w:ascii="Times New Roman" w:hAnsi="Times New Roman" w:cs="Times New Roman"/>
        </w:rPr>
        <w:t xml:space="preserve">that of Cluster 1. The variation in charges observed can be up to twice as much. </w:t>
      </w:r>
    </w:p>
    <w:p w14:paraId="2F6B9DD1" w14:textId="0C00ECA9" w:rsidR="00B229C0" w:rsidRPr="005D5110" w:rsidRDefault="00D054F1" w:rsidP="00B229C0">
      <w:pPr>
        <w:ind w:left="720"/>
        <w:rPr>
          <w:rFonts w:ascii="Times New Roman" w:hAnsi="Times New Roman" w:cs="Times New Roman"/>
        </w:rPr>
      </w:pPr>
      <w:r w:rsidRPr="005D5110">
        <w:rPr>
          <w:rFonts w:ascii="Times New Roman" w:hAnsi="Times New Roman" w:cs="Times New Roman"/>
        </w:rPr>
        <w:t>The Charges in Cluster 2 are at least 40% greater than Cluster 1 and can even go up to more than 100% higher than Cluster 1.</w:t>
      </w:r>
      <w:r w:rsidR="00225DC5" w:rsidRPr="005D5110">
        <w:rPr>
          <w:rFonts w:ascii="Times New Roman" w:hAnsi="Times New Roman" w:cs="Times New Roman"/>
        </w:rPr>
        <w:t xml:space="preserve"> </w:t>
      </w:r>
      <w:r w:rsidR="00746575" w:rsidRPr="005D5110">
        <w:rPr>
          <w:rFonts w:ascii="Times New Roman" w:hAnsi="Times New Roman" w:cs="Times New Roman"/>
        </w:rPr>
        <w:t>For Cluster 2, setting a higher base premium relative to Cluster 1</w:t>
      </w:r>
      <w:r w:rsidR="00885A3C" w:rsidRPr="005D5110">
        <w:rPr>
          <w:rFonts w:ascii="Times New Roman" w:hAnsi="Times New Roman" w:cs="Times New Roman"/>
        </w:rPr>
        <w:t xml:space="preserve"> would make </w:t>
      </w:r>
      <w:r w:rsidR="00142494" w:rsidRPr="005D5110">
        <w:rPr>
          <w:rFonts w:ascii="Times New Roman" w:hAnsi="Times New Roman" w:cs="Times New Roman"/>
        </w:rPr>
        <w:t xml:space="preserve">sense as </w:t>
      </w:r>
      <w:r w:rsidR="00FD77D7" w:rsidRPr="005D5110">
        <w:rPr>
          <w:rFonts w:ascii="Times New Roman" w:hAnsi="Times New Roman" w:cs="Times New Roman"/>
        </w:rPr>
        <w:t xml:space="preserve">the applicant or the beneficiary if falls into this cluster category, would most definitely be paying a higher charge. </w:t>
      </w:r>
      <w:r w:rsidR="00FF160D" w:rsidRPr="005D5110">
        <w:rPr>
          <w:rFonts w:ascii="Times New Roman" w:hAnsi="Times New Roman" w:cs="Times New Roman"/>
        </w:rPr>
        <w:t>Less variation in the charges can be expected due to Smoking</w:t>
      </w:r>
      <w:r w:rsidR="00725DD1" w:rsidRPr="005D5110">
        <w:rPr>
          <w:rFonts w:ascii="Times New Roman" w:hAnsi="Times New Roman" w:cs="Times New Roman"/>
        </w:rPr>
        <w:t xml:space="preserve"> </w:t>
      </w:r>
      <w:r w:rsidR="008A4070" w:rsidRPr="005D5110">
        <w:rPr>
          <w:rFonts w:ascii="Times New Roman" w:hAnsi="Times New Roman" w:cs="Times New Roman"/>
        </w:rPr>
        <w:t xml:space="preserve">being prevalent in Cluster 2. </w:t>
      </w:r>
    </w:p>
    <w:p w14:paraId="16FA8F49" w14:textId="77777777" w:rsidR="00893EDB" w:rsidRPr="005D5110" w:rsidRDefault="00893EDB" w:rsidP="00893EDB">
      <w:pPr>
        <w:rPr>
          <w:rFonts w:ascii="Times New Roman" w:hAnsi="Times New Roman" w:cs="Times New Roman"/>
        </w:rPr>
      </w:pPr>
    </w:p>
    <w:p w14:paraId="23054224" w14:textId="05ADDC36" w:rsidR="00893EDB" w:rsidRPr="005D5110" w:rsidRDefault="00ED1E89" w:rsidP="00893EDB">
      <w:pPr>
        <w:rPr>
          <w:rFonts w:ascii="Times New Roman" w:hAnsi="Times New Roman" w:cs="Times New Roman"/>
        </w:rPr>
      </w:pPr>
      <w:r w:rsidRPr="005D5110">
        <w:rPr>
          <w:rFonts w:ascii="Times New Roman" w:hAnsi="Times New Roman" w:cs="Times New Roman"/>
        </w:rPr>
        <w:t>From ou</w:t>
      </w:r>
      <w:r w:rsidR="00D72359" w:rsidRPr="005D5110">
        <w:rPr>
          <w:rFonts w:ascii="Times New Roman" w:hAnsi="Times New Roman" w:cs="Times New Roman"/>
        </w:rPr>
        <w:t>r</w:t>
      </w:r>
      <w:r w:rsidRPr="005D5110">
        <w:rPr>
          <w:rFonts w:ascii="Times New Roman" w:hAnsi="Times New Roman" w:cs="Times New Roman"/>
        </w:rPr>
        <w:t xml:space="preserve"> study, we observe that</w:t>
      </w:r>
      <w:r w:rsidR="002B6AF1" w:rsidRPr="005D5110">
        <w:rPr>
          <w:rFonts w:ascii="Times New Roman" w:hAnsi="Times New Roman" w:cs="Times New Roman"/>
        </w:rPr>
        <w:t xml:space="preserve"> effective categorization of the applicants or the beneficiaries into Clusters </w:t>
      </w:r>
      <w:r w:rsidR="005D5110" w:rsidRPr="005D5110">
        <w:rPr>
          <w:rFonts w:ascii="Times New Roman" w:hAnsi="Times New Roman" w:cs="Times New Roman"/>
        </w:rPr>
        <w:t>like</w:t>
      </w:r>
      <w:r w:rsidR="002B6AF1" w:rsidRPr="005D5110">
        <w:rPr>
          <w:rFonts w:ascii="Times New Roman" w:hAnsi="Times New Roman" w:cs="Times New Roman"/>
        </w:rPr>
        <w:t xml:space="preserve"> those we incorporated in our study</w:t>
      </w:r>
      <w:r w:rsidR="00D14672" w:rsidRPr="005D5110">
        <w:rPr>
          <w:rFonts w:ascii="Times New Roman" w:hAnsi="Times New Roman" w:cs="Times New Roman"/>
        </w:rPr>
        <w:t xml:space="preserve"> could help the insurance companies</w:t>
      </w:r>
      <w:r w:rsidR="002B6AF1" w:rsidRPr="005D5110">
        <w:rPr>
          <w:rFonts w:ascii="Times New Roman" w:hAnsi="Times New Roman" w:cs="Times New Roman"/>
        </w:rPr>
        <w:t xml:space="preserve"> </w:t>
      </w:r>
      <w:r w:rsidR="000F45F2" w:rsidRPr="005D5110">
        <w:rPr>
          <w:rFonts w:ascii="Times New Roman" w:hAnsi="Times New Roman" w:cs="Times New Roman"/>
        </w:rPr>
        <w:t xml:space="preserve">charge the premium amounts more accurately considering the various health parameters of the </w:t>
      </w:r>
      <w:r w:rsidR="00A959D5" w:rsidRPr="005D5110">
        <w:rPr>
          <w:rFonts w:ascii="Times New Roman" w:hAnsi="Times New Roman" w:cs="Times New Roman"/>
        </w:rPr>
        <w:t>beneficiaries.</w:t>
      </w:r>
    </w:p>
    <w:p w14:paraId="326EA95F" w14:textId="77777777" w:rsidR="00B047CA" w:rsidRPr="005D5110" w:rsidRDefault="00B047CA" w:rsidP="00B047CA">
      <w:pPr>
        <w:rPr>
          <w:rFonts w:ascii="Times New Roman" w:hAnsi="Times New Roman" w:cs="Times New Roman"/>
        </w:rPr>
      </w:pPr>
    </w:p>
    <w:p w14:paraId="5833F307" w14:textId="77777777" w:rsidR="00792716" w:rsidRPr="005D5110" w:rsidRDefault="00792716" w:rsidP="00B047CA">
      <w:pPr>
        <w:rPr>
          <w:rFonts w:ascii="Times New Roman" w:hAnsi="Times New Roman" w:cs="Times New Roman"/>
        </w:rPr>
      </w:pPr>
    </w:p>
    <w:sectPr w:rsidR="00792716" w:rsidRPr="005D5110" w:rsidSect="00410C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904"/>
    <w:multiLevelType w:val="hybridMultilevel"/>
    <w:tmpl w:val="22D0CA46"/>
    <w:lvl w:ilvl="0" w:tplc="37063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1BB"/>
    <w:multiLevelType w:val="hybridMultilevel"/>
    <w:tmpl w:val="5ADC0D1A"/>
    <w:lvl w:ilvl="0" w:tplc="764CA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41A47"/>
    <w:multiLevelType w:val="hybridMultilevel"/>
    <w:tmpl w:val="FFFFFFFF"/>
    <w:lvl w:ilvl="0" w:tplc="AF68DCE8">
      <w:start w:val="1"/>
      <w:numFmt w:val="decimal"/>
      <w:lvlText w:val="%1."/>
      <w:lvlJc w:val="left"/>
      <w:pPr>
        <w:ind w:left="720" w:hanging="360"/>
      </w:pPr>
    </w:lvl>
    <w:lvl w:ilvl="1" w:tplc="727EE606">
      <w:start w:val="1"/>
      <w:numFmt w:val="lowerLetter"/>
      <w:lvlText w:val="%2."/>
      <w:lvlJc w:val="left"/>
      <w:pPr>
        <w:ind w:left="1440" w:hanging="360"/>
      </w:pPr>
    </w:lvl>
    <w:lvl w:ilvl="2" w:tplc="12A218B6">
      <w:start w:val="1"/>
      <w:numFmt w:val="lowerRoman"/>
      <w:lvlText w:val="%3."/>
      <w:lvlJc w:val="right"/>
      <w:pPr>
        <w:ind w:left="2160" w:hanging="180"/>
      </w:pPr>
    </w:lvl>
    <w:lvl w:ilvl="3" w:tplc="450EB07C">
      <w:start w:val="1"/>
      <w:numFmt w:val="decimal"/>
      <w:lvlText w:val="%4."/>
      <w:lvlJc w:val="left"/>
      <w:pPr>
        <w:ind w:left="2880" w:hanging="360"/>
      </w:pPr>
    </w:lvl>
    <w:lvl w:ilvl="4" w:tplc="0116DFD4">
      <w:start w:val="1"/>
      <w:numFmt w:val="lowerLetter"/>
      <w:lvlText w:val="%5."/>
      <w:lvlJc w:val="left"/>
      <w:pPr>
        <w:ind w:left="3600" w:hanging="360"/>
      </w:pPr>
    </w:lvl>
    <w:lvl w:ilvl="5" w:tplc="8CE6BC14">
      <w:start w:val="1"/>
      <w:numFmt w:val="lowerRoman"/>
      <w:lvlText w:val="%6."/>
      <w:lvlJc w:val="right"/>
      <w:pPr>
        <w:ind w:left="4320" w:hanging="180"/>
      </w:pPr>
    </w:lvl>
    <w:lvl w:ilvl="6" w:tplc="E98EA4BC">
      <w:start w:val="1"/>
      <w:numFmt w:val="decimal"/>
      <w:lvlText w:val="%7."/>
      <w:lvlJc w:val="left"/>
      <w:pPr>
        <w:ind w:left="5040" w:hanging="360"/>
      </w:pPr>
    </w:lvl>
    <w:lvl w:ilvl="7" w:tplc="64C67FD6">
      <w:start w:val="1"/>
      <w:numFmt w:val="lowerLetter"/>
      <w:lvlText w:val="%8."/>
      <w:lvlJc w:val="left"/>
      <w:pPr>
        <w:ind w:left="5760" w:hanging="360"/>
      </w:pPr>
    </w:lvl>
    <w:lvl w:ilvl="8" w:tplc="D1B00530">
      <w:start w:val="1"/>
      <w:numFmt w:val="lowerRoman"/>
      <w:lvlText w:val="%9."/>
      <w:lvlJc w:val="right"/>
      <w:pPr>
        <w:ind w:left="6480" w:hanging="180"/>
      </w:pPr>
    </w:lvl>
  </w:abstractNum>
  <w:abstractNum w:abstractNumId="3" w15:restartNumberingAfterBreak="0">
    <w:nsid w:val="1DB027D8"/>
    <w:multiLevelType w:val="hybridMultilevel"/>
    <w:tmpl w:val="FFFFFFFF"/>
    <w:lvl w:ilvl="0" w:tplc="750CE06C">
      <w:start w:val="1"/>
      <w:numFmt w:val="decimal"/>
      <w:lvlText w:val="%1."/>
      <w:lvlJc w:val="left"/>
      <w:pPr>
        <w:ind w:left="720" w:hanging="360"/>
      </w:pPr>
    </w:lvl>
    <w:lvl w:ilvl="1" w:tplc="1AE0520C">
      <w:start w:val="1"/>
      <w:numFmt w:val="lowerLetter"/>
      <w:lvlText w:val="%2."/>
      <w:lvlJc w:val="left"/>
      <w:pPr>
        <w:ind w:left="1440" w:hanging="360"/>
      </w:pPr>
    </w:lvl>
    <w:lvl w:ilvl="2" w:tplc="1A20A28E">
      <w:start w:val="1"/>
      <w:numFmt w:val="lowerRoman"/>
      <w:lvlText w:val="%3."/>
      <w:lvlJc w:val="right"/>
      <w:pPr>
        <w:ind w:left="2160" w:hanging="180"/>
      </w:pPr>
    </w:lvl>
    <w:lvl w:ilvl="3" w:tplc="A9629072">
      <w:start w:val="1"/>
      <w:numFmt w:val="decimal"/>
      <w:lvlText w:val="%4."/>
      <w:lvlJc w:val="left"/>
      <w:pPr>
        <w:ind w:left="2880" w:hanging="360"/>
      </w:pPr>
    </w:lvl>
    <w:lvl w:ilvl="4" w:tplc="D02228CA">
      <w:start w:val="1"/>
      <w:numFmt w:val="lowerLetter"/>
      <w:lvlText w:val="%5."/>
      <w:lvlJc w:val="left"/>
      <w:pPr>
        <w:ind w:left="3600" w:hanging="360"/>
      </w:pPr>
    </w:lvl>
    <w:lvl w:ilvl="5" w:tplc="28DCC392">
      <w:start w:val="1"/>
      <w:numFmt w:val="lowerRoman"/>
      <w:lvlText w:val="%6."/>
      <w:lvlJc w:val="right"/>
      <w:pPr>
        <w:ind w:left="4320" w:hanging="180"/>
      </w:pPr>
    </w:lvl>
    <w:lvl w:ilvl="6" w:tplc="3C807B56">
      <w:start w:val="1"/>
      <w:numFmt w:val="decimal"/>
      <w:lvlText w:val="%7."/>
      <w:lvlJc w:val="left"/>
      <w:pPr>
        <w:ind w:left="5040" w:hanging="360"/>
      </w:pPr>
    </w:lvl>
    <w:lvl w:ilvl="7" w:tplc="078827E4">
      <w:start w:val="1"/>
      <w:numFmt w:val="lowerLetter"/>
      <w:lvlText w:val="%8."/>
      <w:lvlJc w:val="left"/>
      <w:pPr>
        <w:ind w:left="5760" w:hanging="360"/>
      </w:pPr>
    </w:lvl>
    <w:lvl w:ilvl="8" w:tplc="D9EA7428">
      <w:start w:val="1"/>
      <w:numFmt w:val="lowerRoman"/>
      <w:lvlText w:val="%9."/>
      <w:lvlJc w:val="right"/>
      <w:pPr>
        <w:ind w:left="6480" w:hanging="180"/>
      </w:pPr>
    </w:lvl>
  </w:abstractNum>
  <w:abstractNum w:abstractNumId="4" w15:restartNumberingAfterBreak="0">
    <w:nsid w:val="38E86D23"/>
    <w:multiLevelType w:val="hybridMultilevel"/>
    <w:tmpl w:val="0E2AD37C"/>
    <w:lvl w:ilvl="0" w:tplc="67AA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70979"/>
    <w:multiLevelType w:val="hybridMultilevel"/>
    <w:tmpl w:val="849614D6"/>
    <w:lvl w:ilvl="0" w:tplc="70865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14BDF"/>
    <w:multiLevelType w:val="hybridMultilevel"/>
    <w:tmpl w:val="FFFFFFFF"/>
    <w:lvl w:ilvl="0" w:tplc="BD5C1248">
      <w:start w:val="1"/>
      <w:numFmt w:val="bullet"/>
      <w:lvlText w:val=""/>
      <w:lvlJc w:val="left"/>
      <w:pPr>
        <w:ind w:left="720" w:hanging="360"/>
      </w:pPr>
      <w:rPr>
        <w:rFonts w:ascii="Symbol" w:hAnsi="Symbol" w:hint="default"/>
      </w:rPr>
    </w:lvl>
    <w:lvl w:ilvl="1" w:tplc="BC9E6D5C">
      <w:start w:val="1"/>
      <w:numFmt w:val="bullet"/>
      <w:lvlText w:val="o"/>
      <w:lvlJc w:val="left"/>
      <w:pPr>
        <w:ind w:left="1440" w:hanging="360"/>
      </w:pPr>
      <w:rPr>
        <w:rFonts w:ascii="Courier New" w:hAnsi="Courier New" w:hint="default"/>
      </w:rPr>
    </w:lvl>
    <w:lvl w:ilvl="2" w:tplc="CEA4E014">
      <w:start w:val="1"/>
      <w:numFmt w:val="bullet"/>
      <w:lvlText w:val=""/>
      <w:lvlJc w:val="left"/>
      <w:pPr>
        <w:ind w:left="2160" w:hanging="360"/>
      </w:pPr>
      <w:rPr>
        <w:rFonts w:ascii="Wingdings" w:hAnsi="Wingdings" w:hint="default"/>
      </w:rPr>
    </w:lvl>
    <w:lvl w:ilvl="3" w:tplc="F1004CF6">
      <w:start w:val="1"/>
      <w:numFmt w:val="bullet"/>
      <w:lvlText w:val=""/>
      <w:lvlJc w:val="left"/>
      <w:pPr>
        <w:ind w:left="2880" w:hanging="360"/>
      </w:pPr>
      <w:rPr>
        <w:rFonts w:ascii="Symbol" w:hAnsi="Symbol" w:hint="default"/>
      </w:rPr>
    </w:lvl>
    <w:lvl w:ilvl="4" w:tplc="0102E8B0">
      <w:start w:val="1"/>
      <w:numFmt w:val="bullet"/>
      <w:lvlText w:val="o"/>
      <w:lvlJc w:val="left"/>
      <w:pPr>
        <w:ind w:left="3600" w:hanging="360"/>
      </w:pPr>
      <w:rPr>
        <w:rFonts w:ascii="Courier New" w:hAnsi="Courier New" w:hint="default"/>
      </w:rPr>
    </w:lvl>
    <w:lvl w:ilvl="5" w:tplc="26F29A06">
      <w:start w:val="1"/>
      <w:numFmt w:val="bullet"/>
      <w:lvlText w:val=""/>
      <w:lvlJc w:val="left"/>
      <w:pPr>
        <w:ind w:left="4320" w:hanging="360"/>
      </w:pPr>
      <w:rPr>
        <w:rFonts w:ascii="Wingdings" w:hAnsi="Wingdings" w:hint="default"/>
      </w:rPr>
    </w:lvl>
    <w:lvl w:ilvl="6" w:tplc="73EE0B8C">
      <w:start w:val="1"/>
      <w:numFmt w:val="bullet"/>
      <w:lvlText w:val=""/>
      <w:lvlJc w:val="left"/>
      <w:pPr>
        <w:ind w:left="5040" w:hanging="360"/>
      </w:pPr>
      <w:rPr>
        <w:rFonts w:ascii="Symbol" w:hAnsi="Symbol" w:hint="default"/>
      </w:rPr>
    </w:lvl>
    <w:lvl w:ilvl="7" w:tplc="6E5EAF40">
      <w:start w:val="1"/>
      <w:numFmt w:val="bullet"/>
      <w:lvlText w:val="o"/>
      <w:lvlJc w:val="left"/>
      <w:pPr>
        <w:ind w:left="5760" w:hanging="360"/>
      </w:pPr>
      <w:rPr>
        <w:rFonts w:ascii="Courier New" w:hAnsi="Courier New" w:hint="default"/>
      </w:rPr>
    </w:lvl>
    <w:lvl w:ilvl="8" w:tplc="AFC4743A">
      <w:start w:val="1"/>
      <w:numFmt w:val="bullet"/>
      <w:lvlText w:val=""/>
      <w:lvlJc w:val="left"/>
      <w:pPr>
        <w:ind w:left="6480" w:hanging="360"/>
      </w:pPr>
      <w:rPr>
        <w:rFonts w:ascii="Wingdings" w:hAnsi="Wingdings" w:hint="default"/>
      </w:rPr>
    </w:lvl>
  </w:abstractNum>
  <w:num w:numId="1" w16cid:durableId="80876437">
    <w:abstractNumId w:val="6"/>
  </w:num>
  <w:num w:numId="2" w16cid:durableId="400031853">
    <w:abstractNumId w:val="3"/>
  </w:num>
  <w:num w:numId="3" w16cid:durableId="1672174580">
    <w:abstractNumId w:val="2"/>
  </w:num>
  <w:num w:numId="4" w16cid:durableId="1552687836">
    <w:abstractNumId w:val="1"/>
  </w:num>
  <w:num w:numId="5" w16cid:durableId="671028899">
    <w:abstractNumId w:val="0"/>
  </w:num>
  <w:num w:numId="6" w16cid:durableId="1108893482">
    <w:abstractNumId w:val="5"/>
  </w:num>
  <w:num w:numId="7" w16cid:durableId="126379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6D"/>
    <w:rsid w:val="000050FF"/>
    <w:rsid w:val="000110FC"/>
    <w:rsid w:val="00012C2C"/>
    <w:rsid w:val="00013920"/>
    <w:rsid w:val="00037E2C"/>
    <w:rsid w:val="000401F7"/>
    <w:rsid w:val="00043E0D"/>
    <w:rsid w:val="00060F33"/>
    <w:rsid w:val="000615D1"/>
    <w:rsid w:val="00064D42"/>
    <w:rsid w:val="000656BE"/>
    <w:rsid w:val="000669AF"/>
    <w:rsid w:val="00081121"/>
    <w:rsid w:val="00081304"/>
    <w:rsid w:val="00085F53"/>
    <w:rsid w:val="000879A8"/>
    <w:rsid w:val="00097995"/>
    <w:rsid w:val="000A1345"/>
    <w:rsid w:val="000C55A3"/>
    <w:rsid w:val="000D4500"/>
    <w:rsid w:val="000D66BD"/>
    <w:rsid w:val="000E36A0"/>
    <w:rsid w:val="000E55FF"/>
    <w:rsid w:val="000E5AD7"/>
    <w:rsid w:val="000E6B08"/>
    <w:rsid w:val="000F37E5"/>
    <w:rsid w:val="000F45F2"/>
    <w:rsid w:val="000F5E29"/>
    <w:rsid w:val="001106B0"/>
    <w:rsid w:val="00112654"/>
    <w:rsid w:val="001151D4"/>
    <w:rsid w:val="001311C1"/>
    <w:rsid w:val="00137211"/>
    <w:rsid w:val="00142494"/>
    <w:rsid w:val="001569CF"/>
    <w:rsid w:val="00168CF9"/>
    <w:rsid w:val="00172A5D"/>
    <w:rsid w:val="00177CD2"/>
    <w:rsid w:val="00177D58"/>
    <w:rsid w:val="00186766"/>
    <w:rsid w:val="001904EB"/>
    <w:rsid w:val="00194167"/>
    <w:rsid w:val="001B57A1"/>
    <w:rsid w:val="001D0ABB"/>
    <w:rsid w:val="001D7DEB"/>
    <w:rsid w:val="001E2951"/>
    <w:rsid w:val="001E6547"/>
    <w:rsid w:val="001F3EF1"/>
    <w:rsid w:val="002028CE"/>
    <w:rsid w:val="0020350D"/>
    <w:rsid w:val="0020738C"/>
    <w:rsid w:val="00211514"/>
    <w:rsid w:val="002138DA"/>
    <w:rsid w:val="00222A2C"/>
    <w:rsid w:val="00225490"/>
    <w:rsid w:val="00225DC5"/>
    <w:rsid w:val="00240105"/>
    <w:rsid w:val="002427B9"/>
    <w:rsid w:val="00242EF8"/>
    <w:rsid w:val="002440B3"/>
    <w:rsid w:val="002521EA"/>
    <w:rsid w:val="00252E70"/>
    <w:rsid w:val="00253616"/>
    <w:rsid w:val="002542C3"/>
    <w:rsid w:val="002550AB"/>
    <w:rsid w:val="00255CD4"/>
    <w:rsid w:val="00260E9F"/>
    <w:rsid w:val="00262C3D"/>
    <w:rsid w:val="00275E1A"/>
    <w:rsid w:val="00281F9C"/>
    <w:rsid w:val="002901A4"/>
    <w:rsid w:val="00290997"/>
    <w:rsid w:val="00291A14"/>
    <w:rsid w:val="00295CDC"/>
    <w:rsid w:val="002A308B"/>
    <w:rsid w:val="002A441E"/>
    <w:rsid w:val="002A47AD"/>
    <w:rsid w:val="002B6AF1"/>
    <w:rsid w:val="002B7705"/>
    <w:rsid w:val="002C15DB"/>
    <w:rsid w:val="002D24B7"/>
    <w:rsid w:val="002D5E9B"/>
    <w:rsid w:val="002E5CA8"/>
    <w:rsid w:val="002F05AF"/>
    <w:rsid w:val="00303503"/>
    <w:rsid w:val="00310369"/>
    <w:rsid w:val="0031186B"/>
    <w:rsid w:val="00316290"/>
    <w:rsid w:val="00320A21"/>
    <w:rsid w:val="003215B5"/>
    <w:rsid w:val="00321ADF"/>
    <w:rsid w:val="00327BEF"/>
    <w:rsid w:val="0035315B"/>
    <w:rsid w:val="00357DE1"/>
    <w:rsid w:val="0037406B"/>
    <w:rsid w:val="00381B80"/>
    <w:rsid w:val="00394EC6"/>
    <w:rsid w:val="003A6D6B"/>
    <w:rsid w:val="003B1372"/>
    <w:rsid w:val="003C3A75"/>
    <w:rsid w:val="003D21D3"/>
    <w:rsid w:val="003D39B0"/>
    <w:rsid w:val="003D3D40"/>
    <w:rsid w:val="003D5564"/>
    <w:rsid w:val="00405610"/>
    <w:rsid w:val="00410C56"/>
    <w:rsid w:val="004112CE"/>
    <w:rsid w:val="00412E27"/>
    <w:rsid w:val="0041634B"/>
    <w:rsid w:val="004244ED"/>
    <w:rsid w:val="004264D7"/>
    <w:rsid w:val="00426660"/>
    <w:rsid w:val="0043076D"/>
    <w:rsid w:val="00434772"/>
    <w:rsid w:val="004458D5"/>
    <w:rsid w:val="00446CF9"/>
    <w:rsid w:val="00451A60"/>
    <w:rsid w:val="00456760"/>
    <w:rsid w:val="0045759C"/>
    <w:rsid w:val="00462AE7"/>
    <w:rsid w:val="0047708E"/>
    <w:rsid w:val="00482E42"/>
    <w:rsid w:val="00483AC3"/>
    <w:rsid w:val="004A1AC1"/>
    <w:rsid w:val="004A2762"/>
    <w:rsid w:val="004A2911"/>
    <w:rsid w:val="004B398F"/>
    <w:rsid w:val="004B466B"/>
    <w:rsid w:val="004B7984"/>
    <w:rsid w:val="004B7C7A"/>
    <w:rsid w:val="004C0BB9"/>
    <w:rsid w:val="004C1399"/>
    <w:rsid w:val="004C1AAF"/>
    <w:rsid w:val="004C58BB"/>
    <w:rsid w:val="004C5A02"/>
    <w:rsid w:val="004D0C3F"/>
    <w:rsid w:val="004D3705"/>
    <w:rsid w:val="004D43E8"/>
    <w:rsid w:val="004D5338"/>
    <w:rsid w:val="004D54CF"/>
    <w:rsid w:val="004E013B"/>
    <w:rsid w:val="004E1331"/>
    <w:rsid w:val="004E4650"/>
    <w:rsid w:val="004E484F"/>
    <w:rsid w:val="005029EE"/>
    <w:rsid w:val="005121E7"/>
    <w:rsid w:val="0051291C"/>
    <w:rsid w:val="005456A2"/>
    <w:rsid w:val="00547F49"/>
    <w:rsid w:val="00551C45"/>
    <w:rsid w:val="005544A4"/>
    <w:rsid w:val="00565B54"/>
    <w:rsid w:val="005760AD"/>
    <w:rsid w:val="00576B88"/>
    <w:rsid w:val="00581DB9"/>
    <w:rsid w:val="00586808"/>
    <w:rsid w:val="00586A96"/>
    <w:rsid w:val="005A5712"/>
    <w:rsid w:val="005B03A3"/>
    <w:rsid w:val="005B3E39"/>
    <w:rsid w:val="005B66FA"/>
    <w:rsid w:val="005C1CAA"/>
    <w:rsid w:val="005C4370"/>
    <w:rsid w:val="005C584F"/>
    <w:rsid w:val="005C7038"/>
    <w:rsid w:val="005D12AB"/>
    <w:rsid w:val="005D5110"/>
    <w:rsid w:val="005D5FBE"/>
    <w:rsid w:val="005D9F1D"/>
    <w:rsid w:val="005F01A8"/>
    <w:rsid w:val="00604594"/>
    <w:rsid w:val="0061302C"/>
    <w:rsid w:val="00623B77"/>
    <w:rsid w:val="00624A4A"/>
    <w:rsid w:val="00630276"/>
    <w:rsid w:val="006305E6"/>
    <w:rsid w:val="00631984"/>
    <w:rsid w:val="006368D4"/>
    <w:rsid w:val="0064514F"/>
    <w:rsid w:val="00650295"/>
    <w:rsid w:val="00655701"/>
    <w:rsid w:val="006632FC"/>
    <w:rsid w:val="0066684B"/>
    <w:rsid w:val="00666BE7"/>
    <w:rsid w:val="006711B8"/>
    <w:rsid w:val="00694145"/>
    <w:rsid w:val="0069626E"/>
    <w:rsid w:val="00696E5C"/>
    <w:rsid w:val="006A2717"/>
    <w:rsid w:val="006A66FC"/>
    <w:rsid w:val="006B127D"/>
    <w:rsid w:val="006B1A83"/>
    <w:rsid w:val="006B4770"/>
    <w:rsid w:val="006B5619"/>
    <w:rsid w:val="006B6AF4"/>
    <w:rsid w:val="006C05F2"/>
    <w:rsid w:val="006C52CA"/>
    <w:rsid w:val="006C5B91"/>
    <w:rsid w:val="006C753E"/>
    <w:rsid w:val="006D023E"/>
    <w:rsid w:val="006E57FE"/>
    <w:rsid w:val="006E7359"/>
    <w:rsid w:val="006F751E"/>
    <w:rsid w:val="00701E5A"/>
    <w:rsid w:val="00701EE6"/>
    <w:rsid w:val="0070667A"/>
    <w:rsid w:val="007155A0"/>
    <w:rsid w:val="007171E8"/>
    <w:rsid w:val="00720620"/>
    <w:rsid w:val="00725DD1"/>
    <w:rsid w:val="00731288"/>
    <w:rsid w:val="00740E4A"/>
    <w:rsid w:val="007411AE"/>
    <w:rsid w:val="00745770"/>
    <w:rsid w:val="00746575"/>
    <w:rsid w:val="00754879"/>
    <w:rsid w:val="007611B7"/>
    <w:rsid w:val="00762A68"/>
    <w:rsid w:val="00780902"/>
    <w:rsid w:val="0078167F"/>
    <w:rsid w:val="00786E64"/>
    <w:rsid w:val="00792716"/>
    <w:rsid w:val="007976CE"/>
    <w:rsid w:val="007978C2"/>
    <w:rsid w:val="007A7238"/>
    <w:rsid w:val="007B1529"/>
    <w:rsid w:val="007D22CE"/>
    <w:rsid w:val="007E7777"/>
    <w:rsid w:val="007F09EB"/>
    <w:rsid w:val="007F388E"/>
    <w:rsid w:val="00801E1B"/>
    <w:rsid w:val="0080368F"/>
    <w:rsid w:val="00817589"/>
    <w:rsid w:val="008340EC"/>
    <w:rsid w:val="00845ABD"/>
    <w:rsid w:val="0086496D"/>
    <w:rsid w:val="008750EF"/>
    <w:rsid w:val="008769B0"/>
    <w:rsid w:val="00880FD5"/>
    <w:rsid w:val="00882915"/>
    <w:rsid w:val="00885A3C"/>
    <w:rsid w:val="00885C5E"/>
    <w:rsid w:val="00892C85"/>
    <w:rsid w:val="00893EDB"/>
    <w:rsid w:val="008A4070"/>
    <w:rsid w:val="008A5EE6"/>
    <w:rsid w:val="008B2392"/>
    <w:rsid w:val="008B3D87"/>
    <w:rsid w:val="008C28BE"/>
    <w:rsid w:val="008C7280"/>
    <w:rsid w:val="008D39DF"/>
    <w:rsid w:val="008D5C1C"/>
    <w:rsid w:val="008D7E91"/>
    <w:rsid w:val="008E3715"/>
    <w:rsid w:val="008E4A7C"/>
    <w:rsid w:val="008F34A5"/>
    <w:rsid w:val="009127E2"/>
    <w:rsid w:val="00916F97"/>
    <w:rsid w:val="00923BDE"/>
    <w:rsid w:val="0092703F"/>
    <w:rsid w:val="00930BA4"/>
    <w:rsid w:val="0093489E"/>
    <w:rsid w:val="00946C7B"/>
    <w:rsid w:val="00960156"/>
    <w:rsid w:val="00961A37"/>
    <w:rsid w:val="00963A53"/>
    <w:rsid w:val="0096748B"/>
    <w:rsid w:val="009728E9"/>
    <w:rsid w:val="00984708"/>
    <w:rsid w:val="009909DD"/>
    <w:rsid w:val="0099111E"/>
    <w:rsid w:val="00993F2F"/>
    <w:rsid w:val="0099530E"/>
    <w:rsid w:val="009A0604"/>
    <w:rsid w:val="009A6C59"/>
    <w:rsid w:val="009C5BD3"/>
    <w:rsid w:val="009D7A10"/>
    <w:rsid w:val="009D7CB0"/>
    <w:rsid w:val="009E523B"/>
    <w:rsid w:val="009E6A02"/>
    <w:rsid w:val="00A0475D"/>
    <w:rsid w:val="00A05ABA"/>
    <w:rsid w:val="00A101AB"/>
    <w:rsid w:val="00A15D02"/>
    <w:rsid w:val="00A164F4"/>
    <w:rsid w:val="00A20174"/>
    <w:rsid w:val="00A208FA"/>
    <w:rsid w:val="00A221C9"/>
    <w:rsid w:val="00A3162D"/>
    <w:rsid w:val="00A3691D"/>
    <w:rsid w:val="00A43963"/>
    <w:rsid w:val="00A54873"/>
    <w:rsid w:val="00A6303D"/>
    <w:rsid w:val="00A667D8"/>
    <w:rsid w:val="00A70F06"/>
    <w:rsid w:val="00A7692D"/>
    <w:rsid w:val="00A81C0B"/>
    <w:rsid w:val="00A822BF"/>
    <w:rsid w:val="00A82381"/>
    <w:rsid w:val="00A829F9"/>
    <w:rsid w:val="00A85170"/>
    <w:rsid w:val="00A928FF"/>
    <w:rsid w:val="00A92F49"/>
    <w:rsid w:val="00A94474"/>
    <w:rsid w:val="00A959D5"/>
    <w:rsid w:val="00A968B9"/>
    <w:rsid w:val="00AA071D"/>
    <w:rsid w:val="00AB05CF"/>
    <w:rsid w:val="00AB56A4"/>
    <w:rsid w:val="00AB6F53"/>
    <w:rsid w:val="00AC3A0B"/>
    <w:rsid w:val="00AD7911"/>
    <w:rsid w:val="00AF3FEB"/>
    <w:rsid w:val="00B03111"/>
    <w:rsid w:val="00B03898"/>
    <w:rsid w:val="00B047CA"/>
    <w:rsid w:val="00B10598"/>
    <w:rsid w:val="00B11075"/>
    <w:rsid w:val="00B14A92"/>
    <w:rsid w:val="00B1614A"/>
    <w:rsid w:val="00B16909"/>
    <w:rsid w:val="00B229C0"/>
    <w:rsid w:val="00B23C51"/>
    <w:rsid w:val="00B324C9"/>
    <w:rsid w:val="00B33FDA"/>
    <w:rsid w:val="00B43621"/>
    <w:rsid w:val="00B444C1"/>
    <w:rsid w:val="00B612A3"/>
    <w:rsid w:val="00B6158F"/>
    <w:rsid w:val="00B761FF"/>
    <w:rsid w:val="00B8581F"/>
    <w:rsid w:val="00B85D58"/>
    <w:rsid w:val="00BB014C"/>
    <w:rsid w:val="00BB1707"/>
    <w:rsid w:val="00BB3262"/>
    <w:rsid w:val="00BB3743"/>
    <w:rsid w:val="00BC2AD3"/>
    <w:rsid w:val="00BD1E5F"/>
    <w:rsid w:val="00BD2BD8"/>
    <w:rsid w:val="00BD5A25"/>
    <w:rsid w:val="00BE02CB"/>
    <w:rsid w:val="00BE154E"/>
    <w:rsid w:val="00BE2D7D"/>
    <w:rsid w:val="00BE3F3E"/>
    <w:rsid w:val="00BE4FBC"/>
    <w:rsid w:val="00BE7F92"/>
    <w:rsid w:val="00BF3B11"/>
    <w:rsid w:val="00BF437B"/>
    <w:rsid w:val="00BF7971"/>
    <w:rsid w:val="00C201D2"/>
    <w:rsid w:val="00C20BCA"/>
    <w:rsid w:val="00C2367B"/>
    <w:rsid w:val="00C3609D"/>
    <w:rsid w:val="00C41705"/>
    <w:rsid w:val="00C42149"/>
    <w:rsid w:val="00C47A49"/>
    <w:rsid w:val="00C47F20"/>
    <w:rsid w:val="00C56ABD"/>
    <w:rsid w:val="00C648DF"/>
    <w:rsid w:val="00C65C02"/>
    <w:rsid w:val="00C75866"/>
    <w:rsid w:val="00C76BF6"/>
    <w:rsid w:val="00C905CB"/>
    <w:rsid w:val="00C931F2"/>
    <w:rsid w:val="00CB12AE"/>
    <w:rsid w:val="00CB60BF"/>
    <w:rsid w:val="00CB7B7F"/>
    <w:rsid w:val="00CC0A9E"/>
    <w:rsid w:val="00CE403B"/>
    <w:rsid w:val="00CF25FF"/>
    <w:rsid w:val="00CF2CD8"/>
    <w:rsid w:val="00CF5985"/>
    <w:rsid w:val="00D054F1"/>
    <w:rsid w:val="00D06E2F"/>
    <w:rsid w:val="00D10261"/>
    <w:rsid w:val="00D103AF"/>
    <w:rsid w:val="00D14672"/>
    <w:rsid w:val="00D179B3"/>
    <w:rsid w:val="00D21740"/>
    <w:rsid w:val="00D22AFA"/>
    <w:rsid w:val="00D37F2D"/>
    <w:rsid w:val="00D447FC"/>
    <w:rsid w:val="00D50611"/>
    <w:rsid w:val="00D5546E"/>
    <w:rsid w:val="00D55BC9"/>
    <w:rsid w:val="00D57D40"/>
    <w:rsid w:val="00D72359"/>
    <w:rsid w:val="00D9029A"/>
    <w:rsid w:val="00D91496"/>
    <w:rsid w:val="00DA2329"/>
    <w:rsid w:val="00DA42E9"/>
    <w:rsid w:val="00DA6C6C"/>
    <w:rsid w:val="00DB0475"/>
    <w:rsid w:val="00DB058A"/>
    <w:rsid w:val="00DB1286"/>
    <w:rsid w:val="00DB4E54"/>
    <w:rsid w:val="00DB5158"/>
    <w:rsid w:val="00DC7A3D"/>
    <w:rsid w:val="00DE0D3A"/>
    <w:rsid w:val="00DF36FA"/>
    <w:rsid w:val="00DF4941"/>
    <w:rsid w:val="00E01D29"/>
    <w:rsid w:val="00E028AA"/>
    <w:rsid w:val="00E20E40"/>
    <w:rsid w:val="00E24B06"/>
    <w:rsid w:val="00E33CDB"/>
    <w:rsid w:val="00E425C7"/>
    <w:rsid w:val="00E4459E"/>
    <w:rsid w:val="00E622B6"/>
    <w:rsid w:val="00E6332A"/>
    <w:rsid w:val="00E675F4"/>
    <w:rsid w:val="00E701A3"/>
    <w:rsid w:val="00E92069"/>
    <w:rsid w:val="00E92A5F"/>
    <w:rsid w:val="00E974B1"/>
    <w:rsid w:val="00E97A89"/>
    <w:rsid w:val="00EA2DF1"/>
    <w:rsid w:val="00EC1172"/>
    <w:rsid w:val="00EC3281"/>
    <w:rsid w:val="00EC361D"/>
    <w:rsid w:val="00EC533A"/>
    <w:rsid w:val="00EC66A5"/>
    <w:rsid w:val="00ED1D24"/>
    <w:rsid w:val="00ED1E89"/>
    <w:rsid w:val="00ED3FF1"/>
    <w:rsid w:val="00ED417C"/>
    <w:rsid w:val="00ED4C7A"/>
    <w:rsid w:val="00EF66DF"/>
    <w:rsid w:val="00F03880"/>
    <w:rsid w:val="00F1474F"/>
    <w:rsid w:val="00F20E83"/>
    <w:rsid w:val="00F23AE8"/>
    <w:rsid w:val="00F270EA"/>
    <w:rsid w:val="00F31EB8"/>
    <w:rsid w:val="00F46256"/>
    <w:rsid w:val="00F478DC"/>
    <w:rsid w:val="00F52BBB"/>
    <w:rsid w:val="00F56188"/>
    <w:rsid w:val="00F62D44"/>
    <w:rsid w:val="00F6445A"/>
    <w:rsid w:val="00F74597"/>
    <w:rsid w:val="00F754F9"/>
    <w:rsid w:val="00F7783B"/>
    <w:rsid w:val="00F81087"/>
    <w:rsid w:val="00F8390F"/>
    <w:rsid w:val="00F84F10"/>
    <w:rsid w:val="00FA725F"/>
    <w:rsid w:val="00FB1370"/>
    <w:rsid w:val="00FB3668"/>
    <w:rsid w:val="00FB49BB"/>
    <w:rsid w:val="00FB6D3F"/>
    <w:rsid w:val="00FD0030"/>
    <w:rsid w:val="00FD0BA4"/>
    <w:rsid w:val="00FD77D7"/>
    <w:rsid w:val="00FE078A"/>
    <w:rsid w:val="00FE21AE"/>
    <w:rsid w:val="00FE3540"/>
    <w:rsid w:val="00FE43F6"/>
    <w:rsid w:val="00FE6752"/>
    <w:rsid w:val="00FF160D"/>
    <w:rsid w:val="0176E788"/>
    <w:rsid w:val="0252E2E4"/>
    <w:rsid w:val="02901F1E"/>
    <w:rsid w:val="02DE8142"/>
    <w:rsid w:val="0357FD97"/>
    <w:rsid w:val="03E41684"/>
    <w:rsid w:val="03EAA249"/>
    <w:rsid w:val="044C7882"/>
    <w:rsid w:val="0469F602"/>
    <w:rsid w:val="046AAA63"/>
    <w:rsid w:val="049D89E1"/>
    <w:rsid w:val="05311040"/>
    <w:rsid w:val="054BFE0A"/>
    <w:rsid w:val="058484C1"/>
    <w:rsid w:val="0632867C"/>
    <w:rsid w:val="06523A9E"/>
    <w:rsid w:val="065CAC8A"/>
    <w:rsid w:val="06CEA60E"/>
    <w:rsid w:val="071ED6BB"/>
    <w:rsid w:val="075630F9"/>
    <w:rsid w:val="075C085D"/>
    <w:rsid w:val="075CBCBE"/>
    <w:rsid w:val="07D3A3D8"/>
    <w:rsid w:val="0868DDC5"/>
    <w:rsid w:val="0886E06C"/>
    <w:rsid w:val="0892FBD7"/>
    <w:rsid w:val="08DBCE55"/>
    <w:rsid w:val="0920C544"/>
    <w:rsid w:val="09A2F86D"/>
    <w:rsid w:val="09A7B00B"/>
    <w:rsid w:val="0A02C03D"/>
    <w:rsid w:val="0A309D38"/>
    <w:rsid w:val="0A394974"/>
    <w:rsid w:val="0A4E1AB8"/>
    <w:rsid w:val="0A8B7F2B"/>
    <w:rsid w:val="0A98F0C4"/>
    <w:rsid w:val="0AA5AE3F"/>
    <w:rsid w:val="0B0C8DFC"/>
    <w:rsid w:val="0B43806C"/>
    <w:rsid w:val="0B5AF020"/>
    <w:rsid w:val="0B850E32"/>
    <w:rsid w:val="0B8840F3"/>
    <w:rsid w:val="0BA21731"/>
    <w:rsid w:val="0BF42097"/>
    <w:rsid w:val="0C6CE88B"/>
    <w:rsid w:val="0CC7651F"/>
    <w:rsid w:val="0CCF8FCB"/>
    <w:rsid w:val="0CE08D7C"/>
    <w:rsid w:val="0D069A4F"/>
    <w:rsid w:val="0DA2D453"/>
    <w:rsid w:val="0DEBFA22"/>
    <w:rsid w:val="0E098DCD"/>
    <w:rsid w:val="0E113CEF"/>
    <w:rsid w:val="0E357905"/>
    <w:rsid w:val="0E4D027B"/>
    <w:rsid w:val="0E6CB69D"/>
    <w:rsid w:val="0EDD7AA2"/>
    <w:rsid w:val="0EE1A579"/>
    <w:rsid w:val="0F043599"/>
    <w:rsid w:val="0F05EC27"/>
    <w:rsid w:val="0F21C944"/>
    <w:rsid w:val="0F5EFAE6"/>
    <w:rsid w:val="0F7DB2E9"/>
    <w:rsid w:val="0F871D23"/>
    <w:rsid w:val="0FD29FD7"/>
    <w:rsid w:val="10542A32"/>
    <w:rsid w:val="107A15CD"/>
    <w:rsid w:val="10E54CA3"/>
    <w:rsid w:val="111B544A"/>
    <w:rsid w:val="113F14D6"/>
    <w:rsid w:val="11C0BBD7"/>
    <w:rsid w:val="11F16DAA"/>
    <w:rsid w:val="124B35DD"/>
    <w:rsid w:val="126FC544"/>
    <w:rsid w:val="12C4B232"/>
    <w:rsid w:val="12ED97B7"/>
    <w:rsid w:val="131A6DFB"/>
    <w:rsid w:val="136F27D5"/>
    <w:rsid w:val="13F65EBF"/>
    <w:rsid w:val="1432A972"/>
    <w:rsid w:val="1450DB53"/>
    <w:rsid w:val="14CBD9E9"/>
    <w:rsid w:val="14D28254"/>
    <w:rsid w:val="14E9A4AC"/>
    <w:rsid w:val="1543D3FD"/>
    <w:rsid w:val="1561D79F"/>
    <w:rsid w:val="157950F8"/>
    <w:rsid w:val="15AAAA1D"/>
    <w:rsid w:val="16E299B6"/>
    <w:rsid w:val="17D365D5"/>
    <w:rsid w:val="17D59260"/>
    <w:rsid w:val="18038C01"/>
    <w:rsid w:val="184D539D"/>
    <w:rsid w:val="18573961"/>
    <w:rsid w:val="189CBC78"/>
    <w:rsid w:val="18C6CFF2"/>
    <w:rsid w:val="18C7FEE2"/>
    <w:rsid w:val="18EC12BF"/>
    <w:rsid w:val="190641D3"/>
    <w:rsid w:val="1913595D"/>
    <w:rsid w:val="195A7B5B"/>
    <w:rsid w:val="1961BB81"/>
    <w:rsid w:val="1997C328"/>
    <w:rsid w:val="1A245820"/>
    <w:rsid w:val="1A3677B2"/>
    <w:rsid w:val="1AC7A4BB"/>
    <w:rsid w:val="1AEC3422"/>
    <w:rsid w:val="1B0AE092"/>
    <w:rsid w:val="1B492F16"/>
    <w:rsid w:val="1B494BBC"/>
    <w:rsid w:val="1BF379E4"/>
    <w:rsid w:val="1BF95148"/>
    <w:rsid w:val="1BFA05A9"/>
    <w:rsid w:val="1BFC02FA"/>
    <w:rsid w:val="1C31ED2F"/>
    <w:rsid w:val="1C5BF888"/>
    <w:rsid w:val="1C6A2161"/>
    <w:rsid w:val="1C811EAF"/>
    <w:rsid w:val="1C89D583"/>
    <w:rsid w:val="1C9AEFDA"/>
    <w:rsid w:val="1C9F4F14"/>
    <w:rsid w:val="1CA67E22"/>
    <w:rsid w:val="1D118CBF"/>
    <w:rsid w:val="1D8DE884"/>
    <w:rsid w:val="1DB78A8B"/>
    <w:rsid w:val="1DDE467D"/>
    <w:rsid w:val="1DFFAB1F"/>
    <w:rsid w:val="1E0764D9"/>
    <w:rsid w:val="1E88EF34"/>
    <w:rsid w:val="1E9CB9C1"/>
    <w:rsid w:val="1EEC1804"/>
    <w:rsid w:val="1F40518C"/>
    <w:rsid w:val="1F73310A"/>
    <w:rsid w:val="1F7BE7DE"/>
    <w:rsid w:val="1F9B9C00"/>
    <w:rsid w:val="1FB3421C"/>
    <w:rsid w:val="203A5B22"/>
    <w:rsid w:val="20D058D8"/>
    <w:rsid w:val="21082DA5"/>
    <w:rsid w:val="21192B56"/>
    <w:rsid w:val="216E343A"/>
    <w:rsid w:val="217F6F11"/>
    <w:rsid w:val="21BAEA25"/>
    <w:rsid w:val="22401D3E"/>
    <w:rsid w:val="2256F253"/>
    <w:rsid w:val="22E7294B"/>
    <w:rsid w:val="23B80143"/>
    <w:rsid w:val="2419F422"/>
    <w:rsid w:val="2435512B"/>
    <w:rsid w:val="24C9F9AE"/>
    <w:rsid w:val="24D03CBA"/>
    <w:rsid w:val="25175EB8"/>
    <w:rsid w:val="259FEAD5"/>
    <w:rsid w:val="25E23525"/>
    <w:rsid w:val="26190DD3"/>
    <w:rsid w:val="262D0B31"/>
    <w:rsid w:val="265AB55B"/>
    <w:rsid w:val="26A387D9"/>
    <w:rsid w:val="27034FA9"/>
    <w:rsid w:val="271C5B60"/>
    <w:rsid w:val="27251234"/>
    <w:rsid w:val="276AB1F1"/>
    <w:rsid w:val="27BB0FEA"/>
    <w:rsid w:val="2801B759"/>
    <w:rsid w:val="28180ADE"/>
    <w:rsid w:val="285DAA9B"/>
    <w:rsid w:val="28982F9E"/>
    <w:rsid w:val="28A77237"/>
    <w:rsid w:val="28BD726B"/>
    <w:rsid w:val="28CCB504"/>
    <w:rsid w:val="28EBF7B3"/>
    <w:rsid w:val="2902695A"/>
    <w:rsid w:val="297A454C"/>
    <w:rsid w:val="29988F8C"/>
    <w:rsid w:val="2999F96E"/>
    <w:rsid w:val="29BBDA1B"/>
    <w:rsid w:val="29F7706D"/>
    <w:rsid w:val="2A59E4DC"/>
    <w:rsid w:val="2A8F1EA3"/>
    <w:rsid w:val="2ACBE6EB"/>
    <w:rsid w:val="2AEB82D7"/>
    <w:rsid w:val="2AF5F4C3"/>
    <w:rsid w:val="2B417777"/>
    <w:rsid w:val="2BAF84C6"/>
    <w:rsid w:val="2BB46807"/>
    <w:rsid w:val="2BBAF3CC"/>
    <w:rsid w:val="2BC9394B"/>
    <w:rsid w:val="2BE8449F"/>
    <w:rsid w:val="2C420CD2"/>
    <w:rsid w:val="2C76AEDE"/>
    <w:rsid w:val="2C78B2AF"/>
    <w:rsid w:val="2C87AC8F"/>
    <w:rsid w:val="2CBB8927"/>
    <w:rsid w:val="2CCCEC37"/>
    <w:rsid w:val="2D0936EA"/>
    <w:rsid w:val="2D2768CB"/>
    <w:rsid w:val="2D456C6D"/>
    <w:rsid w:val="2D49152B"/>
    <w:rsid w:val="2D82B33F"/>
    <w:rsid w:val="2D8B5F7B"/>
    <w:rsid w:val="2DA030BF"/>
    <w:rsid w:val="2E13D5B0"/>
    <w:rsid w:val="2E699179"/>
    <w:rsid w:val="2ED72439"/>
    <w:rsid w:val="2F391F14"/>
    <w:rsid w:val="2F6AC50A"/>
    <w:rsid w:val="2FBEFE92"/>
    <w:rsid w:val="2FFB4945"/>
    <w:rsid w:val="303B2786"/>
    <w:rsid w:val="309479BC"/>
    <w:rsid w:val="30DD1926"/>
    <w:rsid w:val="3115A533"/>
    <w:rsid w:val="313E1029"/>
    <w:rsid w:val="316B2FA7"/>
    <w:rsid w:val="319F1882"/>
    <w:rsid w:val="323DCB1D"/>
    <w:rsid w:val="3259F559"/>
    <w:rsid w:val="330D0FC2"/>
    <w:rsid w:val="3324B5DE"/>
    <w:rsid w:val="3352AF7F"/>
    <w:rsid w:val="337C5186"/>
    <w:rsid w:val="33CF2B81"/>
    <w:rsid w:val="3408B4A8"/>
    <w:rsid w:val="3425262F"/>
    <w:rsid w:val="34A2D069"/>
    <w:rsid w:val="350710C5"/>
    <w:rsid w:val="35087AA7"/>
    <w:rsid w:val="3549A858"/>
    <w:rsid w:val="35CB4585"/>
    <w:rsid w:val="35EDF954"/>
    <w:rsid w:val="363CDB5D"/>
    <w:rsid w:val="363EA0CA"/>
    <w:rsid w:val="364AC177"/>
    <w:rsid w:val="3657C927"/>
    <w:rsid w:val="365A0410"/>
    <w:rsid w:val="36AFF8B0"/>
    <w:rsid w:val="36C5457E"/>
    <w:rsid w:val="370805CB"/>
    <w:rsid w:val="3711EB8F"/>
    <w:rsid w:val="37233C91"/>
    <w:rsid w:val="37429D62"/>
    <w:rsid w:val="3756C5D8"/>
    <w:rsid w:val="377FB120"/>
    <w:rsid w:val="37F39988"/>
    <w:rsid w:val="3835960C"/>
    <w:rsid w:val="38B3EDA6"/>
    <w:rsid w:val="38FCC024"/>
    <w:rsid w:val="390C7D4C"/>
    <w:rsid w:val="39568857"/>
    <w:rsid w:val="39735D09"/>
    <w:rsid w:val="3976418C"/>
    <w:rsid w:val="39AA35B7"/>
    <w:rsid w:val="3A1B8760"/>
    <w:rsid w:val="3A23B20C"/>
    <w:rsid w:val="3A7F7E10"/>
    <w:rsid w:val="3A9467B3"/>
    <w:rsid w:val="3A967B5E"/>
    <w:rsid w:val="3B27A867"/>
    <w:rsid w:val="3B55A208"/>
    <w:rsid w:val="3B6AE43E"/>
    <w:rsid w:val="3B75562A"/>
    <w:rsid w:val="3B7F440F"/>
    <w:rsid w:val="3B851352"/>
    <w:rsid w:val="3BEED27F"/>
    <w:rsid w:val="3C0BB1C9"/>
    <w:rsid w:val="3C3828A8"/>
    <w:rsid w:val="3C3E28C6"/>
    <w:rsid w:val="3C4B9A5F"/>
    <w:rsid w:val="3CE1225B"/>
    <w:rsid w:val="3CE9D92F"/>
    <w:rsid w:val="3DA84C73"/>
    <w:rsid w:val="3DC87692"/>
    <w:rsid w:val="3E19BAC2"/>
    <w:rsid w:val="3E7B90FB"/>
    <w:rsid w:val="3E8F0F40"/>
    <w:rsid w:val="3E933717"/>
    <w:rsid w:val="3E9B451D"/>
    <w:rsid w:val="3EB0BEAE"/>
    <w:rsid w:val="3EEF9B4B"/>
    <w:rsid w:val="3F4C1BB0"/>
    <w:rsid w:val="3F569DFF"/>
    <w:rsid w:val="3FB8807B"/>
    <w:rsid w:val="3FED05E1"/>
    <w:rsid w:val="3FF1651B"/>
    <w:rsid w:val="407591FE"/>
    <w:rsid w:val="409A5ECE"/>
    <w:rsid w:val="40DFFE8B"/>
    <w:rsid w:val="415DDA1A"/>
    <w:rsid w:val="41BD7190"/>
    <w:rsid w:val="41CAD34F"/>
    <w:rsid w:val="41D2F735"/>
    <w:rsid w:val="421C4D5E"/>
    <w:rsid w:val="4269483C"/>
    <w:rsid w:val="42AA92D6"/>
    <w:rsid w:val="42B11E9B"/>
    <w:rsid w:val="42C54711"/>
    <w:rsid w:val="43251158"/>
    <w:rsid w:val="437DBF8D"/>
    <w:rsid w:val="43931994"/>
    <w:rsid w:val="439CA966"/>
    <w:rsid w:val="43A41745"/>
    <w:rsid w:val="43A9EEA9"/>
    <w:rsid w:val="43F4C4B5"/>
    <w:rsid w:val="44018230"/>
    <w:rsid w:val="44226EDF"/>
    <w:rsid w:val="4425A1A0"/>
    <w:rsid w:val="44734F63"/>
    <w:rsid w:val="447AFE85"/>
    <w:rsid w:val="44C8093D"/>
    <w:rsid w:val="44FDE60F"/>
    <w:rsid w:val="454968C3"/>
    <w:rsid w:val="45DFC462"/>
    <w:rsid w:val="45F62DCF"/>
    <w:rsid w:val="45FC45C3"/>
    <w:rsid w:val="46E6D710"/>
    <w:rsid w:val="46E8369D"/>
    <w:rsid w:val="4717B3FB"/>
    <w:rsid w:val="4717D0A1"/>
    <w:rsid w:val="477B00E2"/>
    <w:rsid w:val="47876732"/>
    <w:rsid w:val="47C7D62D"/>
    <w:rsid w:val="47DED37B"/>
    <w:rsid w:val="481B1396"/>
    <w:rsid w:val="484FA394"/>
    <w:rsid w:val="48585A68"/>
    <w:rsid w:val="48E457E8"/>
    <w:rsid w:val="48FD8045"/>
    <w:rsid w:val="492CB8B0"/>
    <w:rsid w:val="49860F70"/>
    <w:rsid w:val="49ACCB62"/>
    <w:rsid w:val="4A09E2FC"/>
    <w:rsid w:val="4A6C3AC5"/>
    <w:rsid w:val="4A835F51"/>
    <w:rsid w:val="4A98BC3C"/>
    <w:rsid w:val="4AA1748C"/>
    <w:rsid w:val="4AB9E888"/>
    <w:rsid w:val="4B5B871A"/>
    <w:rsid w:val="4B6A20E5"/>
    <w:rsid w:val="4B70C950"/>
    <w:rsid w:val="4BEA45A5"/>
    <w:rsid w:val="4BF7B73E"/>
    <w:rsid w:val="4C28B0CF"/>
    <w:rsid w:val="4C7DF10E"/>
    <w:rsid w:val="4CA2107E"/>
    <w:rsid w:val="4CCC5B53"/>
    <w:rsid w:val="4CFBF557"/>
    <w:rsid w:val="4D288795"/>
    <w:rsid w:val="4D2D3D26"/>
    <w:rsid w:val="4D7EB427"/>
    <w:rsid w:val="4D876C77"/>
    <w:rsid w:val="4DA6237F"/>
    <w:rsid w:val="4DACAF44"/>
    <w:rsid w:val="4DC0F460"/>
    <w:rsid w:val="4E1F9FD4"/>
    <w:rsid w:val="4E5C3340"/>
    <w:rsid w:val="4E88B0AE"/>
    <w:rsid w:val="4EE7EB1D"/>
    <w:rsid w:val="4EF5D9B4"/>
    <w:rsid w:val="4EF68714"/>
    <w:rsid w:val="4F3A5AA6"/>
    <w:rsid w:val="4F604641"/>
    <w:rsid w:val="4F9422D9"/>
    <w:rsid w:val="4FE9CF35"/>
    <w:rsid w:val="5037E1E2"/>
    <w:rsid w:val="505B4CF1"/>
    <w:rsid w:val="5092A72F"/>
    <w:rsid w:val="50978274"/>
    <w:rsid w:val="509B2B32"/>
    <w:rsid w:val="509EC19F"/>
    <w:rsid w:val="50A6EC4B"/>
    <w:rsid w:val="50F2FB27"/>
    <w:rsid w:val="511554E7"/>
    <w:rsid w:val="512B2762"/>
    <w:rsid w:val="5155F5B8"/>
    <w:rsid w:val="51E792B8"/>
    <w:rsid w:val="51F46797"/>
    <w:rsid w:val="522C6D01"/>
    <w:rsid w:val="52555849"/>
    <w:rsid w:val="52984CA5"/>
    <w:rsid w:val="53365766"/>
    <w:rsid w:val="53503424"/>
    <w:rsid w:val="53A9FC57"/>
    <w:rsid w:val="54214C21"/>
    <w:rsid w:val="542F2F2D"/>
    <w:rsid w:val="5474261C"/>
    <w:rsid w:val="547585A9"/>
    <w:rsid w:val="54A51FAD"/>
    <w:rsid w:val="54D9A513"/>
    <w:rsid w:val="55532168"/>
    <w:rsid w:val="55552539"/>
    <w:rsid w:val="55A95EC1"/>
    <w:rsid w:val="5621DEF7"/>
    <w:rsid w:val="573A1A6E"/>
    <w:rsid w:val="578D4C44"/>
    <w:rsid w:val="585A90AE"/>
    <w:rsid w:val="587DF39C"/>
    <w:rsid w:val="589E1DBB"/>
    <w:rsid w:val="58A1B428"/>
    <w:rsid w:val="58F5EDB0"/>
    <w:rsid w:val="590F160D"/>
    <w:rsid w:val="59AC1A17"/>
    <w:rsid w:val="59D15CE4"/>
    <w:rsid w:val="59D26496"/>
    <w:rsid w:val="5A44D91B"/>
    <w:rsid w:val="5A795E81"/>
    <w:rsid w:val="5ADDBF71"/>
    <w:rsid w:val="5AEDD2CE"/>
    <w:rsid w:val="5B0E2FBE"/>
    <w:rsid w:val="5B87AC13"/>
    <w:rsid w:val="5B8DD0BA"/>
    <w:rsid w:val="5BC9CE2A"/>
    <w:rsid w:val="5BE9824C"/>
    <w:rsid w:val="5C62FEA1"/>
    <w:rsid w:val="5C9A58DF"/>
    <w:rsid w:val="5CD24065"/>
    <w:rsid w:val="5D5613F1"/>
    <w:rsid w:val="5D6B70DC"/>
    <w:rsid w:val="5D75C813"/>
    <w:rsid w:val="5DE89165"/>
    <w:rsid w:val="5E25CD9F"/>
    <w:rsid w:val="5EA7B80F"/>
    <w:rsid w:val="5EBCFA45"/>
    <w:rsid w:val="5EC76C31"/>
    <w:rsid w:val="5F3E0916"/>
    <w:rsid w:val="5F50A5AE"/>
    <w:rsid w:val="5F5DC7D0"/>
    <w:rsid w:val="5FB7856B"/>
    <w:rsid w:val="6005E78F"/>
    <w:rsid w:val="6068E125"/>
    <w:rsid w:val="60988C41"/>
    <w:rsid w:val="609E63A5"/>
    <w:rsid w:val="60C685E2"/>
    <w:rsid w:val="61010AE5"/>
    <w:rsid w:val="6117DFFA"/>
    <w:rsid w:val="611A8C99"/>
    <w:rsid w:val="61654504"/>
    <w:rsid w:val="616BD0C9"/>
    <w:rsid w:val="61B97E8C"/>
    <w:rsid w:val="621D753C"/>
    <w:rsid w:val="6242B809"/>
    <w:rsid w:val="627E7D95"/>
    <w:rsid w:val="62ED9296"/>
    <w:rsid w:val="63002496"/>
    <w:rsid w:val="638A9E9C"/>
    <w:rsid w:val="63EC74D5"/>
    <w:rsid w:val="6409F255"/>
    <w:rsid w:val="640AA6B6"/>
    <w:rsid w:val="640C9EF4"/>
    <w:rsid w:val="64AE9094"/>
    <w:rsid w:val="650F8797"/>
    <w:rsid w:val="6516C7BD"/>
    <w:rsid w:val="651A9B50"/>
    <w:rsid w:val="651D80CE"/>
    <w:rsid w:val="6534CA64"/>
    <w:rsid w:val="6540E5CF"/>
    <w:rsid w:val="6559067A"/>
    <w:rsid w:val="65C7C3E3"/>
    <w:rsid w:val="6609C067"/>
    <w:rsid w:val="663FC80E"/>
    <w:rsid w:val="66CCC1AD"/>
    <w:rsid w:val="66EF56E5"/>
    <w:rsid w:val="66F62D4C"/>
    <w:rsid w:val="66FC04B0"/>
    <w:rsid w:val="67539837"/>
    <w:rsid w:val="675EABF0"/>
    <w:rsid w:val="676FA9A1"/>
    <w:rsid w:val="67A7D1BF"/>
    <w:rsid w:val="67C5656A"/>
    <w:rsid w:val="686075C0"/>
    <w:rsid w:val="687BCAA8"/>
    <w:rsid w:val="6882566D"/>
    <w:rsid w:val="688B2746"/>
    <w:rsid w:val="68D68FF5"/>
    <w:rsid w:val="68E4494C"/>
    <w:rsid w:val="68FB1E61"/>
    <w:rsid w:val="6931DA69"/>
    <w:rsid w:val="694E5BCA"/>
    <w:rsid w:val="6954677B"/>
    <w:rsid w:val="69593DAD"/>
    <w:rsid w:val="69754F17"/>
    <w:rsid w:val="698CBC5C"/>
    <w:rsid w:val="69D945C7"/>
    <w:rsid w:val="6A0638B1"/>
    <w:rsid w:val="6A35ED6A"/>
    <w:rsid w:val="6A45AA92"/>
    <w:rsid w:val="6A99E41A"/>
    <w:rsid w:val="6AB777C5"/>
    <w:rsid w:val="6ABF26E7"/>
    <w:rsid w:val="6B5EE323"/>
    <w:rsid w:val="6B6D299D"/>
    <w:rsid w:val="6BA032D0"/>
    <w:rsid w:val="6C4A4951"/>
    <w:rsid w:val="6C6F8C1E"/>
    <w:rsid w:val="6C866133"/>
    <w:rsid w:val="6CBE4098"/>
    <w:rsid w:val="6CD1373F"/>
    <w:rsid w:val="6CDDF4BA"/>
    <w:rsid w:val="6D02142A"/>
    <w:rsid w:val="6D8BF675"/>
    <w:rsid w:val="6DA98A20"/>
    <w:rsid w:val="6DB13942"/>
    <w:rsid w:val="6DC0876E"/>
    <w:rsid w:val="6DC93E42"/>
    <w:rsid w:val="6E172E81"/>
    <w:rsid w:val="6EBEAB35"/>
    <w:rsid w:val="6F271976"/>
    <w:rsid w:val="6F729C2A"/>
    <w:rsid w:val="6FD47263"/>
    <w:rsid w:val="6FF42685"/>
    <w:rsid w:val="702ACC62"/>
    <w:rsid w:val="7039C642"/>
    <w:rsid w:val="703CBB9A"/>
    <w:rsid w:val="7063D9BC"/>
    <w:rsid w:val="707E08D0"/>
    <w:rsid w:val="70D0CA2E"/>
    <w:rsid w:val="70FB2EDE"/>
    <w:rsid w:val="7145E749"/>
    <w:rsid w:val="71EB3230"/>
    <w:rsid w:val="720FB4CB"/>
    <w:rsid w:val="72589415"/>
    <w:rsid w:val="728D940A"/>
    <w:rsid w:val="72E638E0"/>
    <w:rsid w:val="7306E2A6"/>
    <w:rsid w:val="731D931E"/>
    <w:rsid w:val="73BE7D4F"/>
    <w:rsid w:val="73ED4139"/>
    <w:rsid w:val="73F24F4F"/>
    <w:rsid w:val="74A05BA2"/>
    <w:rsid w:val="74A80BBF"/>
    <w:rsid w:val="74C7BEE6"/>
    <w:rsid w:val="7501D3F2"/>
    <w:rsid w:val="754AA670"/>
    <w:rsid w:val="75D84B3B"/>
    <w:rsid w:val="75F1945B"/>
    <w:rsid w:val="76B4EEE4"/>
    <w:rsid w:val="76B88243"/>
    <w:rsid w:val="76DBAAD6"/>
    <w:rsid w:val="76FC125E"/>
    <w:rsid w:val="77225245"/>
    <w:rsid w:val="779387BD"/>
    <w:rsid w:val="7866CC45"/>
    <w:rsid w:val="78A5376F"/>
    <w:rsid w:val="78A7EFA1"/>
    <w:rsid w:val="79239705"/>
    <w:rsid w:val="7941BCA3"/>
    <w:rsid w:val="794D390C"/>
    <w:rsid w:val="7974A864"/>
    <w:rsid w:val="79CF6DB1"/>
    <w:rsid w:val="79D165EF"/>
    <w:rsid w:val="7A168FAF"/>
    <w:rsid w:val="7AC50BF9"/>
    <w:rsid w:val="7ADA3305"/>
    <w:rsid w:val="7ADD8D04"/>
    <w:rsid w:val="7B31CAD3"/>
    <w:rsid w:val="7BEE3B84"/>
    <w:rsid w:val="7C3AEC2D"/>
    <w:rsid w:val="7C8F25B5"/>
    <w:rsid w:val="7D1CCA80"/>
    <w:rsid w:val="7D247A9D"/>
    <w:rsid w:val="7DB6179D"/>
    <w:rsid w:val="7DB81B6E"/>
    <w:rsid w:val="7E23DD2E"/>
    <w:rsid w:val="7E4F56C9"/>
    <w:rsid w:val="7F533E6F"/>
    <w:rsid w:val="7F71F577"/>
    <w:rsid w:val="7FB52174"/>
    <w:rsid w:val="7FEC6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BA48"/>
  <w15:chartTrackingRefBased/>
  <w15:docId w15:val="{6FD7D636-FDB6-4770-AA35-3082B030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6319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Pusthay, Srinikethan</dc:creator>
  <cp:keywords/>
  <dc:description/>
  <cp:lastModifiedBy>Pusthay, Srinikethan</cp:lastModifiedBy>
  <cp:revision>6</cp:revision>
  <dcterms:created xsi:type="dcterms:W3CDTF">2022-04-25T04:37:00Z</dcterms:created>
  <dcterms:modified xsi:type="dcterms:W3CDTF">2022-04-27T10:17:00Z</dcterms:modified>
</cp:coreProperties>
</file>