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C7057E6" w:rsidR="00A921C6" w:rsidRPr="006801B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01B1">
        <w:rPr>
          <w:rFonts w:ascii="Times New Roman" w:eastAsia="Times New Roman" w:hAnsi="Times New Roman" w:cs="Times New Roman"/>
          <w:b/>
          <w:sz w:val="24"/>
          <w:szCs w:val="24"/>
        </w:rPr>
        <w:t xml:space="preserve">Stage 3 </w:t>
      </w:r>
    </w:p>
    <w:p w14:paraId="00000003" w14:textId="77777777" w:rsidR="00A921C6" w:rsidRPr="006801B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01B1">
        <w:rPr>
          <w:rFonts w:ascii="Times New Roman" w:eastAsia="Times New Roman" w:hAnsi="Times New Roman" w:cs="Times New Roman"/>
          <w:b/>
          <w:sz w:val="24"/>
          <w:szCs w:val="24"/>
        </w:rPr>
        <w:t xml:space="preserve">Report </w:t>
      </w:r>
    </w:p>
    <w:p w14:paraId="00000004" w14:textId="77777777" w:rsidR="00A921C6" w:rsidRPr="006801B1" w:rsidRDefault="00A921C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3630C105" w:rsidR="00A921C6" w:rsidRPr="006801B1" w:rsidRDefault="00CD6884" w:rsidP="006801B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01B1">
        <w:rPr>
          <w:rFonts w:ascii="Times New Roman" w:eastAsia="Times New Roman" w:hAnsi="Times New Roman" w:cs="Times New Roman"/>
          <w:b/>
          <w:sz w:val="24"/>
          <w:szCs w:val="24"/>
        </w:rPr>
        <w:t>Title: - Zero Trust Network Access (ZTNA) with Zscaler: Securing User-to-Application Connectivity</w:t>
      </w:r>
    </w:p>
    <w:p w14:paraId="7C43ABB4" w14:textId="77777777" w:rsidR="00CD6884" w:rsidRPr="006801B1" w:rsidRDefault="00CD688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393F43" w14:textId="229094CF" w:rsidR="00CD6884" w:rsidRPr="006801B1" w:rsidRDefault="00CD6884" w:rsidP="00CD688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Zero Trust Network Access (ZTNA)</w:t>
      </w:r>
    </w:p>
    <w:p w14:paraId="163CB772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32565C8B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Network Access (ZTNA)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an IT security framework that provides secure remote access to an organization's internal applications and data based on clearly defined access control policies.</w:t>
      </w:r>
    </w:p>
    <w:p w14:paraId="362908F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Unlike traditional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Virtual Private Networks (VPNs)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which grant users broad access to the entire network, ZTNA operates on a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“never trust, always verify”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principle. It grants users access only to the specific applications they need, and only after their identity and device have been verified.</w:t>
      </w:r>
    </w:p>
    <w:p w14:paraId="5F4944EB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ZTNA is a critical component of modern security architecture. It helps organizations move away from the concept of a trusted internal network and an untrusted external network (the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“castle-and-moat” model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).</w:t>
      </w:r>
    </w:p>
    <w:p w14:paraId="18E5C1C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By hiding the internal network from the internet and establishing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one-to-one encrypted connections between users and applications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ZTNA drastically reduces the attack surface and prevents threats such as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lateral movement by attackers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4147403D" w14:textId="14AC33D8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5783B4D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 ZTNA Access Cycle</w:t>
      </w:r>
    </w:p>
    <w:p w14:paraId="5087DC5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ZTNA cycle is a continuous process of verifying identity, establishing secure connections, and enforcing policies for every access request.</w:t>
      </w:r>
    </w:p>
    <w:p w14:paraId="071C56D0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 in the ZTNA Cycle</w:t>
      </w:r>
    </w:p>
    <w:p w14:paraId="270CE5A7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Request</w:t>
      </w:r>
    </w:p>
    <w:p w14:paraId="653B2A4C" w14:textId="65130DFF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 user from any location (office, home, coffee shop) requests access to a specific internal application such as an HR portal, finance server, or internal code repository.</w:t>
      </w:r>
    </w:p>
    <w:p w14:paraId="203807E7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and Device Verification</w:t>
      </w:r>
    </w:p>
    <w:p w14:paraId="29D2A36A" w14:textId="0B6441AC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Before establishing any connection, the ZTNA solution verifies:</w:t>
      </w:r>
    </w:p>
    <w:p w14:paraId="10D3F260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User identity using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Multi-Factor Authentication (MFA)</w:t>
      </w:r>
    </w:p>
    <w:p w14:paraId="2E0610B0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Device security posture</w:t>
      </w:r>
    </w:p>
    <w:p w14:paraId="39BAF22D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device is checked for:</w:t>
      </w:r>
    </w:p>
    <w:p w14:paraId="53E971B4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Updated antivirus</w:t>
      </w:r>
    </w:p>
    <w:p w14:paraId="3DBBD990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Firewall health</w:t>
      </w:r>
    </w:p>
    <w:p w14:paraId="6A96349D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Absence of compromise or malware</w:t>
      </w:r>
    </w:p>
    <w:p w14:paraId="36784739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Policy Enforcement</w:t>
      </w:r>
    </w:p>
    <w:p w14:paraId="1F6D59EE" w14:textId="1B0F568E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ZTNA system evaluates the access policy:</w:t>
      </w:r>
    </w:p>
    <w:p w14:paraId="411FD2B5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Does the user have permission?</w:t>
      </w:r>
    </w:p>
    <w:p w14:paraId="7CE33C06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Is the device compliant?</w:t>
      </w:r>
    </w:p>
    <w:p w14:paraId="34829CF4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Is the access request valid for the time and context?</w:t>
      </w:r>
    </w:p>
    <w:p w14:paraId="5D266842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Establish Secure Connection</w:t>
      </w:r>
    </w:p>
    <w:p w14:paraId="11CC1057" w14:textId="49D72154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If the policy allows access, a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secure encrypted micro-tunnel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created between the user device and the application.</w:t>
      </w:r>
    </w:p>
    <w:p w14:paraId="5C9B88F5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Importantly, the user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never gains access to the internal network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only the specific application.</w:t>
      </w:r>
    </w:p>
    <w:p w14:paraId="33182897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Continuous Monitoring</w:t>
      </w:r>
    </w:p>
    <w:p w14:paraId="55E2176A" w14:textId="6AED77C1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monitors the session continuously.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If suspicious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behavior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or device compromise is detected, the connection is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terminated immediately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20319BA2" w14:textId="77777777" w:rsidR="0007393A" w:rsidRPr="006801B1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Logging and Analytics</w:t>
      </w:r>
    </w:p>
    <w:p w14:paraId="5DA91360" w14:textId="05EE409E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All access attempts are logged and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analyzed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for:</w:t>
      </w:r>
    </w:p>
    <w:p w14:paraId="3A5929DC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auditing</w:t>
      </w:r>
    </w:p>
    <w:p w14:paraId="09A7AA8D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detection</w:t>
      </w:r>
    </w:p>
    <w:p w14:paraId="00469D99" w14:textId="77777777" w:rsidR="00CD6884" w:rsidRPr="006801B1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Policy improvements</w:t>
      </w:r>
    </w:p>
    <w:p w14:paraId="301896CD" w14:textId="5270F555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A5E145C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(Zscaler Internet Access / Zscaler Private Access)</w:t>
      </w:r>
    </w:p>
    <w:p w14:paraId="463FE623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a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cloud-native security platform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that delivers services entirely from the cloud, eliminating the need for </w:t>
      </w:r>
      <w:proofErr w:type="gram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on-premise</w:t>
      </w:r>
      <w:proofErr w:type="gram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hardware such as VPN concentrators.</w:t>
      </w:r>
    </w:p>
    <w:p w14:paraId="1C6CA8F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For ZTNA, Zscaler provides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Private Access (ZPA)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0F9A631F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ZPA enables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secure access to private applications without placing users directly on the network.</w:t>
      </w:r>
    </w:p>
    <w:p w14:paraId="30D964DE" w14:textId="70ABAAE1" w:rsid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concept is simple:</w:t>
      </w:r>
      <w:r w:rsidR="0007393A"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application resides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inside the Zscaler cloud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and users connect securely through the cloud.</w:t>
      </w:r>
    </w:p>
    <w:p w14:paraId="2D42FD3F" w14:textId="77777777" w:rsidR="00D17006" w:rsidRPr="006801B1" w:rsidRDefault="00D1700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EFF72DD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Collects Data From</w:t>
      </w:r>
    </w:p>
    <w:p w14:paraId="6E9671C7" w14:textId="77777777" w:rsidR="0007393A" w:rsidRPr="006801B1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Providers (IdP)</w:t>
      </w:r>
    </w:p>
    <w:p w14:paraId="48E6566F" w14:textId="00704868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Examples:</w:t>
      </w:r>
    </w:p>
    <w:p w14:paraId="478ECB79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Azure AD</w:t>
      </w:r>
    </w:p>
    <w:p w14:paraId="4C20B10E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Okta</w:t>
      </w:r>
    </w:p>
    <w:p w14:paraId="1D354699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Ping Identity</w:t>
      </w:r>
    </w:p>
    <w:p w14:paraId="1FE20D43" w14:textId="77777777" w:rsidR="00CD6884" w:rsidRPr="006801B1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Device Posture Partners</w:t>
      </w:r>
    </w:p>
    <w:p w14:paraId="3E23873A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CrowdStrike</w:t>
      </w:r>
    </w:p>
    <w:p w14:paraId="74078546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Tanium</w:t>
      </w:r>
    </w:p>
    <w:p w14:paraId="5F90BA06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Microsoft Defender for Endpoint</w:t>
      </w:r>
    </w:p>
    <w:p w14:paraId="4E3D7216" w14:textId="77777777" w:rsidR="00CD6884" w:rsidRPr="006801B1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Applications</w:t>
      </w:r>
    </w:p>
    <w:p w14:paraId="264EA423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Internal web applications</w:t>
      </w:r>
    </w:p>
    <w:p w14:paraId="31FBAD01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File servers</w:t>
      </w:r>
    </w:p>
    <w:p w14:paraId="1F28D47C" w14:textId="77777777" w:rsidR="00CD6884" w:rsidRPr="006801B1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Legacy applications in data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centers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or public cloud (AWS, Azure)</w:t>
      </w:r>
    </w:p>
    <w:p w14:paraId="11D2BF44" w14:textId="77777777" w:rsidR="0007393A" w:rsidRPr="006801B1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App Connectors</w:t>
      </w:r>
    </w:p>
    <w:p w14:paraId="7C6C59B5" w14:textId="09BC248C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Lightweight software deployed in the data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that creates outbound connections to Zscaler cloud, making internal servers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invisible to the internet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63BA6B97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Policy Enforcement</w:t>
      </w:r>
    </w:p>
    <w:p w14:paraId="01BE5CFF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Policies are enforced based on:</w:t>
      </w:r>
    </w:p>
    <w:p w14:paraId="7F024DA4" w14:textId="77777777" w:rsidR="00CD6884" w:rsidRPr="006801B1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Access</w:t>
      </w:r>
    </w:p>
    <w:p w14:paraId="166996D3" w14:textId="77777777" w:rsidR="00CD6884" w:rsidRPr="006801B1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 Segmentation</w:t>
      </w:r>
    </w:p>
    <w:p w14:paraId="6BCBEC00" w14:textId="77777777" w:rsidR="00CD6884" w:rsidRPr="006801B1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Least Privilege Access</w:t>
      </w:r>
    </w:p>
    <w:p w14:paraId="0929A38E" w14:textId="7B08F24E" w:rsid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7196191F" w14:textId="77777777" w:rsidR="006801B1" w:rsidRPr="006801B1" w:rsidRDefault="006801B1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D743343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 Zscaler ZTNA Cycle</w:t>
      </w:r>
    </w:p>
    <w:p w14:paraId="0DDF5F6B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ZTNA cycle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implements ZTNA principles using the Zscaler cloud platform.</w:t>
      </w:r>
    </w:p>
    <w:p w14:paraId="4D5C49B0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</w:t>
      </w:r>
    </w:p>
    <w:p w14:paraId="6883B928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Login and Authentication</w:t>
      </w:r>
    </w:p>
    <w:p w14:paraId="206313AB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attempts to access an internal application.</w:t>
      </w:r>
    </w:p>
    <w:p w14:paraId="13F63C53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Redirected to the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 (IdP)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 authentication and MFA.</w:t>
      </w:r>
    </w:p>
    <w:p w14:paraId="6874EE47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Device Posture Check</w:t>
      </w:r>
    </w:p>
    <w:p w14:paraId="68E6077C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verifies device compliance with integrated security tools.</w:t>
      </w:r>
    </w:p>
    <w:p w14:paraId="5BBA1D40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Policy Evaluation</w:t>
      </w:r>
    </w:p>
    <w:p w14:paraId="0E010E19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cloud evaluates the request based on:</w:t>
      </w:r>
    </w:p>
    <w:p w14:paraId="5986937F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identity</w:t>
      </w:r>
    </w:p>
    <w:p w14:paraId="1AD554BE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Device posture</w:t>
      </w:r>
    </w:p>
    <w:p w14:paraId="0520BC31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Context (time, location)</w:t>
      </w:r>
    </w:p>
    <w:p w14:paraId="53E05BFF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Establish Micro-Tunnel</w:t>
      </w:r>
    </w:p>
    <w:p w14:paraId="61362851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Client Connector and App Connector establish an encrypted connection.</w:t>
      </w:r>
    </w:p>
    <w:p w14:paraId="75B58DBB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Traffic Inspection (Optional)</w:t>
      </w:r>
    </w:p>
    <w:p w14:paraId="510B24C3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Traffic can be inspected for:</w:t>
      </w:r>
    </w:p>
    <w:p w14:paraId="338E20FC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Data Loss Prevention (DLP)</w:t>
      </w:r>
    </w:p>
    <w:p w14:paraId="6E943CB6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Malware detection</w:t>
      </w:r>
    </w:p>
    <w:p w14:paraId="47E9F1CD" w14:textId="77777777" w:rsidR="00CD6884" w:rsidRPr="006801B1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Logging and Analytics</w:t>
      </w:r>
    </w:p>
    <w:p w14:paraId="74EE1DA9" w14:textId="77777777" w:rsidR="00CD6884" w:rsidRPr="006801B1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All activities are recorded for:</w:t>
      </w:r>
    </w:p>
    <w:p w14:paraId="6DF4D494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Reporting</w:t>
      </w:r>
    </w:p>
    <w:p w14:paraId="648C1917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hunting</w:t>
      </w:r>
    </w:p>
    <w:p w14:paraId="6DAB73C6" w14:textId="77777777" w:rsidR="00CD6884" w:rsidRPr="006801B1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Compliance</w:t>
      </w:r>
    </w:p>
    <w:p w14:paraId="65856CC3" w14:textId="5BF3170C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AAA5C2A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MISP (Malware Information Sharing Platform) Integration</w:t>
      </w:r>
    </w:p>
    <w:p w14:paraId="049EA39C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Zscaler can be enhanced using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MISP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a threat intelligence sharing platform.</w:t>
      </w:r>
    </w:p>
    <w:p w14:paraId="54F73DCF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Uses of MISP Integration</w:t>
      </w:r>
    </w:p>
    <w:p w14:paraId="2C0B1980" w14:textId="77777777" w:rsidR="00CD6884" w:rsidRPr="006801B1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Threat Intelligence Feed</w:t>
      </w:r>
    </w:p>
    <w:p w14:paraId="40DDFB2C" w14:textId="77777777" w:rsidR="00CD6884" w:rsidRPr="006801B1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Provides information about malicious domains, IP addresses, and URLs.</w:t>
      </w:r>
    </w:p>
    <w:p w14:paraId="1EF99F41" w14:textId="77777777" w:rsidR="00CD6884" w:rsidRPr="006801B1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Proactive Blocking</w:t>
      </w:r>
    </w:p>
    <w:p w14:paraId="695F330A" w14:textId="77777777" w:rsidR="00CD6884" w:rsidRPr="006801B1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Internet Access (ZIA) blocks malicious sites identified by MISP.</w:t>
      </w:r>
    </w:p>
    <w:p w14:paraId="0435E9D8" w14:textId="77777777" w:rsidR="00CD6884" w:rsidRPr="006801B1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Enhanced Visibility</w:t>
      </w:r>
    </w:p>
    <w:p w14:paraId="2358A377" w14:textId="77777777" w:rsidR="00CD6884" w:rsidRPr="006801B1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teams can cross-reference Zscaler logs with MISP threat intelligence.</w:t>
      </w:r>
    </w:p>
    <w:p w14:paraId="1A83D537" w14:textId="17C807A5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E974F4F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College Network Infrastructure</w:t>
      </w:r>
    </w:p>
    <w:p w14:paraId="1DCA699C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college network infrastructure includes:</w:t>
      </w:r>
    </w:p>
    <w:p w14:paraId="79424C53" w14:textId="77777777" w:rsidR="00CD6884" w:rsidRPr="006801B1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Core routers and switches</w:t>
      </w:r>
    </w:p>
    <w:p w14:paraId="7F77175E" w14:textId="77777777" w:rsidR="00CD6884" w:rsidRPr="006801B1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Distribution routers and switches</w:t>
      </w:r>
    </w:p>
    <w:p w14:paraId="16C85DDF" w14:textId="77777777" w:rsidR="00CD6884" w:rsidRPr="006801B1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Wireless access points</w:t>
      </w:r>
    </w:p>
    <w:p w14:paraId="1FC5FD12" w14:textId="77777777" w:rsidR="00CD6884" w:rsidRPr="006801B1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Firewalls and Intrusion Detection Systems (IDS)</w:t>
      </w:r>
    </w:p>
    <w:p w14:paraId="098A52D7" w14:textId="77777777" w:rsidR="00CD6884" w:rsidRPr="006801B1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Internal application servers:</w:t>
      </w:r>
    </w:p>
    <w:p w14:paraId="1A98B788" w14:textId="77777777" w:rsidR="00CD6884" w:rsidRPr="006801B1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Student information system</w:t>
      </w:r>
    </w:p>
    <w:p w14:paraId="6FC5A370" w14:textId="77777777" w:rsidR="00CD6884" w:rsidRPr="006801B1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Library resources</w:t>
      </w:r>
    </w:p>
    <w:p w14:paraId="0C1BE106" w14:textId="77777777" w:rsidR="00CD6884" w:rsidRPr="006801B1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Research repositories</w:t>
      </w:r>
    </w:p>
    <w:p w14:paraId="249454DC" w14:textId="77777777" w:rsidR="00CD6884" w:rsidRPr="006801B1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Administrative portals</w:t>
      </w:r>
    </w:p>
    <w:p w14:paraId="69883FCE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network currently uses a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legacy VPN concentrator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 remote access.</w:t>
      </w:r>
    </w:p>
    <w:p w14:paraId="2B04B168" w14:textId="6FDA0813" w:rsid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0AB10B1D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6B16910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081BF259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0D9A39E" w14:textId="77777777" w:rsidR="00FF22B6" w:rsidRPr="006801B1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E16A803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Limitations of the Current VPN Model</w:t>
      </w:r>
    </w:p>
    <w:p w14:paraId="763874FF" w14:textId="77777777" w:rsidR="00CD6884" w:rsidRPr="006801B1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Over-Permissioned Access</w:t>
      </w:r>
    </w:p>
    <w:p w14:paraId="6EED48DB" w14:textId="77777777" w:rsidR="00CD6884" w:rsidRPr="006801B1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VPN users gain broad network access.</w:t>
      </w:r>
    </w:p>
    <w:p w14:paraId="2010DAE5" w14:textId="77777777" w:rsidR="00CD6884" w:rsidRPr="006801B1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 compromised device could scan and attack the entire internal network.</w:t>
      </w:r>
    </w:p>
    <w:p w14:paraId="41AA34DE" w14:textId="77777777" w:rsidR="00CD6884" w:rsidRPr="006801B1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Limited External Collaboration</w:t>
      </w:r>
    </w:p>
    <w:p w14:paraId="39BB12E6" w14:textId="77777777" w:rsidR="00CD6884" w:rsidRPr="006801B1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External researchers require restricted application access without network exposure.</w:t>
      </w:r>
    </w:p>
    <w:p w14:paraId="58D0CAC2" w14:textId="77777777" w:rsidR="00CD6884" w:rsidRPr="006801B1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Poor User Experience</w:t>
      </w:r>
    </w:p>
    <w:p w14:paraId="5CFF6012" w14:textId="77777777" w:rsidR="00CD6884" w:rsidRPr="006801B1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Legacy VPN systems can be slow and route all internet traffic through the university network.</w:t>
      </w:r>
    </w:p>
    <w:p w14:paraId="4C158C72" w14:textId="1866C535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71B9DF8E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Deployment of ZTNA Using Zscaler in the College</w:t>
      </w:r>
    </w:p>
    <w:p w14:paraId="02C24B3E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To deploy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ZPA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the college must transition from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network-based security to application-based access control.</w:t>
      </w:r>
    </w:p>
    <w:p w14:paraId="72CD385A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Deployment Plan</w:t>
      </w:r>
    </w:p>
    <w:p w14:paraId="45F7C2B1" w14:textId="77777777" w:rsidR="00CD6884" w:rsidRPr="006801B1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 Discovery</w:t>
      </w:r>
    </w:p>
    <w:p w14:paraId="4CF4E3BB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Identify internal applications currently accessed via VPN.</w:t>
      </w:r>
    </w:p>
    <w:p w14:paraId="78472F53" w14:textId="77777777" w:rsidR="0007393A" w:rsidRPr="006801B1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Segmentation</w:t>
      </w:r>
    </w:p>
    <w:p w14:paraId="69D15832" w14:textId="6F9312DA" w:rsidR="00CD6884" w:rsidRPr="006801B1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Define user groups:</w:t>
      </w:r>
    </w:p>
    <w:p w14:paraId="1F315926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Students</w:t>
      </w:r>
    </w:p>
    <w:p w14:paraId="4335B842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Faculty (Research)</w:t>
      </w:r>
    </w:p>
    <w:p w14:paraId="7EEA9151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Faculty (Administration)</w:t>
      </w:r>
    </w:p>
    <w:p w14:paraId="07D5CC5C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Staff</w:t>
      </w:r>
    </w:p>
    <w:p w14:paraId="300DA9AF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External Collaborators</w:t>
      </w:r>
    </w:p>
    <w:p w14:paraId="17336443" w14:textId="77777777" w:rsidR="00CD6884" w:rsidRPr="006801B1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 Zscaler App Connectors</w:t>
      </w:r>
    </w:p>
    <w:p w14:paraId="299A0EF8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Install App Connector VMs in the data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163D1584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These connectors create outbound connections to the Zscaler cloud.</w:t>
      </w:r>
    </w:p>
    <w:p w14:paraId="406F1F20" w14:textId="77777777" w:rsidR="00CD6884" w:rsidRPr="006801B1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Integrate Identity Provider</w:t>
      </w:r>
    </w:p>
    <w:p w14:paraId="0209F4FB" w14:textId="77777777" w:rsidR="00CD6884" w:rsidRPr="006801B1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Connect Zscaler with existing identity systems such as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Azure AD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307F94E" w14:textId="77777777" w:rsidR="00CD6884" w:rsidRPr="006801B1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Configure Access Policies</w:t>
      </w:r>
    </w:p>
    <w:p w14:paraId="73F4010C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policy:</w:t>
      </w:r>
    </w:p>
    <w:p w14:paraId="72D926C9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“Faculty group can access ERP application from devices with antivirus enabled after MFA verification.”</w:t>
      </w:r>
    </w:p>
    <w:p w14:paraId="0FB1EFEC" w14:textId="77777777" w:rsidR="00CD6884" w:rsidRPr="006801B1" w:rsidRDefault="00CD6884" w:rsidP="00CD6884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 Zscaler Client Connector</w:t>
      </w:r>
    </w:p>
    <w:p w14:paraId="384DF0CD" w14:textId="77777777" w:rsidR="00CD6884" w:rsidRPr="006801B1" w:rsidRDefault="00CD6884" w:rsidP="00CD6884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Installed on laptops and mobile devices.</w:t>
      </w:r>
    </w:p>
    <w:p w14:paraId="211BA791" w14:textId="77777777" w:rsidR="00CD6884" w:rsidRPr="006801B1" w:rsidRDefault="00CD6884" w:rsidP="00CD6884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Routes private traffic through ZPA and internet traffic through ZIA.</w:t>
      </w:r>
    </w:p>
    <w:p w14:paraId="3CF816E7" w14:textId="39A84FCE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49382B9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Threat Intelligence</w:t>
      </w:r>
    </w:p>
    <w:p w14:paraId="7A0AAEC6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intelligence enhances ZTNA by providing contextual security insights.</w:t>
      </w:r>
    </w:p>
    <w:p w14:paraId="06DFCB48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Sources</w:t>
      </w:r>
    </w:p>
    <w:p w14:paraId="52864B9E" w14:textId="77777777" w:rsidR="00CD6884" w:rsidRPr="006801B1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Cloud Logs</w:t>
      </w:r>
    </w:p>
    <w:p w14:paraId="050FCAAA" w14:textId="77777777" w:rsidR="00CD6884" w:rsidRPr="006801B1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External Threat Feeds (MISP)</w:t>
      </w:r>
    </w:p>
    <w:p w14:paraId="49DE7C34" w14:textId="77777777" w:rsidR="00CD6884" w:rsidRPr="006801B1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 Logs</w:t>
      </w:r>
    </w:p>
    <w:p w14:paraId="774FA350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45393EC1" w14:textId="77777777" w:rsidR="00CD6884" w:rsidRPr="006801B1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Adaptive Access Control</w:t>
      </w:r>
    </w:p>
    <w:p w14:paraId="40295458" w14:textId="77777777" w:rsidR="00CD6884" w:rsidRPr="006801B1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Compromised Account Detection</w:t>
      </w:r>
    </w:p>
    <w:p w14:paraId="0C9592D5" w14:textId="77777777" w:rsidR="00CD6884" w:rsidRPr="006801B1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Blocking Malicious Communications</w:t>
      </w:r>
    </w:p>
    <w:p w14:paraId="612EA734" w14:textId="090A6B9B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5D16E13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Incident Response in a ZTNA Environment</w:t>
      </w:r>
    </w:p>
    <w:p w14:paraId="5E78B63A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Incident response becomes faster and more efficient with ZTNA.</w:t>
      </w:r>
    </w:p>
    <w:p w14:paraId="57F3BB6A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</w:t>
      </w:r>
    </w:p>
    <w:p w14:paraId="3C69C460" w14:textId="77777777" w:rsidR="00CD6884" w:rsidRPr="006801B1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Detection</w:t>
      </w:r>
    </w:p>
    <w:p w14:paraId="409F5BCF" w14:textId="77777777" w:rsidR="00CD6884" w:rsidRPr="006801B1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SOC detects anomalies such as unusual data downloads.</w:t>
      </w:r>
    </w:p>
    <w:p w14:paraId="3C91F23C" w14:textId="77777777" w:rsidR="00CD6884" w:rsidRPr="006801B1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Containment</w:t>
      </w:r>
    </w:p>
    <w:p w14:paraId="4606C010" w14:textId="77777777" w:rsidR="00CD6884" w:rsidRPr="006801B1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access can be instantly revoked via the Zscaler portal.</w:t>
      </w:r>
    </w:p>
    <w:p w14:paraId="0C02FE9B" w14:textId="77777777" w:rsidR="00CD6884" w:rsidRPr="006801B1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Eradication</w:t>
      </w:r>
    </w:p>
    <w:p w14:paraId="69EE3D26" w14:textId="77777777" w:rsidR="00CD6884" w:rsidRPr="006801B1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compromised device is cleaned and scanned.</w:t>
      </w:r>
    </w:p>
    <w:p w14:paraId="73ACC786" w14:textId="77777777" w:rsidR="00CD6884" w:rsidRPr="006801B1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Recovery</w:t>
      </w:r>
    </w:p>
    <w:p w14:paraId="466F4F06" w14:textId="77777777" w:rsidR="00CD6884" w:rsidRPr="006801B1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Access is restored after remediation.</w:t>
      </w:r>
    </w:p>
    <w:p w14:paraId="37377006" w14:textId="77777777" w:rsidR="00CD6884" w:rsidRPr="006801B1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Post-Incident Review</w:t>
      </w:r>
    </w:p>
    <w:p w14:paraId="64D15DA9" w14:textId="77777777" w:rsidR="00CD6884" w:rsidRPr="006801B1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Logs are </w:t>
      </w:r>
      <w:proofErr w:type="spellStart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analyzed</w:t>
      </w:r>
      <w:proofErr w:type="spellEnd"/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to improve policies.</w:t>
      </w:r>
    </w:p>
    <w:p w14:paraId="4F03012C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Benefits</w:t>
      </w:r>
    </w:p>
    <w:p w14:paraId="4150DA96" w14:textId="77777777" w:rsidR="00CD6884" w:rsidRPr="006801B1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Near-instant containment</w:t>
      </w:r>
    </w:p>
    <w:p w14:paraId="55DE9205" w14:textId="77777777" w:rsidR="00CD6884" w:rsidRPr="006801B1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No lateral movement</w:t>
      </w:r>
    </w:p>
    <w:p w14:paraId="5694A860" w14:textId="77777777" w:rsidR="00CD6884" w:rsidRPr="006801B1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Detailed forensic data</w:t>
      </w:r>
    </w:p>
    <w:p w14:paraId="200C4D8F" w14:textId="77777777" w:rsidR="00CD6884" w:rsidRPr="006801B1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Regulatory compliance</w:t>
      </w:r>
    </w:p>
    <w:p w14:paraId="130822E5" w14:textId="6FCEBDA5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A2F6AA8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Understanding the Tool: Zscaler ZPA</w:t>
      </w:r>
    </w:p>
    <w:p w14:paraId="481B831A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Key characteristics of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Private Access (ZPA)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</w:t>
      </w:r>
    </w:p>
    <w:p w14:paraId="62814EA4" w14:textId="77777777" w:rsidR="00CD6884" w:rsidRPr="006801B1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Application-Centric Security</w:t>
      </w:r>
    </w:p>
    <w:p w14:paraId="15B2CD63" w14:textId="77777777" w:rsidR="00CD6884" w:rsidRPr="006801B1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Hidden Internal Network</w:t>
      </w:r>
    </w:p>
    <w:p w14:paraId="077E0059" w14:textId="77777777" w:rsidR="00CD6884" w:rsidRPr="006801B1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Dark Cloud Architecture</w:t>
      </w:r>
    </w:p>
    <w:p w14:paraId="07DFFE59" w14:textId="77777777" w:rsidR="00CD6884" w:rsidRPr="006801B1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Improved User Experience</w:t>
      </w:r>
    </w:p>
    <w:p w14:paraId="372D4FA9" w14:textId="77777777" w:rsidR="00CD6884" w:rsidRPr="006801B1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High Scalability</w:t>
      </w:r>
    </w:p>
    <w:p w14:paraId="6055CA21" w14:textId="694E66D0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638359E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56DE23D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This project explored the role of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AI-driven security systems and Zero Trust architecture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modern cybersecurity.</w:t>
      </w:r>
    </w:p>
    <w:p w14:paraId="238D10F5" w14:textId="77777777" w:rsidR="00CD6884" w:rsidRPr="006801B1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1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introduced web application testing and the importance of identifying vulnerabilities.</w:t>
      </w:r>
    </w:p>
    <w:p w14:paraId="75D055D3" w14:textId="77777777" w:rsidR="00CD6884" w:rsidRPr="006801B1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2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focused on vulnerability analysis using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Nessus reports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4798327" w14:textId="77777777" w:rsidR="00CD6884" w:rsidRPr="006801B1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3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demonstrated the implementation of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Network Access using Zscaler ZPA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4A9409D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ZTNA represents a shift from traditional network-based security to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secure access</w:t>
      </w: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ensuring that internal applications remain hidden from external threats.</w:t>
      </w:r>
    </w:p>
    <w:p w14:paraId="7C20B1E1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With the increasing adoption of cloud computing and remote work, </w:t>
      </w: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architectures will become essential components of future cybersecurity strategies.</w:t>
      </w:r>
    </w:p>
    <w:p w14:paraId="0D5505B1" w14:textId="7FCB2DC6" w:rsid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7261BBA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8D32ED5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796FD899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DD1773C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752A8C2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0F9A40FD" w14:textId="77777777" w:rsidR="00FF22B6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4452CD0" w14:textId="77777777" w:rsidR="00FF22B6" w:rsidRPr="006801B1" w:rsidRDefault="00FF22B6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1C82202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Future Scope</w:t>
      </w:r>
    </w:p>
    <w:p w14:paraId="45CD5DE0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Future of Web Application Testing</w:t>
      </w:r>
    </w:p>
    <w:p w14:paraId="72972839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Key trends include:</w:t>
      </w:r>
    </w:p>
    <w:p w14:paraId="2BEF0859" w14:textId="77777777" w:rsidR="00CD6884" w:rsidRPr="006801B1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Increased focus on security testing</w:t>
      </w:r>
    </w:p>
    <w:p w14:paraId="0C1FF8B4" w14:textId="77777777" w:rsidR="00CD6884" w:rsidRPr="006801B1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 of AI and Machine Learning</w:t>
      </w:r>
    </w:p>
    <w:p w14:paraId="4194D7F9" w14:textId="77777777" w:rsidR="00CD6884" w:rsidRPr="006801B1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Cloud-based testing platforms</w:t>
      </w:r>
    </w:p>
    <w:p w14:paraId="062E4959" w14:textId="77777777" w:rsidR="00CD6884" w:rsidRPr="006801B1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Enhanced user experience testing</w:t>
      </w:r>
    </w:p>
    <w:p w14:paraId="38C07F4C" w14:textId="30A7FA92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BE067A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Future Scope of Software Testing</w:t>
      </w:r>
    </w:p>
    <w:p w14:paraId="7AF4E108" w14:textId="77777777" w:rsidR="00CD6884" w:rsidRPr="006801B1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Continuous testing across the SDLC</w:t>
      </w:r>
    </w:p>
    <w:p w14:paraId="1F69E3AC" w14:textId="77777777" w:rsidR="00CD6884" w:rsidRPr="006801B1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AI-driven testing automation</w:t>
      </w:r>
    </w:p>
    <w:p w14:paraId="3C500963" w14:textId="77777777" w:rsidR="00CD6884" w:rsidRPr="006801B1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Cloud-based testing environments</w:t>
      </w:r>
    </w:p>
    <w:p w14:paraId="6584F4E0" w14:textId="77777777" w:rsidR="00CD6884" w:rsidRPr="006801B1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Increased test automation</w:t>
      </w:r>
    </w:p>
    <w:p w14:paraId="38B33461" w14:textId="4CD50A51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DED4282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Future Scope of SOC / SIEM</w:t>
      </w:r>
    </w:p>
    <w:p w14:paraId="221D43D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Future developments include:</w:t>
      </w:r>
    </w:p>
    <w:p w14:paraId="57BFE43F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AI-Driven Zero Trust Architecture</w:t>
      </w:r>
    </w:p>
    <w:p w14:paraId="77A4229E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with Edge Computing and IoT</w:t>
      </w:r>
    </w:p>
    <w:p w14:paraId="6ED11084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Identity-Centric Security Models</w:t>
      </w:r>
    </w:p>
    <w:p w14:paraId="65738160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with SASE Architecture</w:t>
      </w:r>
    </w:p>
    <w:p w14:paraId="1B372F98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for Critical Infrastructure</w:t>
      </w:r>
    </w:p>
    <w:p w14:paraId="2F29AD64" w14:textId="77777777" w:rsidR="00CD6884" w:rsidRPr="006801B1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Threat Hunting and Response</w:t>
      </w:r>
    </w:p>
    <w:p w14:paraId="6CEDA0A1" w14:textId="23F9AEB4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73382F61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Topics Explored</w:t>
      </w:r>
    </w:p>
    <w:p w14:paraId="4D7E95D9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Data Collection and Aggregation</w:t>
      </w:r>
    </w:p>
    <w:p w14:paraId="0C47782F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Standardization and Normalization</w:t>
      </w:r>
    </w:p>
    <w:p w14:paraId="2CDA4817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Enrichment and Analysis</w:t>
      </w:r>
    </w:p>
    <w:p w14:paraId="4D0C69DB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Intelligence Sharing</w:t>
      </w:r>
    </w:p>
    <w:p w14:paraId="7045C5AE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Tool Integration</w:t>
      </w:r>
    </w:p>
    <w:p w14:paraId="3FBD9D38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Automation and Orchestration</w:t>
      </w:r>
    </w:p>
    <w:p w14:paraId="684554AB" w14:textId="77777777" w:rsidR="00CD6884" w:rsidRPr="006801B1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Incident Response Support</w:t>
      </w:r>
    </w:p>
    <w:p w14:paraId="46CE1078" w14:textId="3CAFEABC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A5A9818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SOC and SIEM Tools Explored</w:t>
      </w:r>
    </w:p>
    <w:p w14:paraId="3089BC04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Nmap</w:t>
      </w:r>
    </w:p>
    <w:p w14:paraId="2EFEC37D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Metasploit</w:t>
      </w:r>
    </w:p>
    <w:p w14:paraId="7E9E6AAC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Nessus</w:t>
      </w:r>
    </w:p>
    <w:p w14:paraId="1E6F47A4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Kali Linux</w:t>
      </w:r>
    </w:p>
    <w:p w14:paraId="2E1C1B7F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OWASP ZAP</w:t>
      </w:r>
    </w:p>
    <w:p w14:paraId="0757A477" w14:textId="77777777" w:rsidR="00CD6884" w:rsidRPr="006801B1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6801B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Burp Suite</w:t>
      </w:r>
    </w:p>
    <w:p w14:paraId="484D2E17" w14:textId="43CD02BE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FF4A264" w14:textId="77777777" w:rsidR="00CD6884" w:rsidRPr="006801B1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2B" w14:textId="77777777" w:rsidR="00A921C6" w:rsidRPr="006801B1" w:rsidRDefault="00A921C6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C" w14:textId="77777777" w:rsidR="00A921C6" w:rsidRPr="006801B1" w:rsidRDefault="00A921C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921C6" w:rsidRPr="006801B1" w:rsidSect="00D1700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650B95"/>
    <w:multiLevelType w:val="multilevel"/>
    <w:tmpl w:val="23D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0D42"/>
    <w:multiLevelType w:val="multilevel"/>
    <w:tmpl w:val="90A47A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F95D4F"/>
    <w:multiLevelType w:val="multilevel"/>
    <w:tmpl w:val="E20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2CAD"/>
    <w:multiLevelType w:val="multilevel"/>
    <w:tmpl w:val="5F06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B4BE3"/>
    <w:multiLevelType w:val="multilevel"/>
    <w:tmpl w:val="17767E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5B3735"/>
    <w:multiLevelType w:val="multilevel"/>
    <w:tmpl w:val="3CF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ABE"/>
    <w:multiLevelType w:val="multilevel"/>
    <w:tmpl w:val="586C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13C45"/>
    <w:multiLevelType w:val="multilevel"/>
    <w:tmpl w:val="A54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18ED"/>
    <w:multiLevelType w:val="multilevel"/>
    <w:tmpl w:val="C02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E5668"/>
    <w:multiLevelType w:val="multilevel"/>
    <w:tmpl w:val="2C0C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E3101"/>
    <w:multiLevelType w:val="multilevel"/>
    <w:tmpl w:val="E8F0D4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F54421"/>
    <w:multiLevelType w:val="multilevel"/>
    <w:tmpl w:val="D052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8131F"/>
    <w:multiLevelType w:val="multilevel"/>
    <w:tmpl w:val="8D3A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D13E3"/>
    <w:multiLevelType w:val="multilevel"/>
    <w:tmpl w:val="6358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218D5"/>
    <w:multiLevelType w:val="multilevel"/>
    <w:tmpl w:val="9CECBB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17CC0"/>
    <w:multiLevelType w:val="multilevel"/>
    <w:tmpl w:val="701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81EBC"/>
    <w:multiLevelType w:val="multilevel"/>
    <w:tmpl w:val="ADB2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43076"/>
    <w:multiLevelType w:val="multilevel"/>
    <w:tmpl w:val="D0A4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E01B2"/>
    <w:multiLevelType w:val="multilevel"/>
    <w:tmpl w:val="64CC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E6E11"/>
    <w:multiLevelType w:val="multilevel"/>
    <w:tmpl w:val="8062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20584"/>
    <w:multiLevelType w:val="multilevel"/>
    <w:tmpl w:val="AABE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810AEB"/>
    <w:multiLevelType w:val="multilevel"/>
    <w:tmpl w:val="20D8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6250C"/>
    <w:multiLevelType w:val="multilevel"/>
    <w:tmpl w:val="FC42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094052">
    <w:abstractNumId w:val="10"/>
  </w:num>
  <w:num w:numId="2" w16cid:durableId="157504730">
    <w:abstractNumId w:val="4"/>
  </w:num>
  <w:num w:numId="3" w16cid:durableId="1447312201">
    <w:abstractNumId w:val="1"/>
  </w:num>
  <w:num w:numId="4" w16cid:durableId="288440072">
    <w:abstractNumId w:val="11"/>
  </w:num>
  <w:num w:numId="5" w16cid:durableId="2097238000">
    <w:abstractNumId w:val="17"/>
  </w:num>
  <w:num w:numId="6" w16cid:durableId="586620938">
    <w:abstractNumId w:val="20"/>
  </w:num>
  <w:num w:numId="7" w16cid:durableId="454370312">
    <w:abstractNumId w:val="12"/>
  </w:num>
  <w:num w:numId="8" w16cid:durableId="1778211539">
    <w:abstractNumId w:val="22"/>
  </w:num>
  <w:num w:numId="9" w16cid:durableId="1312097478">
    <w:abstractNumId w:val="5"/>
  </w:num>
  <w:num w:numId="10" w16cid:durableId="1560706713">
    <w:abstractNumId w:val="13"/>
  </w:num>
  <w:num w:numId="11" w16cid:durableId="501968868">
    <w:abstractNumId w:val="21"/>
  </w:num>
  <w:num w:numId="12" w16cid:durableId="31998008">
    <w:abstractNumId w:val="14"/>
  </w:num>
  <w:num w:numId="13" w16cid:durableId="1261183319">
    <w:abstractNumId w:val="18"/>
  </w:num>
  <w:num w:numId="14" w16cid:durableId="86579523">
    <w:abstractNumId w:val="9"/>
  </w:num>
  <w:num w:numId="15" w16cid:durableId="88670717">
    <w:abstractNumId w:val="16"/>
  </w:num>
  <w:num w:numId="16" w16cid:durableId="388503510">
    <w:abstractNumId w:val="19"/>
  </w:num>
  <w:num w:numId="17" w16cid:durableId="545264915">
    <w:abstractNumId w:val="6"/>
  </w:num>
  <w:num w:numId="18" w16cid:durableId="1457407609">
    <w:abstractNumId w:val="7"/>
  </w:num>
  <w:num w:numId="19" w16cid:durableId="502820767">
    <w:abstractNumId w:val="15"/>
  </w:num>
  <w:num w:numId="20" w16cid:durableId="1795171663">
    <w:abstractNumId w:val="3"/>
  </w:num>
  <w:num w:numId="21" w16cid:durableId="1063523296">
    <w:abstractNumId w:val="0"/>
  </w:num>
  <w:num w:numId="22" w16cid:durableId="1123619387">
    <w:abstractNumId w:val="8"/>
  </w:num>
  <w:num w:numId="23" w16cid:durableId="1598173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C6"/>
    <w:rsid w:val="0007393A"/>
    <w:rsid w:val="00090B86"/>
    <w:rsid w:val="001C5282"/>
    <w:rsid w:val="006801B1"/>
    <w:rsid w:val="00783F70"/>
    <w:rsid w:val="00A921C6"/>
    <w:rsid w:val="00CD6884"/>
    <w:rsid w:val="00D17006"/>
    <w:rsid w:val="00DF537D"/>
    <w:rsid w:val="00E867F0"/>
    <w:rsid w:val="00F54872"/>
    <w:rsid w:val="00F60E0E"/>
    <w:rsid w:val="00F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DB9A"/>
  <w15:docId w15:val="{8001FC53-7849-43D0-9892-4FB8850C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74AC6-F007-4C47-ACB2-6B11FC3B4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1192</Words>
  <Characters>7943</Characters>
  <Application>Microsoft Office Word</Application>
  <DocSecurity>0</DocSecurity>
  <Lines>240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Edric Jeffrey Sam</dc:creator>
  <cp:lastModifiedBy>Srinikhil R. 23BDS043</cp:lastModifiedBy>
  <cp:revision>3</cp:revision>
  <dcterms:created xsi:type="dcterms:W3CDTF">2026-03-14T18:08:00Z</dcterms:created>
  <dcterms:modified xsi:type="dcterms:W3CDTF">2026-03-15T07:48:00Z</dcterms:modified>
</cp:coreProperties>
</file>