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1EF3" w14:textId="77777777" w:rsidR="00DD11F6" w:rsidRDefault="00000000">
      <w:pPr>
        <w:spacing w:after="60"/>
        <w:jc w:val="center"/>
      </w:pPr>
      <w:r>
        <w:rPr>
          <w:b/>
          <w:bCs/>
          <w:sz w:val="34"/>
          <w:szCs w:val="34"/>
        </w:rPr>
        <w:t>Acceptance Testing</w:t>
      </w:r>
    </w:p>
    <w:p w14:paraId="41E80314" w14:textId="77777777" w:rsidR="00DD11F6" w:rsidRDefault="00000000">
      <w:pPr>
        <w:spacing w:after="200"/>
        <w:jc w:val="center"/>
      </w:pPr>
      <w:r>
        <w:rPr>
          <w:b/>
          <w:bCs/>
          <w:sz w:val="26"/>
          <w:szCs w:val="26"/>
        </w:rPr>
        <w:t>UAT Execution &amp; Report Submission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DD11F6" w14:paraId="69084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AF5F2" w14:textId="77777777" w:rsidR="00DD11F6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A4365" w14:textId="77777777" w:rsidR="00DD11F6" w:rsidRDefault="00000000">
            <w:pPr>
              <w:spacing w:after="30"/>
            </w:pPr>
            <w:r>
              <w:rPr>
                <w:sz w:val="20"/>
                <w:szCs w:val="20"/>
              </w:rPr>
              <w:t>11 October 2026</w:t>
            </w:r>
          </w:p>
        </w:tc>
      </w:tr>
      <w:tr w:rsidR="00DD11F6" w14:paraId="0A127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A73F1" w14:textId="77777777" w:rsidR="00DD11F6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ED086" w14:textId="77777777" w:rsidR="00DD11F6" w:rsidRDefault="00000000">
            <w:pPr>
              <w:spacing w:after="30"/>
            </w:pPr>
            <w:r>
              <w:rPr>
                <w:sz w:val="20"/>
                <w:szCs w:val="20"/>
              </w:rPr>
              <w:t>Employee Raise Issue – Record Producer &amp; Service Portal Integration Guide (ServiceNow)</w:t>
            </w:r>
          </w:p>
        </w:tc>
      </w:tr>
      <w:tr w:rsidR="00DD11F6" w14:paraId="523FE1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6D6CE" w14:textId="77777777" w:rsidR="00DD11F6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B4E83" w14:textId="77777777" w:rsidR="00DD11F6" w:rsidRDefault="00000000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77C7C9C5" w14:textId="77777777" w:rsidR="00DD11F6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1. Purpose of Document</w:t>
      </w:r>
    </w:p>
    <w:p w14:paraId="46949482" w14:textId="77777777" w:rsidR="00DD11F6" w:rsidRDefault="00000000">
      <w:pPr>
        <w:spacing w:after="120"/>
      </w:pPr>
      <w:r>
        <w:t>The purpose of this document is to briefly explain the test coverage and open issues of the Employee Raise Issue – Record Producer &amp; Service Portal project at the time of the release to User Acceptance Testing (UAT).</w:t>
      </w:r>
    </w:p>
    <w:p w14:paraId="4D122880" w14:textId="77777777" w:rsidR="00DD11F6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2. Defect Analysis</w:t>
      </w:r>
    </w:p>
    <w:p w14:paraId="4CA89835" w14:textId="77777777" w:rsidR="00DD11F6" w:rsidRDefault="00000000">
      <w:pPr>
        <w:spacing w:after="120"/>
      </w:pPr>
      <w:r>
        <w:t>This report shows the number of resolved or closed bugs at each severity level, and how they were resolved. Severity 1 = Critical, Severity 2 = High, Severity 3 = Medium, Severity 4 = Low.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1400"/>
        <w:gridCol w:w="1400"/>
        <w:gridCol w:w="1400"/>
        <w:gridCol w:w="1480"/>
      </w:tblGrid>
      <w:tr w:rsidR="00DD11F6" w14:paraId="760B4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3FDB2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Resolution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88AB4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 1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DEABD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 2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33C37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 3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9BEA7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 4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4011B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DD11F6" w14:paraId="255C1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55A35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By Design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26411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5BE96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D553C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BC958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81A0B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6828A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CEBDF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Duplicate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1A5F2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83040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FBA21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44448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C2BC9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15CC5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5DB98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653F3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F6353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23D05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BC8CD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32E18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66C73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4F995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Fixed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7ADFB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A62C2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B6784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F3840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DCE7B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57D14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43310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Not Reproduced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7AFA6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A4E0C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0D490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7669D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867C2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6ADC4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DAF24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Skipped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4A2B7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30785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44646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88D72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73A16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5519E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B5DEE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Won't Fix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F3207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F03B9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E8722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2DC4C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A2B3F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78CB4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FEC8B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Open (Unresolved)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267B7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19B72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50E38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F882E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84712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5A343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64F00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Totals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1863F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7F129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B764E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661F5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8C2C2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20F96BA7" w14:textId="77777777" w:rsidR="00DD11F6" w:rsidRDefault="00000000">
      <w:pPr>
        <w:spacing w:before="100" w:after="120"/>
      </w:pPr>
      <w:r>
        <w:rPr>
          <w:i/>
          <w:iCs/>
          <w:sz w:val="19"/>
          <w:szCs w:val="19"/>
        </w:rPr>
        <w:t>No defects have been logged so far. Update this table from the Bug Tracking section of the User Acceptance Testing document once execution is complete.</w:t>
      </w:r>
    </w:p>
    <w:p w14:paraId="1BA3A2D0" w14:textId="77777777" w:rsidR="00DD11F6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3. Test Case Analysis</w:t>
      </w:r>
    </w:p>
    <w:p w14:paraId="6FA9C16D" w14:textId="77777777" w:rsidR="00DD11F6" w:rsidRDefault="00000000">
      <w:pPr>
        <w:spacing w:after="120"/>
      </w:pPr>
      <w:r>
        <w:t>This report shows the number of test cases that have passed, failed, and untested. All 8 test cases are currently planned and not yet executed; update the counts after execution.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300"/>
        <w:gridCol w:w="1400"/>
        <w:gridCol w:w="900"/>
        <w:gridCol w:w="1880"/>
      </w:tblGrid>
      <w:tr w:rsidR="00DD11F6" w14:paraId="7A45FA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E77D2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78BA1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Total Cases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47F40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 Tested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272F8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18130" w14:textId="77777777" w:rsidR="00DD11F6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DD11F6" w14:paraId="1AF93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E9E6D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Portal &amp; Widgets (TC-001, TC-002)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09D88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82D65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23E00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17CB0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6F937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8C796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Issue Submission (TC-003, TC-004)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DB0DD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6F34B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03206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C0FB6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6829D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FCA8C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Validation &amp; Dependency (TC-005, TC-006, TC-007)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A1F9F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BEA88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14018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4A6A4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40C6D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D8D9D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Support Agent Handling (TC-008)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E8006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244AA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10979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52705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 w14:paraId="0FDD1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0BEA9" w14:textId="77777777" w:rsidR="00DD11F6" w:rsidRDefault="00000000">
            <w:pPr>
              <w:spacing w:after="30"/>
            </w:pPr>
            <w:r>
              <w:rPr>
                <w:sz w:val="18"/>
                <w:szCs w:val="18"/>
              </w:rPr>
              <w:t>Totals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F19D5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EE24F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CDA0D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5E708" w14:textId="77777777" w:rsidR="00DD11F6" w:rsidRDefault="00000000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2F6BDA45" w14:textId="77777777" w:rsidR="00BC34CF" w:rsidRDefault="00BC34CF"/>
    <w:sectPr w:rsidR="00BC34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86B14"/>
    <w:multiLevelType w:val="hybridMultilevel"/>
    <w:tmpl w:val="759080F4"/>
    <w:lvl w:ilvl="0" w:tplc="997A6094">
      <w:start w:val="1"/>
      <w:numFmt w:val="bullet"/>
      <w:lvlText w:val="●"/>
      <w:lvlJc w:val="left"/>
      <w:pPr>
        <w:ind w:left="720" w:hanging="360"/>
      </w:pPr>
    </w:lvl>
    <w:lvl w:ilvl="1" w:tplc="7A78B9C2">
      <w:start w:val="1"/>
      <w:numFmt w:val="bullet"/>
      <w:lvlText w:val="○"/>
      <w:lvlJc w:val="left"/>
      <w:pPr>
        <w:ind w:left="1440" w:hanging="360"/>
      </w:pPr>
    </w:lvl>
    <w:lvl w:ilvl="2" w:tplc="E0909D5E">
      <w:start w:val="1"/>
      <w:numFmt w:val="bullet"/>
      <w:lvlText w:val="■"/>
      <w:lvlJc w:val="left"/>
      <w:pPr>
        <w:ind w:left="2160" w:hanging="360"/>
      </w:pPr>
    </w:lvl>
    <w:lvl w:ilvl="3" w:tplc="B84EFEDA">
      <w:start w:val="1"/>
      <w:numFmt w:val="bullet"/>
      <w:lvlText w:val="●"/>
      <w:lvlJc w:val="left"/>
      <w:pPr>
        <w:ind w:left="2880" w:hanging="360"/>
      </w:pPr>
    </w:lvl>
    <w:lvl w:ilvl="4" w:tplc="9BD6E63A">
      <w:start w:val="1"/>
      <w:numFmt w:val="bullet"/>
      <w:lvlText w:val="○"/>
      <w:lvlJc w:val="left"/>
      <w:pPr>
        <w:ind w:left="3600" w:hanging="360"/>
      </w:pPr>
    </w:lvl>
    <w:lvl w:ilvl="5" w:tplc="CDCA56C0">
      <w:start w:val="1"/>
      <w:numFmt w:val="bullet"/>
      <w:lvlText w:val="■"/>
      <w:lvlJc w:val="left"/>
      <w:pPr>
        <w:ind w:left="4320" w:hanging="360"/>
      </w:pPr>
    </w:lvl>
    <w:lvl w:ilvl="6" w:tplc="650AB8FC">
      <w:start w:val="1"/>
      <w:numFmt w:val="bullet"/>
      <w:lvlText w:val="●"/>
      <w:lvlJc w:val="left"/>
      <w:pPr>
        <w:ind w:left="5040" w:hanging="360"/>
      </w:pPr>
    </w:lvl>
    <w:lvl w:ilvl="7" w:tplc="24ECB802">
      <w:start w:val="1"/>
      <w:numFmt w:val="bullet"/>
      <w:lvlText w:val="●"/>
      <w:lvlJc w:val="left"/>
      <w:pPr>
        <w:ind w:left="5760" w:hanging="360"/>
      </w:pPr>
    </w:lvl>
    <w:lvl w:ilvl="8" w:tplc="B9F208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343CE8"/>
    <w:multiLevelType w:val="hybridMultilevel"/>
    <w:tmpl w:val="9FB6B0CE"/>
    <w:lvl w:ilvl="0" w:tplc="6E88B336">
      <w:start w:val="1"/>
      <w:numFmt w:val="bullet"/>
      <w:lvlText w:val="•"/>
      <w:lvlJc w:val="left"/>
      <w:pPr>
        <w:ind w:left="540" w:hanging="270"/>
      </w:pPr>
    </w:lvl>
    <w:lvl w:ilvl="1" w:tplc="BB483478">
      <w:numFmt w:val="decimal"/>
      <w:lvlText w:val=""/>
      <w:lvlJc w:val="left"/>
    </w:lvl>
    <w:lvl w:ilvl="2" w:tplc="67582BDE">
      <w:numFmt w:val="decimal"/>
      <w:lvlText w:val=""/>
      <w:lvlJc w:val="left"/>
    </w:lvl>
    <w:lvl w:ilvl="3" w:tplc="58866402">
      <w:numFmt w:val="decimal"/>
      <w:lvlText w:val=""/>
      <w:lvlJc w:val="left"/>
    </w:lvl>
    <w:lvl w:ilvl="4" w:tplc="196A7702">
      <w:numFmt w:val="decimal"/>
      <w:lvlText w:val=""/>
      <w:lvlJc w:val="left"/>
    </w:lvl>
    <w:lvl w:ilvl="5" w:tplc="2B6C37D8">
      <w:numFmt w:val="decimal"/>
      <w:lvlText w:val=""/>
      <w:lvlJc w:val="left"/>
    </w:lvl>
    <w:lvl w:ilvl="6" w:tplc="E168EB70">
      <w:numFmt w:val="decimal"/>
      <w:lvlText w:val=""/>
      <w:lvlJc w:val="left"/>
    </w:lvl>
    <w:lvl w:ilvl="7" w:tplc="BB5E7AB2">
      <w:numFmt w:val="decimal"/>
      <w:lvlText w:val=""/>
      <w:lvlJc w:val="left"/>
    </w:lvl>
    <w:lvl w:ilvl="8" w:tplc="A512288A">
      <w:numFmt w:val="decimal"/>
      <w:lvlText w:val=""/>
      <w:lvlJc w:val="left"/>
    </w:lvl>
  </w:abstractNum>
  <w:num w:numId="1" w16cid:durableId="3940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1F6"/>
    <w:rsid w:val="003909C6"/>
    <w:rsid w:val="00B65FAD"/>
    <w:rsid w:val="00BC34CF"/>
    <w:rsid w:val="00DD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33D0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Mohan reddy</cp:lastModifiedBy>
  <cp:revision>2</cp:revision>
  <dcterms:created xsi:type="dcterms:W3CDTF">2026-10-11T11:18:00Z</dcterms:created>
  <dcterms:modified xsi:type="dcterms:W3CDTF">2026-10-11T11:18:00Z</dcterms:modified>
</cp:coreProperties>
</file>