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7B5E4D" w14:textId="58C49B72" w:rsidR="009F0C47" w:rsidRPr="009F0C47" w:rsidRDefault="009F0C47" w:rsidP="009F0C47">
      <w:pPr>
        <w:rPr>
          <w:rFonts w:ascii="Times New Roman" w:hAnsi="Times New Roman" w:cs="Times New Roman"/>
          <w:b/>
          <w:bCs/>
        </w:rPr>
      </w:pPr>
    </w:p>
    <w:tbl>
      <w:tblPr>
        <w:tblW w:w="10995" w:type="dxa"/>
        <w:tblCellSpacing w:w="15" w:type="dxa"/>
        <w:tblInd w:w="-9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1"/>
        <w:gridCol w:w="1530"/>
        <w:gridCol w:w="1206"/>
        <w:gridCol w:w="1090"/>
        <w:gridCol w:w="694"/>
        <w:gridCol w:w="694"/>
        <w:gridCol w:w="694"/>
        <w:gridCol w:w="1230"/>
        <w:gridCol w:w="1296"/>
        <w:gridCol w:w="30"/>
        <w:gridCol w:w="1192"/>
        <w:gridCol w:w="50"/>
      </w:tblGrid>
      <w:tr w:rsidR="000027D0" w:rsidRPr="000774C9" w14:paraId="32257327" w14:textId="77777777" w:rsidTr="009D3DB5">
        <w:trPr>
          <w:trHeight w:val="260"/>
          <w:tblCellSpacing w:w="15" w:type="dxa"/>
        </w:trPr>
        <w:tc>
          <w:tcPr>
            <w:tcW w:w="1306" w:type="dxa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4DD8C36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Data Structure</w:t>
            </w:r>
          </w:p>
        </w:tc>
        <w:tc>
          <w:tcPr>
            <w:tcW w:w="8412" w:type="dxa"/>
            <w:gridSpan w:val="9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258BE19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Time Complexity</w:t>
            </w:r>
          </w:p>
        </w:tc>
        <w:tc>
          <w:tcPr>
            <w:tcW w:w="1157" w:type="dxa"/>
            <w:gridSpan w:val="2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818DB1" w14:textId="3FEE8386" w:rsidR="009F0C47" w:rsidRPr="000774C9" w:rsidRDefault="009F0C47" w:rsidP="009D3DB5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 xml:space="preserve">Space </w:t>
            </w:r>
          </w:p>
        </w:tc>
      </w:tr>
      <w:tr w:rsidR="009D3DB5" w:rsidRPr="000774C9" w14:paraId="3E92A9C5" w14:textId="77777777" w:rsidTr="009D3DB5">
        <w:trPr>
          <w:trHeight w:val="161"/>
          <w:tblCellSpacing w:w="15" w:type="dxa"/>
        </w:trPr>
        <w:tc>
          <w:tcPr>
            <w:tcW w:w="1306" w:type="dxa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1BF6D51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4467" w:type="dxa"/>
            <w:gridSpan w:val="4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7D1A794" w14:textId="11A90033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Average</w:t>
            </w:r>
          </w:p>
        </w:tc>
        <w:tc>
          <w:tcPr>
            <w:tcW w:w="3915" w:type="dxa"/>
            <w:gridSpan w:val="5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1168281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Worst</w:t>
            </w:r>
          </w:p>
        </w:tc>
        <w:tc>
          <w:tcPr>
            <w:tcW w:w="1157" w:type="dxa"/>
            <w:gridSpan w:val="2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7994902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Worst</w:t>
            </w:r>
          </w:p>
        </w:tc>
      </w:tr>
      <w:tr w:rsidR="009D3DB5" w:rsidRPr="000774C9" w14:paraId="2F893882" w14:textId="77777777" w:rsidTr="009D3DB5">
        <w:trPr>
          <w:gridAfter w:val="1"/>
          <w:wAfter w:w="5" w:type="dxa"/>
          <w:trHeight w:val="157"/>
          <w:tblCellSpacing w:w="15" w:type="dxa"/>
        </w:trPr>
        <w:tc>
          <w:tcPr>
            <w:tcW w:w="1306" w:type="dxa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7AE74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1480" w:type="dxa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F3C6159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Access</w:t>
            </w:r>
          </w:p>
        </w:tc>
        <w:tc>
          <w:tcPr>
            <w:tcW w:w="1156" w:type="dxa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0A6F5892" w14:textId="180E7404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Search</w:t>
            </w:r>
          </w:p>
        </w:tc>
        <w:tc>
          <w:tcPr>
            <w:tcW w:w="1040" w:type="dxa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CA58638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Insertion</w:t>
            </w:r>
          </w:p>
        </w:tc>
        <w:tc>
          <w:tcPr>
            <w:tcW w:w="0" w:type="auto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1B007E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Deletion</w:t>
            </w:r>
          </w:p>
        </w:tc>
        <w:tc>
          <w:tcPr>
            <w:tcW w:w="0" w:type="auto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EE95D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Access</w:t>
            </w:r>
          </w:p>
        </w:tc>
        <w:tc>
          <w:tcPr>
            <w:tcW w:w="0" w:type="auto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6F788E3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Search</w:t>
            </w:r>
          </w:p>
        </w:tc>
        <w:tc>
          <w:tcPr>
            <w:tcW w:w="1180" w:type="dxa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14B4B40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Insertion</w:t>
            </w:r>
          </w:p>
        </w:tc>
        <w:tc>
          <w:tcPr>
            <w:tcW w:w="1246" w:type="dxa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92A779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Deletion</w:t>
            </w:r>
          </w:p>
        </w:tc>
        <w:tc>
          <w:tcPr>
            <w:tcW w:w="1172" w:type="dxa"/>
            <w:gridSpan w:val="2"/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252FA2E7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</w:p>
        </w:tc>
      </w:tr>
      <w:tr w:rsidR="009D3DB5" w:rsidRPr="000774C9" w14:paraId="62CCEEAC" w14:textId="77777777" w:rsidTr="009D3DB5">
        <w:trPr>
          <w:gridAfter w:val="1"/>
          <w:wAfter w:w="5" w:type="dxa"/>
          <w:trHeight w:val="161"/>
          <w:tblCellSpacing w:w="15" w:type="dxa"/>
        </w:trPr>
        <w:tc>
          <w:tcPr>
            <w:tcW w:w="1306" w:type="dxa"/>
            <w:noWrap/>
            <w:vAlign w:val="center"/>
            <w:hideMark/>
          </w:tcPr>
          <w:p w14:paraId="3E499CBB" w14:textId="77777777" w:rsidR="009F0C47" w:rsidRPr="000774C9" w:rsidRDefault="00762573" w:rsidP="009F0C47">
            <w:pPr>
              <w:rPr>
                <w:rFonts w:ascii="Times New Roman" w:hAnsi="Times New Roman" w:cs="Times New Roman"/>
                <w:sz w:val="16"/>
              </w:rPr>
            </w:pPr>
            <w:hyperlink r:id="rId4" w:history="1">
              <w:r w:rsidR="009F0C47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Array</w:t>
              </w:r>
            </w:hyperlink>
          </w:p>
        </w:tc>
        <w:tc>
          <w:tcPr>
            <w:tcW w:w="1480" w:type="dxa"/>
            <w:noWrap/>
            <w:vAlign w:val="center"/>
            <w:hideMark/>
          </w:tcPr>
          <w:p w14:paraId="290E930B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1156" w:type="dxa"/>
            <w:noWrap/>
            <w:vAlign w:val="center"/>
            <w:hideMark/>
          </w:tcPr>
          <w:p w14:paraId="2F2BD00F" w14:textId="67504E34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040" w:type="dxa"/>
            <w:noWrap/>
            <w:vAlign w:val="center"/>
            <w:hideMark/>
          </w:tcPr>
          <w:p w14:paraId="3ED998BB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14:paraId="3CC50A23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0" w:type="auto"/>
            <w:noWrap/>
            <w:vAlign w:val="center"/>
            <w:hideMark/>
          </w:tcPr>
          <w:p w14:paraId="6E22B023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0" w:type="auto"/>
            <w:noWrap/>
            <w:vAlign w:val="center"/>
            <w:hideMark/>
          </w:tcPr>
          <w:p w14:paraId="43CC1D3C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80" w:type="dxa"/>
            <w:noWrap/>
            <w:vAlign w:val="center"/>
            <w:hideMark/>
          </w:tcPr>
          <w:p w14:paraId="088A5DA4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246" w:type="dxa"/>
            <w:noWrap/>
            <w:vAlign w:val="center"/>
            <w:hideMark/>
          </w:tcPr>
          <w:p w14:paraId="3F37240F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72" w:type="dxa"/>
            <w:gridSpan w:val="2"/>
            <w:noWrap/>
            <w:vAlign w:val="center"/>
            <w:hideMark/>
          </w:tcPr>
          <w:p w14:paraId="416F383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  <w:tr w:rsidR="009D3DB5" w:rsidRPr="000774C9" w14:paraId="3D683E94" w14:textId="77777777" w:rsidTr="009D3DB5">
        <w:trPr>
          <w:gridAfter w:val="1"/>
          <w:wAfter w:w="5" w:type="dxa"/>
          <w:trHeight w:val="161"/>
          <w:tblCellSpacing w:w="15" w:type="dxa"/>
        </w:trPr>
        <w:tc>
          <w:tcPr>
            <w:tcW w:w="1306" w:type="dxa"/>
            <w:noWrap/>
            <w:vAlign w:val="center"/>
            <w:hideMark/>
          </w:tcPr>
          <w:p w14:paraId="6AED2203" w14:textId="77777777" w:rsidR="009F0C47" w:rsidRPr="000774C9" w:rsidRDefault="00762573" w:rsidP="009F0C47">
            <w:pPr>
              <w:rPr>
                <w:rFonts w:ascii="Times New Roman" w:hAnsi="Times New Roman" w:cs="Times New Roman"/>
                <w:sz w:val="16"/>
              </w:rPr>
            </w:pPr>
            <w:hyperlink r:id="rId5" w:history="1">
              <w:r w:rsidR="009F0C47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Stack</w:t>
              </w:r>
            </w:hyperlink>
          </w:p>
        </w:tc>
        <w:tc>
          <w:tcPr>
            <w:tcW w:w="1480" w:type="dxa"/>
            <w:noWrap/>
            <w:vAlign w:val="center"/>
            <w:hideMark/>
          </w:tcPr>
          <w:p w14:paraId="263EABA7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156" w:type="dxa"/>
            <w:noWrap/>
            <w:vAlign w:val="center"/>
            <w:hideMark/>
          </w:tcPr>
          <w:p w14:paraId="4D4BE222" w14:textId="189A2C70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040" w:type="dxa"/>
            <w:noWrap/>
            <w:vAlign w:val="center"/>
            <w:hideMark/>
          </w:tcPr>
          <w:p w14:paraId="732F2297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724EFECD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5B91F9B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14:paraId="0A264D22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80" w:type="dxa"/>
            <w:noWrap/>
            <w:vAlign w:val="center"/>
            <w:hideMark/>
          </w:tcPr>
          <w:p w14:paraId="7A69CEC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1246" w:type="dxa"/>
            <w:noWrap/>
            <w:vAlign w:val="center"/>
            <w:hideMark/>
          </w:tcPr>
          <w:p w14:paraId="482F197D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1172" w:type="dxa"/>
            <w:gridSpan w:val="2"/>
            <w:noWrap/>
            <w:vAlign w:val="center"/>
            <w:hideMark/>
          </w:tcPr>
          <w:p w14:paraId="51F19EDC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  <w:tr w:rsidR="009D3DB5" w:rsidRPr="000774C9" w14:paraId="15D723B0" w14:textId="77777777" w:rsidTr="009D3DB5">
        <w:trPr>
          <w:gridAfter w:val="1"/>
          <w:wAfter w:w="5" w:type="dxa"/>
          <w:trHeight w:val="161"/>
          <w:tblCellSpacing w:w="15" w:type="dxa"/>
        </w:trPr>
        <w:tc>
          <w:tcPr>
            <w:tcW w:w="1306" w:type="dxa"/>
            <w:noWrap/>
            <w:vAlign w:val="center"/>
            <w:hideMark/>
          </w:tcPr>
          <w:p w14:paraId="633599BE" w14:textId="77777777" w:rsidR="009F0C47" w:rsidRPr="000774C9" w:rsidRDefault="00762573" w:rsidP="009F0C47">
            <w:pPr>
              <w:rPr>
                <w:rFonts w:ascii="Times New Roman" w:hAnsi="Times New Roman" w:cs="Times New Roman"/>
                <w:sz w:val="16"/>
              </w:rPr>
            </w:pPr>
            <w:hyperlink r:id="rId6" w:history="1">
              <w:r w:rsidR="009F0C47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Queue</w:t>
              </w:r>
            </w:hyperlink>
          </w:p>
        </w:tc>
        <w:tc>
          <w:tcPr>
            <w:tcW w:w="1480" w:type="dxa"/>
            <w:noWrap/>
            <w:vAlign w:val="center"/>
            <w:hideMark/>
          </w:tcPr>
          <w:p w14:paraId="1A57F008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156" w:type="dxa"/>
            <w:noWrap/>
            <w:vAlign w:val="center"/>
            <w:hideMark/>
          </w:tcPr>
          <w:p w14:paraId="3AA02CDC" w14:textId="62D8C079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040" w:type="dxa"/>
            <w:noWrap/>
            <w:vAlign w:val="center"/>
            <w:hideMark/>
          </w:tcPr>
          <w:p w14:paraId="2DE5D87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65AE9104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74FE3857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14:paraId="57C46567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80" w:type="dxa"/>
            <w:noWrap/>
            <w:vAlign w:val="center"/>
            <w:hideMark/>
          </w:tcPr>
          <w:p w14:paraId="24730DBE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1246" w:type="dxa"/>
            <w:noWrap/>
            <w:vAlign w:val="center"/>
            <w:hideMark/>
          </w:tcPr>
          <w:p w14:paraId="6CE2E605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1172" w:type="dxa"/>
            <w:gridSpan w:val="2"/>
            <w:noWrap/>
            <w:vAlign w:val="center"/>
            <w:hideMark/>
          </w:tcPr>
          <w:p w14:paraId="579F5044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  <w:tr w:rsidR="009D3DB5" w:rsidRPr="000774C9" w14:paraId="5D7B70F2" w14:textId="77777777" w:rsidTr="009D3DB5">
        <w:trPr>
          <w:gridAfter w:val="1"/>
          <w:wAfter w:w="5" w:type="dxa"/>
          <w:trHeight w:val="161"/>
          <w:tblCellSpacing w:w="15" w:type="dxa"/>
        </w:trPr>
        <w:tc>
          <w:tcPr>
            <w:tcW w:w="1306" w:type="dxa"/>
            <w:noWrap/>
            <w:vAlign w:val="center"/>
            <w:hideMark/>
          </w:tcPr>
          <w:p w14:paraId="7980C863" w14:textId="77777777" w:rsidR="009F0C47" w:rsidRPr="000774C9" w:rsidRDefault="00762573" w:rsidP="009F0C47">
            <w:pPr>
              <w:rPr>
                <w:rFonts w:ascii="Times New Roman" w:hAnsi="Times New Roman" w:cs="Times New Roman"/>
                <w:sz w:val="16"/>
              </w:rPr>
            </w:pPr>
            <w:hyperlink r:id="rId7" w:anchor="Singly_linked_lists" w:history="1">
              <w:r w:rsidR="009F0C47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Singly-Linked List</w:t>
              </w:r>
            </w:hyperlink>
          </w:p>
        </w:tc>
        <w:tc>
          <w:tcPr>
            <w:tcW w:w="1480" w:type="dxa"/>
            <w:noWrap/>
            <w:vAlign w:val="center"/>
            <w:hideMark/>
          </w:tcPr>
          <w:p w14:paraId="5C9479AC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156" w:type="dxa"/>
            <w:noWrap/>
            <w:vAlign w:val="center"/>
            <w:hideMark/>
          </w:tcPr>
          <w:p w14:paraId="470C9121" w14:textId="4131D53B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040" w:type="dxa"/>
            <w:noWrap/>
            <w:vAlign w:val="center"/>
            <w:hideMark/>
          </w:tcPr>
          <w:p w14:paraId="48286A11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5179E82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4CCC72DE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14:paraId="5A5F7FCB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80" w:type="dxa"/>
            <w:noWrap/>
            <w:vAlign w:val="center"/>
            <w:hideMark/>
          </w:tcPr>
          <w:p w14:paraId="1CB68416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1246" w:type="dxa"/>
            <w:noWrap/>
            <w:vAlign w:val="center"/>
            <w:hideMark/>
          </w:tcPr>
          <w:p w14:paraId="20F604B4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1172" w:type="dxa"/>
            <w:gridSpan w:val="2"/>
            <w:noWrap/>
            <w:vAlign w:val="center"/>
            <w:hideMark/>
          </w:tcPr>
          <w:p w14:paraId="191F3686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  <w:tr w:rsidR="009D3DB5" w:rsidRPr="000774C9" w14:paraId="6C6FCFE1" w14:textId="77777777" w:rsidTr="009D3DB5">
        <w:trPr>
          <w:gridAfter w:val="1"/>
          <w:wAfter w:w="5" w:type="dxa"/>
          <w:trHeight w:val="161"/>
          <w:tblCellSpacing w:w="15" w:type="dxa"/>
        </w:trPr>
        <w:tc>
          <w:tcPr>
            <w:tcW w:w="1306" w:type="dxa"/>
            <w:noWrap/>
            <w:vAlign w:val="center"/>
            <w:hideMark/>
          </w:tcPr>
          <w:p w14:paraId="63A8CB94" w14:textId="77777777" w:rsidR="009F0C47" w:rsidRPr="000774C9" w:rsidRDefault="00762573" w:rsidP="009F0C47">
            <w:pPr>
              <w:rPr>
                <w:rFonts w:ascii="Times New Roman" w:hAnsi="Times New Roman" w:cs="Times New Roman"/>
                <w:sz w:val="16"/>
              </w:rPr>
            </w:pPr>
            <w:hyperlink r:id="rId8" w:history="1">
              <w:r w:rsidR="009F0C47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Doubly-Linked List</w:t>
              </w:r>
            </w:hyperlink>
          </w:p>
        </w:tc>
        <w:tc>
          <w:tcPr>
            <w:tcW w:w="1480" w:type="dxa"/>
            <w:noWrap/>
            <w:vAlign w:val="center"/>
            <w:hideMark/>
          </w:tcPr>
          <w:p w14:paraId="5D96DA89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156" w:type="dxa"/>
            <w:noWrap/>
            <w:vAlign w:val="center"/>
            <w:hideMark/>
          </w:tcPr>
          <w:p w14:paraId="7F4A9794" w14:textId="045D0D48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Θ(n)</w:t>
            </w:r>
          </w:p>
        </w:tc>
        <w:tc>
          <w:tcPr>
            <w:tcW w:w="1040" w:type="dxa"/>
            <w:noWrap/>
            <w:vAlign w:val="center"/>
            <w:hideMark/>
          </w:tcPr>
          <w:p w14:paraId="6BA5F27D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58548AA3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3E577857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14:paraId="3CB07560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80" w:type="dxa"/>
            <w:noWrap/>
            <w:vAlign w:val="center"/>
            <w:hideMark/>
          </w:tcPr>
          <w:p w14:paraId="5893C08F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1246" w:type="dxa"/>
            <w:noWrap/>
            <w:vAlign w:val="center"/>
            <w:hideMark/>
          </w:tcPr>
          <w:p w14:paraId="374F223D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  <w:tc>
          <w:tcPr>
            <w:tcW w:w="1172" w:type="dxa"/>
            <w:gridSpan w:val="2"/>
            <w:noWrap/>
            <w:vAlign w:val="center"/>
            <w:hideMark/>
          </w:tcPr>
          <w:p w14:paraId="71E15466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  <w:tr w:rsidR="009D3DB5" w:rsidRPr="000774C9" w14:paraId="11C30A60" w14:textId="77777777" w:rsidTr="009D3DB5">
        <w:trPr>
          <w:gridAfter w:val="1"/>
          <w:wAfter w:w="5" w:type="dxa"/>
          <w:trHeight w:val="166"/>
          <w:tblCellSpacing w:w="15" w:type="dxa"/>
        </w:trPr>
        <w:tc>
          <w:tcPr>
            <w:tcW w:w="1306" w:type="dxa"/>
            <w:noWrap/>
            <w:vAlign w:val="center"/>
            <w:hideMark/>
          </w:tcPr>
          <w:p w14:paraId="1886CA46" w14:textId="77777777" w:rsidR="009F0C47" w:rsidRPr="000774C9" w:rsidRDefault="00762573" w:rsidP="009F0C47">
            <w:pPr>
              <w:rPr>
                <w:rFonts w:ascii="Times New Roman" w:hAnsi="Times New Roman" w:cs="Times New Roman"/>
                <w:sz w:val="16"/>
              </w:rPr>
            </w:pPr>
            <w:hyperlink r:id="rId9" w:history="1">
              <w:r w:rsidR="009F0C47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Hash Table</w:t>
              </w:r>
            </w:hyperlink>
          </w:p>
        </w:tc>
        <w:tc>
          <w:tcPr>
            <w:tcW w:w="1480" w:type="dxa"/>
            <w:noWrap/>
            <w:vAlign w:val="center"/>
            <w:hideMark/>
          </w:tcPr>
          <w:p w14:paraId="060AA9B0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N/A</w:t>
            </w:r>
          </w:p>
        </w:tc>
        <w:tc>
          <w:tcPr>
            <w:tcW w:w="1156" w:type="dxa"/>
            <w:noWrap/>
            <w:vAlign w:val="center"/>
            <w:hideMark/>
          </w:tcPr>
          <w:p w14:paraId="621C78A3" w14:textId="4B9A7CCD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1040" w:type="dxa"/>
            <w:noWrap/>
            <w:vAlign w:val="center"/>
            <w:hideMark/>
          </w:tcPr>
          <w:p w14:paraId="794CEBC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16FE97C6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Θ(1)</w:t>
            </w:r>
          </w:p>
        </w:tc>
        <w:tc>
          <w:tcPr>
            <w:tcW w:w="0" w:type="auto"/>
            <w:noWrap/>
            <w:vAlign w:val="center"/>
            <w:hideMark/>
          </w:tcPr>
          <w:p w14:paraId="40115647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N/A</w:t>
            </w:r>
          </w:p>
        </w:tc>
        <w:tc>
          <w:tcPr>
            <w:tcW w:w="0" w:type="auto"/>
            <w:noWrap/>
            <w:vAlign w:val="center"/>
            <w:hideMark/>
          </w:tcPr>
          <w:p w14:paraId="7427C957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80" w:type="dxa"/>
            <w:noWrap/>
            <w:vAlign w:val="center"/>
            <w:hideMark/>
          </w:tcPr>
          <w:p w14:paraId="35640FDC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246" w:type="dxa"/>
            <w:noWrap/>
            <w:vAlign w:val="center"/>
            <w:hideMark/>
          </w:tcPr>
          <w:p w14:paraId="5AC12B22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72" w:type="dxa"/>
            <w:gridSpan w:val="2"/>
            <w:noWrap/>
            <w:vAlign w:val="center"/>
            <w:hideMark/>
          </w:tcPr>
          <w:p w14:paraId="3FA0AABE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  <w:tr w:rsidR="009D3DB5" w:rsidRPr="000774C9" w14:paraId="24365545" w14:textId="77777777" w:rsidTr="009D3DB5">
        <w:trPr>
          <w:gridAfter w:val="1"/>
          <w:wAfter w:w="5" w:type="dxa"/>
          <w:trHeight w:val="161"/>
          <w:tblCellSpacing w:w="15" w:type="dxa"/>
        </w:trPr>
        <w:tc>
          <w:tcPr>
            <w:tcW w:w="1306" w:type="dxa"/>
            <w:noWrap/>
            <w:vAlign w:val="center"/>
            <w:hideMark/>
          </w:tcPr>
          <w:p w14:paraId="0271C611" w14:textId="77777777" w:rsidR="009F0C47" w:rsidRPr="000774C9" w:rsidRDefault="00762573" w:rsidP="009F0C47">
            <w:pPr>
              <w:rPr>
                <w:rFonts w:ascii="Times New Roman" w:hAnsi="Times New Roman" w:cs="Times New Roman"/>
                <w:sz w:val="16"/>
              </w:rPr>
            </w:pPr>
            <w:hyperlink r:id="rId10" w:history="1">
              <w:r w:rsidR="009F0C47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Binary Search Tree</w:t>
              </w:r>
            </w:hyperlink>
          </w:p>
        </w:tc>
        <w:tc>
          <w:tcPr>
            <w:tcW w:w="1480" w:type="dxa"/>
            <w:noWrap/>
            <w:vAlign w:val="center"/>
            <w:hideMark/>
          </w:tcPr>
          <w:p w14:paraId="61C82EB3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Θ(log(n))</w:t>
            </w:r>
          </w:p>
        </w:tc>
        <w:tc>
          <w:tcPr>
            <w:tcW w:w="1156" w:type="dxa"/>
            <w:noWrap/>
            <w:vAlign w:val="center"/>
            <w:hideMark/>
          </w:tcPr>
          <w:p w14:paraId="57B46F88" w14:textId="70A0331A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Θ(log(n))</w:t>
            </w:r>
          </w:p>
        </w:tc>
        <w:tc>
          <w:tcPr>
            <w:tcW w:w="1040" w:type="dxa"/>
            <w:noWrap/>
            <w:vAlign w:val="center"/>
            <w:hideMark/>
          </w:tcPr>
          <w:p w14:paraId="40279178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14:paraId="490472FF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14:paraId="4ABC88A3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0" w:type="auto"/>
            <w:noWrap/>
            <w:vAlign w:val="center"/>
            <w:hideMark/>
          </w:tcPr>
          <w:p w14:paraId="3DD2B38D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80" w:type="dxa"/>
            <w:noWrap/>
            <w:vAlign w:val="center"/>
            <w:hideMark/>
          </w:tcPr>
          <w:p w14:paraId="573EF5FF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246" w:type="dxa"/>
            <w:noWrap/>
            <w:vAlign w:val="center"/>
            <w:hideMark/>
          </w:tcPr>
          <w:p w14:paraId="2570264F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  <w:tc>
          <w:tcPr>
            <w:tcW w:w="1172" w:type="dxa"/>
            <w:gridSpan w:val="2"/>
            <w:noWrap/>
            <w:vAlign w:val="center"/>
            <w:hideMark/>
          </w:tcPr>
          <w:p w14:paraId="5A7A630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  <w:tr w:rsidR="009D3DB5" w:rsidRPr="000774C9" w14:paraId="2E129E09" w14:textId="77777777" w:rsidTr="009D3DB5">
        <w:trPr>
          <w:gridAfter w:val="1"/>
          <w:wAfter w:w="5" w:type="dxa"/>
          <w:trHeight w:val="161"/>
          <w:tblCellSpacing w:w="15" w:type="dxa"/>
        </w:trPr>
        <w:tc>
          <w:tcPr>
            <w:tcW w:w="1306" w:type="dxa"/>
            <w:noWrap/>
            <w:vAlign w:val="center"/>
            <w:hideMark/>
          </w:tcPr>
          <w:p w14:paraId="5371FB5A" w14:textId="77777777" w:rsidR="009F0C47" w:rsidRPr="000774C9" w:rsidRDefault="00762573" w:rsidP="009F0C47">
            <w:pPr>
              <w:rPr>
                <w:rFonts w:ascii="Times New Roman" w:hAnsi="Times New Roman" w:cs="Times New Roman"/>
                <w:sz w:val="16"/>
              </w:rPr>
            </w:pPr>
            <w:hyperlink r:id="rId11" w:history="1">
              <w:r w:rsidR="009F0C47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AVL Tree</w:t>
              </w:r>
            </w:hyperlink>
          </w:p>
        </w:tc>
        <w:tc>
          <w:tcPr>
            <w:tcW w:w="1480" w:type="dxa"/>
            <w:noWrap/>
            <w:vAlign w:val="center"/>
            <w:hideMark/>
          </w:tcPr>
          <w:p w14:paraId="56C489E1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Θ(log(n))</w:t>
            </w:r>
          </w:p>
        </w:tc>
        <w:tc>
          <w:tcPr>
            <w:tcW w:w="1156" w:type="dxa"/>
            <w:noWrap/>
            <w:vAlign w:val="center"/>
            <w:hideMark/>
          </w:tcPr>
          <w:p w14:paraId="4CEA62F1" w14:textId="3F2DA63D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Θ(log(n))</w:t>
            </w:r>
          </w:p>
        </w:tc>
        <w:tc>
          <w:tcPr>
            <w:tcW w:w="1040" w:type="dxa"/>
            <w:noWrap/>
            <w:vAlign w:val="center"/>
            <w:hideMark/>
          </w:tcPr>
          <w:p w14:paraId="56E28819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14:paraId="4B8C0B09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Θ(log(n))</w:t>
            </w:r>
          </w:p>
        </w:tc>
        <w:tc>
          <w:tcPr>
            <w:tcW w:w="0" w:type="auto"/>
            <w:noWrap/>
            <w:vAlign w:val="center"/>
            <w:hideMark/>
          </w:tcPr>
          <w:p w14:paraId="56903DF2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O(log(n))</w:t>
            </w:r>
          </w:p>
        </w:tc>
        <w:tc>
          <w:tcPr>
            <w:tcW w:w="0" w:type="auto"/>
            <w:noWrap/>
            <w:vAlign w:val="center"/>
            <w:hideMark/>
          </w:tcPr>
          <w:p w14:paraId="76A55968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O(log(n))</w:t>
            </w:r>
          </w:p>
        </w:tc>
        <w:tc>
          <w:tcPr>
            <w:tcW w:w="1180" w:type="dxa"/>
            <w:noWrap/>
            <w:vAlign w:val="center"/>
            <w:hideMark/>
          </w:tcPr>
          <w:p w14:paraId="4063EB95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O(log(n))</w:t>
            </w:r>
          </w:p>
        </w:tc>
        <w:tc>
          <w:tcPr>
            <w:tcW w:w="1246" w:type="dxa"/>
            <w:noWrap/>
            <w:vAlign w:val="center"/>
            <w:hideMark/>
          </w:tcPr>
          <w:p w14:paraId="54519642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O(log(n))</w:t>
            </w:r>
          </w:p>
        </w:tc>
        <w:tc>
          <w:tcPr>
            <w:tcW w:w="1172" w:type="dxa"/>
            <w:gridSpan w:val="2"/>
            <w:noWrap/>
            <w:vAlign w:val="center"/>
            <w:hideMark/>
          </w:tcPr>
          <w:p w14:paraId="58FE47BA" w14:textId="77777777" w:rsidR="009F0C47" w:rsidRPr="000774C9" w:rsidRDefault="009F0C47" w:rsidP="009F0C47">
            <w:pP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</w:tbl>
    <w:tbl>
      <w:tblPr>
        <w:tblpPr w:leftFromText="180" w:rightFromText="180" w:vertAnchor="text" w:horzAnchor="page" w:tblpX="511" w:tblpY="197"/>
        <w:tblW w:w="5215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9"/>
        <w:gridCol w:w="1028"/>
        <w:gridCol w:w="1023"/>
        <w:gridCol w:w="1023"/>
        <w:gridCol w:w="882"/>
      </w:tblGrid>
      <w:tr w:rsidR="009D3DB5" w:rsidRPr="000774C9" w14:paraId="6E966AC3" w14:textId="77777777" w:rsidTr="009D3DB5">
        <w:trPr>
          <w:trHeight w:val="268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C1D7091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Algorithm</w:t>
            </w:r>
          </w:p>
        </w:tc>
        <w:tc>
          <w:tcPr>
            <w:tcW w:w="0" w:type="auto"/>
            <w:gridSpan w:val="3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07445B7" w14:textId="0714F822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Time Complexity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7A34B8F" w14:textId="630C113A" w:rsidR="000774C9" w:rsidRPr="000774C9" w:rsidRDefault="000774C9" w:rsidP="009D3DB5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 xml:space="preserve">Space </w:t>
            </w:r>
          </w:p>
        </w:tc>
      </w:tr>
      <w:tr w:rsidR="009D3DB5" w:rsidRPr="000774C9" w14:paraId="74AB9834" w14:textId="77777777" w:rsidTr="009D3DB5">
        <w:trPr>
          <w:trHeight w:val="275"/>
          <w:tblCellSpacing w:w="15" w:type="dxa"/>
        </w:trPr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1B8AB56D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335ED05E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Best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576C81B6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Average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78B8FB9B" w14:textId="5349F9E3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Worst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AFAFA"/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14:paraId="6B995700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Worst</w:t>
            </w:r>
          </w:p>
        </w:tc>
      </w:tr>
      <w:tr w:rsidR="009D3DB5" w:rsidRPr="000774C9" w14:paraId="27CE945E" w14:textId="77777777" w:rsidTr="009D3DB5">
        <w:trPr>
          <w:trHeight w:val="268"/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75FAF0CF" w14:textId="77777777" w:rsidR="000774C9" w:rsidRPr="000774C9" w:rsidRDefault="00762573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hyperlink r:id="rId12" w:history="1">
              <w:r w:rsidR="000774C9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Quicksort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36F52106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Ω(n log(n))</w:t>
            </w:r>
          </w:p>
        </w:tc>
        <w:tc>
          <w:tcPr>
            <w:tcW w:w="0" w:type="auto"/>
            <w:noWrap/>
            <w:vAlign w:val="center"/>
            <w:hideMark/>
          </w:tcPr>
          <w:p w14:paraId="7500A557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14:paraId="34D3E35B" w14:textId="181720D3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14:paraId="3FC5F180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O(log(n))</w:t>
            </w:r>
          </w:p>
        </w:tc>
      </w:tr>
      <w:tr w:rsidR="009D3DB5" w:rsidRPr="000774C9" w14:paraId="127BA2BD" w14:textId="77777777" w:rsidTr="009D3DB5">
        <w:trPr>
          <w:trHeight w:val="268"/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3B1E9DF6" w14:textId="77227D37" w:rsidR="000774C9" w:rsidRPr="000774C9" w:rsidRDefault="009D3DB5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>
              <w:rPr>
                <w:rStyle w:val="Hyperlink"/>
                <w:rFonts w:ascii="Times New Roman" w:hAnsi="Times New Roman" w:cs="Times New Roman"/>
                <w:sz w:val="16"/>
              </w:rPr>
              <w:t xml:space="preserve"> </w:t>
            </w:r>
            <w:hyperlink r:id="rId13" w:history="1">
              <w:proofErr w:type="spellStart"/>
              <w:r w:rsidR="000774C9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Mergesort</w:t>
              </w:r>
              <w:proofErr w:type="spellEnd"/>
            </w:hyperlink>
          </w:p>
        </w:tc>
        <w:tc>
          <w:tcPr>
            <w:tcW w:w="0" w:type="auto"/>
            <w:noWrap/>
            <w:vAlign w:val="center"/>
            <w:hideMark/>
          </w:tcPr>
          <w:p w14:paraId="209EA89B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Ω(n log(n))</w:t>
            </w:r>
          </w:p>
        </w:tc>
        <w:tc>
          <w:tcPr>
            <w:tcW w:w="0" w:type="auto"/>
            <w:noWrap/>
            <w:vAlign w:val="center"/>
            <w:hideMark/>
          </w:tcPr>
          <w:p w14:paraId="01B70BAB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14:paraId="66474BED" w14:textId="04DB6480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 log(n))</w:t>
            </w:r>
          </w:p>
        </w:tc>
        <w:tc>
          <w:tcPr>
            <w:tcW w:w="0" w:type="auto"/>
            <w:noWrap/>
            <w:vAlign w:val="center"/>
            <w:hideMark/>
          </w:tcPr>
          <w:p w14:paraId="5838B4C4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O(n)</w:t>
            </w:r>
          </w:p>
        </w:tc>
      </w:tr>
      <w:tr w:rsidR="009D3DB5" w:rsidRPr="000774C9" w14:paraId="4E5E5A0F" w14:textId="77777777" w:rsidTr="009D3DB5">
        <w:trPr>
          <w:trHeight w:val="261"/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2C1EF6D7" w14:textId="77777777" w:rsidR="000774C9" w:rsidRPr="000774C9" w:rsidRDefault="00762573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hyperlink r:id="rId14" w:history="1">
              <w:r w:rsidR="000774C9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Heapsort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3AF06934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Ω(n log(n))</w:t>
            </w:r>
          </w:p>
        </w:tc>
        <w:tc>
          <w:tcPr>
            <w:tcW w:w="0" w:type="auto"/>
            <w:noWrap/>
            <w:vAlign w:val="center"/>
            <w:hideMark/>
          </w:tcPr>
          <w:p w14:paraId="3400B43A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 log(n))</w:t>
            </w:r>
          </w:p>
        </w:tc>
        <w:tc>
          <w:tcPr>
            <w:tcW w:w="0" w:type="auto"/>
            <w:noWrap/>
            <w:vAlign w:val="center"/>
            <w:hideMark/>
          </w:tcPr>
          <w:p w14:paraId="1A0EE1B9" w14:textId="6539FCFB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 log(n))</w:t>
            </w:r>
          </w:p>
        </w:tc>
        <w:tc>
          <w:tcPr>
            <w:tcW w:w="0" w:type="auto"/>
            <w:noWrap/>
            <w:vAlign w:val="center"/>
            <w:hideMark/>
          </w:tcPr>
          <w:p w14:paraId="47F64914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</w:tr>
      <w:tr w:rsidR="009D3DB5" w:rsidRPr="000774C9" w14:paraId="7126A08A" w14:textId="77777777" w:rsidTr="009D3DB5">
        <w:trPr>
          <w:trHeight w:val="268"/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14B1CA78" w14:textId="77777777" w:rsidR="000774C9" w:rsidRPr="000774C9" w:rsidRDefault="00762573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hyperlink r:id="rId15" w:history="1">
              <w:r w:rsidR="000774C9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Insertion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03B108FB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Ω(n)</w:t>
            </w:r>
          </w:p>
        </w:tc>
        <w:tc>
          <w:tcPr>
            <w:tcW w:w="0" w:type="auto"/>
            <w:noWrap/>
            <w:vAlign w:val="center"/>
            <w:hideMark/>
          </w:tcPr>
          <w:p w14:paraId="39B23F2E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Θ(n^2)</w:t>
            </w:r>
          </w:p>
        </w:tc>
        <w:tc>
          <w:tcPr>
            <w:tcW w:w="0" w:type="auto"/>
            <w:noWrap/>
            <w:vAlign w:val="center"/>
            <w:hideMark/>
          </w:tcPr>
          <w:p w14:paraId="062E91D2" w14:textId="0E558AA9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14:paraId="439CCB0E" w14:textId="58FBD662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</w:tr>
      <w:tr w:rsidR="009D3DB5" w:rsidRPr="000774C9" w14:paraId="7B0BD37E" w14:textId="77777777" w:rsidTr="009D3DB5">
        <w:trPr>
          <w:trHeight w:val="268"/>
          <w:tblCellSpacing w:w="15" w:type="dxa"/>
        </w:trPr>
        <w:tc>
          <w:tcPr>
            <w:tcW w:w="0" w:type="auto"/>
            <w:noWrap/>
            <w:vAlign w:val="center"/>
            <w:hideMark/>
          </w:tcPr>
          <w:p w14:paraId="71E9C0C5" w14:textId="77777777" w:rsidR="000774C9" w:rsidRPr="000774C9" w:rsidRDefault="00762573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hyperlink r:id="rId16" w:history="1">
              <w:r w:rsidR="000774C9" w:rsidRPr="000774C9">
                <w:rPr>
                  <w:rStyle w:val="Hyperlink"/>
                  <w:rFonts w:ascii="Times New Roman" w:hAnsi="Times New Roman" w:cs="Times New Roman"/>
                  <w:sz w:val="16"/>
                </w:rPr>
                <w:t>Selection Sort</w:t>
              </w:r>
            </w:hyperlink>
          </w:p>
        </w:tc>
        <w:tc>
          <w:tcPr>
            <w:tcW w:w="0" w:type="auto"/>
            <w:noWrap/>
            <w:vAlign w:val="center"/>
            <w:hideMark/>
          </w:tcPr>
          <w:p w14:paraId="2F954279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Ω(n^2)</w:t>
            </w:r>
          </w:p>
        </w:tc>
        <w:tc>
          <w:tcPr>
            <w:tcW w:w="0" w:type="auto"/>
            <w:noWrap/>
            <w:vAlign w:val="center"/>
            <w:hideMark/>
          </w:tcPr>
          <w:p w14:paraId="0C23EE02" w14:textId="77777777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Θ(n^2)</w:t>
            </w:r>
          </w:p>
        </w:tc>
        <w:tc>
          <w:tcPr>
            <w:tcW w:w="0" w:type="auto"/>
            <w:noWrap/>
            <w:vAlign w:val="center"/>
            <w:hideMark/>
          </w:tcPr>
          <w:p w14:paraId="596E723B" w14:textId="572087F0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O(n^2)</w:t>
            </w:r>
          </w:p>
        </w:tc>
        <w:tc>
          <w:tcPr>
            <w:tcW w:w="0" w:type="auto"/>
            <w:noWrap/>
            <w:vAlign w:val="center"/>
            <w:hideMark/>
          </w:tcPr>
          <w:p w14:paraId="7D21216A" w14:textId="79A8F4AA" w:rsidR="000774C9" w:rsidRPr="000774C9" w:rsidRDefault="000774C9" w:rsidP="000774C9">
            <w:pPr>
              <w:pBdr>
                <w:bottom w:val="single" w:sz="4" w:space="1" w:color="auto"/>
                <w:between w:val="single" w:sz="4" w:space="1" w:color="auto"/>
              </w:pBdr>
              <w:rPr>
                <w:rFonts w:ascii="Times New Roman" w:hAnsi="Times New Roman" w:cs="Times New Roman"/>
                <w:sz w:val="16"/>
              </w:rPr>
            </w:pPr>
            <w:r w:rsidRPr="000774C9">
              <w:rPr>
                <w:rFonts w:ascii="Times New Roman" w:hAnsi="Times New Roman" w:cs="Times New Roman"/>
                <w:sz w:val="16"/>
              </w:rPr>
              <w:t>O(1)</w:t>
            </w:r>
          </w:p>
        </w:tc>
      </w:tr>
    </w:tbl>
    <w:p w14:paraId="1B459597" w14:textId="50007356" w:rsidR="000027D0" w:rsidRDefault="000027D0" w:rsidP="000027D0">
      <w:pPr>
        <w:pBdr>
          <w:bottom w:val="single" w:sz="4" w:space="1" w:color="auto"/>
          <w:between w:val="single" w:sz="4" w:space="1" w:color="auto"/>
        </w:pBdr>
        <w:rPr>
          <w:rFonts w:ascii="Times New Roman" w:hAnsi="Times New Roman" w:cs="Times New Roman"/>
          <w:b/>
          <w:bCs/>
        </w:rPr>
      </w:pPr>
    </w:p>
    <w:p w14:paraId="435BB36F" w14:textId="1B21B5D2" w:rsidR="00250ADC" w:rsidRDefault="000774C9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noProof/>
          <w:lang w:val="en-IN" w:eastAsia="en-IN"/>
        </w:rPr>
        <w:drawing>
          <wp:anchor distT="0" distB="0" distL="114300" distR="114300" simplePos="0" relativeHeight="251658240" behindDoc="1" locked="0" layoutInCell="1" allowOverlap="1" wp14:anchorId="2378F2A4" wp14:editId="45E91345">
            <wp:simplePos x="0" y="0"/>
            <wp:positionH relativeFrom="column">
              <wp:posOffset>-546100</wp:posOffset>
            </wp:positionH>
            <wp:positionV relativeFrom="paragraph">
              <wp:posOffset>2013585</wp:posOffset>
            </wp:positionV>
            <wp:extent cx="3587750" cy="901537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3408" cy="9230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6"/>
        </w:rPr>
        <w:t>Build Max Heap</w:t>
      </w:r>
      <w:r w:rsidR="009D3DB5">
        <w:rPr>
          <w:rFonts w:ascii="Times New Roman" w:hAnsi="Times New Roman" w:cs="Times New Roman"/>
          <w:sz w:val="16"/>
        </w:rPr>
        <w:t xml:space="preserve"> </w:t>
      </w:r>
      <w:proofErr w:type="gramStart"/>
      <w:r w:rsidR="009D3DB5">
        <w:rPr>
          <w:rFonts w:ascii="Times New Roman" w:hAnsi="Times New Roman" w:cs="Times New Roman"/>
          <w:sz w:val="16"/>
        </w:rPr>
        <w:t xml:space="preserve">= </w:t>
      </w:r>
      <w:r>
        <w:rPr>
          <w:rFonts w:ascii="Times New Roman" w:hAnsi="Times New Roman" w:cs="Times New Roman"/>
          <w:sz w:val="16"/>
        </w:rPr>
        <w:t xml:space="preserve"> O</w:t>
      </w:r>
      <w:proofErr w:type="gramEnd"/>
      <w:r>
        <w:rPr>
          <w:rFonts w:ascii="Times New Roman" w:hAnsi="Times New Roman" w:cs="Times New Roman"/>
          <w:sz w:val="16"/>
        </w:rPr>
        <w:t>(n)</w:t>
      </w:r>
    </w:p>
    <w:p w14:paraId="09D97D1C" w14:textId="2C974EDA" w:rsidR="009D3DB5" w:rsidRPr="003E0982" w:rsidRDefault="009D3DB5">
      <w:pPr>
        <w:rPr>
          <w:rFonts w:ascii="Times New Roman" w:hAnsi="Times New Roman" w:cs="Times New Roman"/>
          <w:b/>
          <w:sz w:val="16"/>
        </w:rPr>
      </w:pPr>
      <w:r w:rsidRPr="003E0982">
        <w:rPr>
          <w:rFonts w:ascii="Times New Roman" w:hAnsi="Times New Roman" w:cs="Times New Roman"/>
          <w:b/>
          <w:sz w:val="16"/>
        </w:rPr>
        <w:t>AVL Tree:</w:t>
      </w:r>
    </w:p>
    <w:p w14:paraId="1A4D5F6D" w14:textId="1D44C14A" w:rsidR="009D3DB5" w:rsidRPr="00873F61" w:rsidRDefault="009D3DB5" w:rsidP="009D3DB5">
      <w:pPr>
        <w:rPr>
          <w:rFonts w:ascii="Times New Roman" w:hAnsi="Times New Roman" w:cs="Times New Roman"/>
          <w:sz w:val="18"/>
        </w:rPr>
      </w:pPr>
      <w:r w:rsidRPr="00873F61">
        <w:rPr>
          <w:rFonts w:ascii="Times New Roman" w:hAnsi="Times New Roman" w:cs="Times New Roman"/>
          <w:sz w:val="18"/>
        </w:rPr>
        <w:t xml:space="preserve"> </w:t>
      </w:r>
      <w:proofErr w:type="gramStart"/>
      <w:r w:rsidRPr="00873F61">
        <w:rPr>
          <w:rFonts w:ascii="Times New Roman" w:hAnsi="Times New Roman" w:cs="Times New Roman"/>
          <w:sz w:val="18"/>
        </w:rPr>
        <w:t>min</w:t>
      </w:r>
      <w:proofErr w:type="gramEnd"/>
      <w:r w:rsidRPr="00873F61">
        <w:rPr>
          <w:rFonts w:ascii="Times New Roman" w:hAnsi="Times New Roman" w:cs="Times New Roman"/>
          <w:sz w:val="18"/>
        </w:rPr>
        <w:t xml:space="preserve"> height = log</w:t>
      </w:r>
      <w:r w:rsidRPr="00873F61">
        <w:rPr>
          <w:rFonts w:ascii="Times New Roman" w:hAnsi="Times New Roman" w:cs="Times New Roman"/>
          <w:sz w:val="18"/>
          <w:vertAlign w:val="subscript"/>
        </w:rPr>
        <w:t>2</w:t>
      </w:r>
      <w:r w:rsidRPr="00873F61">
        <w:rPr>
          <w:rFonts w:ascii="Times New Roman" w:hAnsi="Times New Roman" w:cs="Times New Roman"/>
          <w:sz w:val="18"/>
        </w:rPr>
        <w:t>N</w:t>
      </w:r>
      <w:r w:rsidR="00873F61" w:rsidRPr="00873F61">
        <w:rPr>
          <w:rFonts w:ascii="Times New Roman" w:hAnsi="Times New Roman" w:cs="Times New Roman"/>
          <w:sz w:val="18"/>
        </w:rPr>
        <w:t xml:space="preserve"> ; max height = 1.44* log</w:t>
      </w:r>
      <w:r w:rsidR="00873F61" w:rsidRPr="00873F61">
        <w:rPr>
          <w:rFonts w:ascii="Times New Roman" w:hAnsi="Times New Roman" w:cs="Times New Roman"/>
          <w:sz w:val="18"/>
          <w:vertAlign w:val="subscript"/>
        </w:rPr>
        <w:t>2</w:t>
      </w:r>
      <w:r w:rsidR="00873F61" w:rsidRPr="00873F61">
        <w:rPr>
          <w:rFonts w:ascii="Times New Roman" w:hAnsi="Times New Roman" w:cs="Times New Roman"/>
          <w:sz w:val="18"/>
        </w:rPr>
        <w:t>N</w:t>
      </w:r>
    </w:p>
    <w:p w14:paraId="2AB538AA" w14:textId="357670A0" w:rsidR="00873F61" w:rsidRPr="00873F61" w:rsidRDefault="00873F61" w:rsidP="009D3DB5">
      <w:pPr>
        <w:rPr>
          <w:rFonts w:ascii="Times New Roman" w:hAnsi="Times New Roman" w:cs="Times New Roman"/>
          <w:sz w:val="18"/>
        </w:rPr>
      </w:pPr>
      <w:proofErr w:type="gramStart"/>
      <w:r w:rsidRPr="00873F61">
        <w:rPr>
          <w:rFonts w:ascii="Times New Roman" w:hAnsi="Times New Roman" w:cs="Times New Roman"/>
          <w:sz w:val="18"/>
        </w:rPr>
        <w:t>max</w:t>
      </w:r>
      <w:proofErr w:type="gramEnd"/>
      <w:r w:rsidRPr="00873F61">
        <w:rPr>
          <w:rFonts w:ascii="Times New Roman" w:hAnsi="Times New Roman" w:cs="Times New Roman"/>
          <w:sz w:val="18"/>
        </w:rPr>
        <w:t xml:space="preserve"> nodes possible with height h = 2</w:t>
      </w:r>
      <w:r w:rsidRPr="00873F61">
        <w:rPr>
          <w:rFonts w:ascii="Times New Roman" w:hAnsi="Times New Roman" w:cs="Times New Roman"/>
          <w:sz w:val="18"/>
          <w:vertAlign w:val="superscript"/>
        </w:rPr>
        <w:t>h+1</w:t>
      </w:r>
      <w:r w:rsidRPr="00873F61">
        <w:rPr>
          <w:rFonts w:ascii="Times New Roman" w:hAnsi="Times New Roman" w:cs="Times New Roman"/>
          <w:sz w:val="18"/>
        </w:rPr>
        <w:t xml:space="preserve"> -1</w:t>
      </w:r>
    </w:p>
    <w:p w14:paraId="540F3859" w14:textId="62C1A3DA" w:rsidR="009D3DB5" w:rsidRDefault="00F57136" w:rsidP="009D3DB5">
      <w:pPr>
        <w:rPr>
          <w:rFonts w:ascii="Times New Roman" w:hAnsi="Times New Roman" w:cs="Times New Roman"/>
          <w:sz w:val="16"/>
        </w:rPr>
      </w:pPr>
      <w:proofErr w:type="gramStart"/>
      <w:r>
        <w:rPr>
          <w:rFonts w:ascii="Times New Roman" w:hAnsi="Times New Roman" w:cs="Times New Roman"/>
          <w:sz w:val="16"/>
        </w:rPr>
        <w:t>min</w:t>
      </w:r>
      <w:proofErr w:type="gramEnd"/>
      <w:r>
        <w:rPr>
          <w:rFonts w:ascii="Times New Roman" w:hAnsi="Times New Roman" w:cs="Times New Roman"/>
          <w:sz w:val="16"/>
        </w:rPr>
        <w:t xml:space="preserve"> nodes with height h = N(h) = N(h-1) + N(h-2) +1</w:t>
      </w:r>
    </w:p>
    <w:p w14:paraId="297E9A51" w14:textId="7852F5E5" w:rsidR="00D547C1" w:rsidRDefault="00D547C1" w:rsidP="009D3DB5">
      <w:pPr>
        <w:rPr>
          <w:rFonts w:ascii="Times New Roman" w:hAnsi="Times New Roman" w:cs="Times New Roman"/>
          <w:sz w:val="1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264" behindDoc="0" locked="0" layoutInCell="1" allowOverlap="1" wp14:anchorId="0B5FA579" wp14:editId="023C368D">
            <wp:simplePos x="0" y="0"/>
            <wp:positionH relativeFrom="column">
              <wp:posOffset>2990850</wp:posOffset>
            </wp:positionH>
            <wp:positionV relativeFrom="paragraph">
              <wp:posOffset>173990</wp:posOffset>
            </wp:positionV>
            <wp:extent cx="2480077" cy="16510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0077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16"/>
        </w:rPr>
        <w:t>Binomial heap is set of binomial trees each obeying min heap property</w:t>
      </w:r>
    </w:p>
    <w:p w14:paraId="53CCA0E2" w14:textId="6B9B4511" w:rsidR="00D547C1" w:rsidRDefault="00D547C1" w:rsidP="009D3DB5">
      <w:pPr>
        <w:rPr>
          <w:rFonts w:ascii="Times New Roman" w:hAnsi="Times New Roman" w:cs="Times New Roman"/>
          <w:sz w:val="16"/>
        </w:rPr>
      </w:pPr>
    </w:p>
    <w:p w14:paraId="6C44E128" w14:textId="4D3E35BD" w:rsidR="00D547C1" w:rsidRDefault="00D547C1" w:rsidP="009D3DB5">
      <w:pPr>
        <w:rPr>
          <w:rFonts w:ascii="Times New Roman" w:hAnsi="Times New Roman" w:cs="Times New Roman"/>
          <w:sz w:val="16"/>
        </w:rPr>
      </w:pPr>
    </w:p>
    <w:p w14:paraId="7907A7E6" w14:textId="04E18703" w:rsidR="00D547C1" w:rsidRDefault="00D547C1" w:rsidP="009D3DB5">
      <w:pPr>
        <w:rPr>
          <w:rFonts w:ascii="Times New Roman" w:hAnsi="Times New Roman" w:cs="Times New Roman"/>
          <w:sz w:val="16"/>
        </w:rPr>
      </w:pPr>
    </w:p>
    <w:p w14:paraId="1AB5AA60" w14:textId="434798D4" w:rsidR="00156BB4" w:rsidRDefault="00156BB4" w:rsidP="009D3DB5">
      <w:pPr>
        <w:rPr>
          <w:rFonts w:ascii="Times New Roman" w:hAnsi="Times New Roman" w:cs="Times New Roman"/>
          <w:sz w:val="16"/>
        </w:rPr>
      </w:pPr>
    </w:p>
    <w:p w14:paraId="45ADC792" w14:textId="04A0A267" w:rsidR="0095214A" w:rsidRDefault="0095214A" w:rsidP="009D3DB5">
      <w:pPr>
        <w:rPr>
          <w:rFonts w:ascii="Times New Roman" w:hAnsi="Times New Roman" w:cs="Times New Roman"/>
          <w:sz w:val="16"/>
        </w:rPr>
      </w:pPr>
    </w:p>
    <w:p w14:paraId="29BBB6D5" w14:textId="6EF7BFB8" w:rsidR="00D83809" w:rsidRDefault="00D83809" w:rsidP="009D3DB5">
      <w:pPr>
        <w:rPr>
          <w:rFonts w:ascii="Times New Roman" w:hAnsi="Times New Roman" w:cs="Times New Roman"/>
          <w:sz w:val="16"/>
        </w:rPr>
      </w:pPr>
    </w:p>
    <w:p w14:paraId="2161E265" w14:textId="77777777" w:rsidR="00D83809" w:rsidRDefault="00D83809" w:rsidP="009D3DB5">
      <w:pPr>
        <w:rPr>
          <w:rFonts w:ascii="Times New Roman" w:hAnsi="Times New Roman" w:cs="Times New Roman"/>
          <w:sz w:val="16"/>
        </w:rPr>
      </w:pPr>
    </w:p>
    <w:p w14:paraId="3DF05F66" w14:textId="74623F04" w:rsidR="0095214A" w:rsidRDefault="00855F62" w:rsidP="00D83809">
      <w:pPr>
        <w:rPr>
          <w:rFonts w:ascii="Times New Roman" w:hAnsi="Times New Roman" w:cs="Times New Roman"/>
          <w:sz w:val="20"/>
          <w:vertAlign w:val="superscript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1312" behindDoc="0" locked="0" layoutInCell="1" allowOverlap="1" wp14:anchorId="3231BF0C" wp14:editId="5A218A07">
            <wp:simplePos x="0" y="0"/>
            <wp:positionH relativeFrom="column">
              <wp:posOffset>-546100</wp:posOffset>
            </wp:positionH>
            <wp:positionV relativeFrom="paragraph">
              <wp:posOffset>212725</wp:posOffset>
            </wp:positionV>
            <wp:extent cx="2204382" cy="1111250"/>
            <wp:effectExtent l="0" t="0" r="5715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4382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F7A06" w:rsidRPr="00F52749">
        <w:rPr>
          <w:noProof/>
          <w:sz w:val="28"/>
          <w:lang w:val="en-IN" w:eastAsia="en-IN"/>
        </w:rPr>
        <w:drawing>
          <wp:anchor distT="0" distB="0" distL="114300" distR="114300" simplePos="0" relativeHeight="251660288" behindDoc="0" locked="0" layoutInCell="1" allowOverlap="1" wp14:anchorId="5896AE59" wp14:editId="4F17A0C8">
            <wp:simplePos x="0" y="0"/>
            <wp:positionH relativeFrom="column">
              <wp:posOffset>3426460</wp:posOffset>
            </wp:positionH>
            <wp:positionV relativeFrom="paragraph">
              <wp:posOffset>3810</wp:posOffset>
            </wp:positionV>
            <wp:extent cx="2463800" cy="2263140"/>
            <wp:effectExtent l="0" t="0" r="0" b="381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380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A51E7" w:rsidRPr="00F52749">
        <w:rPr>
          <w:rFonts w:ascii="Times New Roman" w:hAnsi="Times New Roman" w:cs="Times New Roman"/>
          <w:sz w:val="20"/>
        </w:rPr>
        <w:t>if f(n)  = theta(</w:t>
      </w:r>
      <w:proofErr w:type="spellStart"/>
      <w:r w:rsidR="00DA51E7" w:rsidRPr="00F52749">
        <w:rPr>
          <w:rFonts w:ascii="Times New Roman" w:hAnsi="Times New Roman" w:cs="Times New Roman"/>
          <w:sz w:val="20"/>
        </w:rPr>
        <w:t>n</w:t>
      </w:r>
      <w:r w:rsidR="00DA51E7" w:rsidRPr="00F52749">
        <w:rPr>
          <w:rFonts w:ascii="Times New Roman" w:hAnsi="Times New Roman" w:cs="Times New Roman"/>
          <w:sz w:val="20"/>
          <w:vertAlign w:val="superscript"/>
        </w:rPr>
        <w:t>logb</w:t>
      </w:r>
      <w:proofErr w:type="spellEnd"/>
      <w:r w:rsidR="00DA51E7" w:rsidRPr="00F52749">
        <w:rPr>
          <w:rFonts w:ascii="Times New Roman" w:hAnsi="Times New Roman" w:cs="Times New Roman"/>
          <w:sz w:val="20"/>
          <w:vertAlign w:val="superscript"/>
        </w:rPr>
        <w:t>(a)</w:t>
      </w:r>
      <w:r w:rsidR="00DA51E7" w:rsidRPr="00F52749">
        <w:rPr>
          <w:rFonts w:ascii="Times New Roman" w:hAnsi="Times New Roman" w:cs="Times New Roman"/>
          <w:sz w:val="20"/>
        </w:rPr>
        <w:t>*(log(n))</w:t>
      </w:r>
      <w:r w:rsidR="00DA51E7" w:rsidRPr="00F52749">
        <w:rPr>
          <w:rFonts w:ascii="Times New Roman" w:hAnsi="Times New Roman" w:cs="Times New Roman"/>
          <w:sz w:val="20"/>
          <w:vertAlign w:val="superscript"/>
        </w:rPr>
        <w:t>k</w:t>
      </w:r>
      <w:r w:rsidR="00F52749">
        <w:rPr>
          <w:rFonts w:ascii="Times New Roman" w:hAnsi="Times New Roman" w:cs="Times New Roman"/>
          <w:sz w:val="20"/>
          <w:vertAlign w:val="superscript"/>
        </w:rPr>
        <w:t xml:space="preserve"> </w:t>
      </w:r>
      <w:r w:rsidR="00FD4912">
        <w:rPr>
          <w:rFonts w:ascii="Times New Roman" w:hAnsi="Times New Roman" w:cs="Times New Roman"/>
          <w:sz w:val="20"/>
        </w:rPr>
        <w:t>)</w:t>
      </w:r>
      <w:r w:rsidR="00DA51E7" w:rsidRPr="00F52749">
        <w:rPr>
          <w:rFonts w:ascii="Times New Roman" w:hAnsi="Times New Roman" w:cs="Times New Roman"/>
          <w:sz w:val="20"/>
        </w:rPr>
        <w:t xml:space="preserve"> </w:t>
      </w:r>
      <w:r w:rsidR="00F52749">
        <w:rPr>
          <w:rFonts w:ascii="Times New Roman" w:hAnsi="Times New Roman" w:cs="Times New Roman"/>
          <w:sz w:val="20"/>
        </w:rPr>
        <w:t xml:space="preserve"> : </w:t>
      </w:r>
      <w:r w:rsidR="00DA51E7" w:rsidRPr="00F52749">
        <w:rPr>
          <w:rFonts w:ascii="Times New Roman" w:hAnsi="Times New Roman" w:cs="Times New Roman"/>
          <w:sz w:val="20"/>
        </w:rPr>
        <w:t xml:space="preserve">then T(n) = </w:t>
      </w:r>
      <w:proofErr w:type="spellStart"/>
      <w:r w:rsidR="00DA51E7" w:rsidRPr="00F52749">
        <w:rPr>
          <w:rFonts w:ascii="Times New Roman" w:hAnsi="Times New Roman" w:cs="Times New Roman"/>
          <w:sz w:val="20"/>
        </w:rPr>
        <w:t>n</w:t>
      </w:r>
      <w:r w:rsidR="00DA51E7" w:rsidRPr="00F52749">
        <w:rPr>
          <w:rFonts w:ascii="Times New Roman" w:hAnsi="Times New Roman" w:cs="Times New Roman"/>
          <w:sz w:val="20"/>
          <w:vertAlign w:val="superscript"/>
        </w:rPr>
        <w:t>logb</w:t>
      </w:r>
      <w:proofErr w:type="spellEnd"/>
      <w:r w:rsidR="00DA51E7" w:rsidRPr="00F52749">
        <w:rPr>
          <w:rFonts w:ascii="Times New Roman" w:hAnsi="Times New Roman" w:cs="Times New Roman"/>
          <w:sz w:val="20"/>
          <w:vertAlign w:val="superscript"/>
        </w:rPr>
        <w:t>(a)</w:t>
      </w:r>
      <w:r w:rsidR="00DA51E7" w:rsidRPr="00F52749">
        <w:rPr>
          <w:rFonts w:ascii="Times New Roman" w:hAnsi="Times New Roman" w:cs="Times New Roman"/>
          <w:sz w:val="20"/>
        </w:rPr>
        <w:t>*log(n)</w:t>
      </w:r>
      <w:r w:rsidR="00DA51E7" w:rsidRPr="00F52749">
        <w:rPr>
          <w:rFonts w:ascii="Times New Roman" w:hAnsi="Times New Roman" w:cs="Times New Roman"/>
          <w:sz w:val="20"/>
          <w:vertAlign w:val="superscript"/>
        </w:rPr>
        <w:t>k+1</w:t>
      </w:r>
    </w:p>
    <w:p w14:paraId="43370E70" w14:textId="31C1D702" w:rsidR="00D83809" w:rsidRPr="00F52749" w:rsidRDefault="00D83809" w:rsidP="00D83809">
      <w:pPr>
        <w:rPr>
          <w:rFonts w:ascii="Times New Roman" w:hAnsi="Times New Roman" w:cs="Times New Roman"/>
          <w:sz w:val="18"/>
          <w:vertAlign w:val="superscript"/>
        </w:rPr>
      </w:pPr>
    </w:p>
    <w:p w14:paraId="12985C0D" w14:textId="24BFD070" w:rsidR="007F7A06" w:rsidRDefault="00D83809" w:rsidP="00D83809">
      <w:pPr>
        <w:ind w:left="-709"/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 xml:space="preserve"> </w:t>
      </w:r>
      <w:proofErr w:type="gramStart"/>
      <w:r>
        <w:rPr>
          <w:rFonts w:ascii="Times New Roman" w:hAnsi="Times New Roman" w:cs="Times New Roman"/>
          <w:sz w:val="16"/>
        </w:rPr>
        <w:t>is</w:t>
      </w:r>
      <w:proofErr w:type="gramEnd"/>
      <w:r>
        <w:rPr>
          <w:rFonts w:ascii="Times New Roman" w:hAnsi="Times New Roman" w:cs="Times New Roman"/>
          <w:sz w:val="16"/>
        </w:rPr>
        <w:t xml:space="preserve"> O(</w:t>
      </w:r>
      <w:proofErr w:type="spellStart"/>
      <w:r>
        <w:rPr>
          <w:rFonts w:ascii="Times New Roman" w:hAnsi="Times New Roman" w:cs="Times New Roman"/>
          <w:sz w:val="16"/>
        </w:rPr>
        <w:t>logn</w:t>
      </w:r>
      <w:proofErr w:type="spellEnd"/>
      <w:r>
        <w:rPr>
          <w:rFonts w:ascii="Times New Roman" w:hAnsi="Times New Roman" w:cs="Times New Roman"/>
          <w:sz w:val="16"/>
        </w:rPr>
        <w:t>)</w:t>
      </w:r>
    </w:p>
    <w:p w14:paraId="5453DA80" w14:textId="77777777" w:rsidR="00B24500" w:rsidRDefault="00B24500" w:rsidP="009D3DB5">
      <w:pPr>
        <w:rPr>
          <w:rFonts w:ascii="Times New Roman" w:hAnsi="Times New Roman" w:cs="Times New Roman"/>
          <w:sz w:val="16"/>
        </w:rPr>
      </w:pPr>
    </w:p>
    <w:p w14:paraId="2FF240C9" w14:textId="4D70B28F" w:rsidR="00B24500" w:rsidRDefault="00B24500" w:rsidP="009D3DB5">
      <w:pPr>
        <w:rPr>
          <w:rFonts w:ascii="Times New Roman" w:hAnsi="Times New Roman" w:cs="Times New Roman"/>
          <w:sz w:val="16"/>
        </w:rPr>
      </w:pPr>
    </w:p>
    <w:p w14:paraId="49C8933C" w14:textId="28AB6FFD" w:rsidR="00855F62" w:rsidRDefault="00855F62" w:rsidP="009D3DB5">
      <w:pPr>
        <w:rPr>
          <w:rFonts w:ascii="Times New Roman" w:hAnsi="Times New Roman" w:cs="Times New Roman"/>
          <w:sz w:val="16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62336" behindDoc="0" locked="0" layoutInCell="1" allowOverlap="1" wp14:anchorId="5CA4EC9B" wp14:editId="039CB853">
            <wp:simplePos x="0" y="0"/>
            <wp:positionH relativeFrom="column">
              <wp:posOffset>-421640</wp:posOffset>
            </wp:positionH>
            <wp:positionV relativeFrom="paragraph">
              <wp:posOffset>173990</wp:posOffset>
            </wp:positionV>
            <wp:extent cx="2682875" cy="1301750"/>
            <wp:effectExtent l="0" t="0" r="317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2875" cy="1301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EC5363F" w14:textId="0446BC1E" w:rsidR="00855F62" w:rsidRDefault="00855F62" w:rsidP="009D3DB5">
      <w:pPr>
        <w:rPr>
          <w:rFonts w:ascii="Times New Roman" w:hAnsi="Times New Roman" w:cs="Times New Roman"/>
          <w:sz w:val="16"/>
        </w:rPr>
      </w:pPr>
    </w:p>
    <w:p w14:paraId="5EBED35F" w14:textId="64EABD88" w:rsidR="00855F62" w:rsidRDefault="00855F62" w:rsidP="009D3DB5">
      <w:pPr>
        <w:rPr>
          <w:rFonts w:ascii="Times New Roman" w:hAnsi="Times New Roman" w:cs="Times New Roman"/>
          <w:sz w:val="16"/>
        </w:rPr>
      </w:pPr>
    </w:p>
    <w:p w14:paraId="365F7B78" w14:textId="08108AF5" w:rsidR="00762573" w:rsidRPr="009D3DB5" w:rsidRDefault="00762573" w:rsidP="009D3DB5">
      <w:pPr>
        <w:rPr>
          <w:rFonts w:ascii="Times New Roman" w:hAnsi="Times New Roman" w:cs="Times New Roman"/>
          <w:sz w:val="16"/>
        </w:rPr>
      </w:pPr>
      <w:r>
        <w:rPr>
          <w:rFonts w:ascii="Times New Roman" w:hAnsi="Times New Roman" w:cs="Times New Roman"/>
          <w:sz w:val="16"/>
        </w:rPr>
        <w:t>j</w:t>
      </w:r>
      <w:bookmarkStart w:id="0" w:name="_GoBack"/>
      <w:bookmarkEnd w:id="0"/>
    </w:p>
    <w:sectPr w:rsidR="00762573" w:rsidRPr="009D3DB5" w:rsidSect="00873F61">
      <w:pgSz w:w="12240" w:h="15840"/>
      <w:pgMar w:top="28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0C47"/>
    <w:rsid w:val="000027D0"/>
    <w:rsid w:val="000774C9"/>
    <w:rsid w:val="00156BB4"/>
    <w:rsid w:val="00250ADC"/>
    <w:rsid w:val="003E0982"/>
    <w:rsid w:val="00762573"/>
    <w:rsid w:val="007F7A06"/>
    <w:rsid w:val="00855F62"/>
    <w:rsid w:val="00873F61"/>
    <w:rsid w:val="0095214A"/>
    <w:rsid w:val="009D3DB5"/>
    <w:rsid w:val="009F0C47"/>
    <w:rsid w:val="00A37D4B"/>
    <w:rsid w:val="00B24500"/>
    <w:rsid w:val="00D547C1"/>
    <w:rsid w:val="00D83809"/>
    <w:rsid w:val="00DA51E7"/>
    <w:rsid w:val="00F52749"/>
    <w:rsid w:val="00F57136"/>
    <w:rsid w:val="00FD4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215FE"/>
  <w15:chartTrackingRefBased/>
  <w15:docId w15:val="{73AAAC16-1DFD-424D-AC28-53A2B68931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0C47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9F0C47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7D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7D0"/>
    <w:rPr>
      <w:rFonts w:ascii="Segoe UI" w:hAnsi="Segoe U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9D3DB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1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1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8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Doubly_linked_list" TargetMode="External"/><Relationship Id="rId13" Type="http://schemas.openxmlformats.org/officeDocument/2006/relationships/hyperlink" Target="http://en.wikipedia.org/wiki/Merge_sort" TargetMode="External"/><Relationship Id="rId18" Type="http://schemas.openxmlformats.org/officeDocument/2006/relationships/image" Target="media/image2.png"/><Relationship Id="rId3" Type="http://schemas.openxmlformats.org/officeDocument/2006/relationships/webSettings" Target="webSettings.xml"/><Relationship Id="rId21" Type="http://schemas.openxmlformats.org/officeDocument/2006/relationships/image" Target="media/image5.png"/><Relationship Id="rId7" Type="http://schemas.openxmlformats.org/officeDocument/2006/relationships/hyperlink" Target="http://en.wikipedia.org/wiki/Singly_linked_list" TargetMode="External"/><Relationship Id="rId12" Type="http://schemas.openxmlformats.org/officeDocument/2006/relationships/hyperlink" Target="http://en.wikipedia.org/wiki/Quicksort" TargetMode="External"/><Relationship Id="rId17" Type="http://schemas.openxmlformats.org/officeDocument/2006/relationships/image" Target="media/image1.png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Selection_sort" TargetMode="External"/><Relationship Id="rId20" Type="http://schemas.openxmlformats.org/officeDocument/2006/relationships/image" Target="media/image4.png"/><Relationship Id="rId1" Type="http://schemas.openxmlformats.org/officeDocument/2006/relationships/styles" Target="styles.xml"/><Relationship Id="rId6" Type="http://schemas.openxmlformats.org/officeDocument/2006/relationships/hyperlink" Target="http://en.wikipedia.org/wiki/Queue_(abstract_data_type)" TargetMode="External"/><Relationship Id="rId11" Type="http://schemas.openxmlformats.org/officeDocument/2006/relationships/hyperlink" Target="http://en.wikipedia.org/wiki/AVL_tree" TargetMode="External"/><Relationship Id="rId5" Type="http://schemas.openxmlformats.org/officeDocument/2006/relationships/hyperlink" Target="http://en.wikipedia.org/wiki/Stack_(abstract_data_type)" TargetMode="External"/><Relationship Id="rId15" Type="http://schemas.openxmlformats.org/officeDocument/2006/relationships/hyperlink" Target="http://en.wikipedia.org/wiki/Insertion_sort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en.wikipedia.org/wiki/Binary_search_tree" TargetMode="External"/><Relationship Id="rId19" Type="http://schemas.openxmlformats.org/officeDocument/2006/relationships/image" Target="media/image3.png"/><Relationship Id="rId4" Type="http://schemas.openxmlformats.org/officeDocument/2006/relationships/hyperlink" Target="http://en.wikipedia.org/wiki/Array_data_structure" TargetMode="External"/><Relationship Id="rId9" Type="http://schemas.openxmlformats.org/officeDocument/2006/relationships/hyperlink" Target="http://en.wikipedia.org/wiki/Hash_table" TargetMode="External"/><Relationship Id="rId14" Type="http://schemas.openxmlformats.org/officeDocument/2006/relationships/hyperlink" Target="http://en.wikipedia.org/wiki/Heapsort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 Patil</dc:creator>
  <cp:keywords/>
  <dc:description/>
  <cp:lastModifiedBy>nithish k</cp:lastModifiedBy>
  <cp:revision>17</cp:revision>
  <dcterms:created xsi:type="dcterms:W3CDTF">2019-03-21T03:26:00Z</dcterms:created>
  <dcterms:modified xsi:type="dcterms:W3CDTF">2019-03-21T15:47:00Z</dcterms:modified>
</cp:coreProperties>
</file>