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t>DATA STRUCTURES AND ALGORITHMS</w:t>
      </w:r>
    </w:p>
    <w:p w14:paraId="47719D9B">
      <w:pPr>
        <w:jc w:val="center"/>
        <w:rPr>
          <w:rFonts w:ascii="Times New Roman" w:hAnsi="Times New Roman" w:cs="Times New Roman"/>
        </w:rPr>
      </w:pPr>
      <w:r>
        <w:t>2026–27, Term-I</w:t>
      </w:r>
    </w:p>
    <w:p w14:paraId="6ED5A5E1">
      <w:pPr>
        <w:jc w:val="both"/>
        <w:rPr>
          <w:rFonts w:ascii="Times New Roman" w:hAnsi="Times New Roman" w:cs="Times New Roman"/>
        </w:rPr>
      </w:pPr>
      <w:r>
        <w:rPr>
          <w:rFonts w:ascii="Times New Roman" w:hAnsi="Times New Roman" w:cs="Times New Roman"/>
          <w:b/>
          <w:sz w:val="24"/>
        </w:rPr>
        <w:t>Section / Team Details</w:t>
      </w:r>
    </w:p>
    <w:p w14:paraId="15499636">
      <w:pPr>
        <w:jc w:val="both"/>
        <w:rPr>
          <w:rFonts w:ascii="Times New Roman" w:hAnsi="Times New Roman" w:cs="Times New Roman"/>
        </w:rPr>
      </w:pPr>
      <w:r>
        <w:t>Section No.: 3</w:t>
      </w:r>
    </w:p>
    <w:p w14:paraId="431457A1">
      <w:pPr>
        <w:jc w:val="both"/>
        <w:rPr>
          <w:rFonts w:ascii="Times New Roman" w:hAnsi="Times New Roman" w:cs="Times New Roman"/>
        </w:rPr>
      </w:pPr>
      <w:r>
        <w:t>Team No.: 23</w:t>
      </w:r>
    </w:p>
    <w:p w14:paraId="7E72964C">
      <w:pPr>
        <w:jc w:val="both"/>
        <w:rPr>
          <w:rFonts w:ascii="Times New Roman" w:hAnsi="Times New Roman" w:cs="Times New Roman"/>
        </w:rPr>
      </w:pPr>
      <w:r>
        <w:t>Project Title: Edmonds–Karp Visualizer – BFS-Based Maximum Flow Algorithm Visualization</w:t>
      </w:r>
    </w:p>
    <w:p w14:paraId="6EE65DF6">
      <w:pPr>
        <w:jc w:val="left"/>
        <w:rPr>
          <w:rFonts w:ascii="Times New Roman" w:hAnsi="Times New Roman" w:cs="Times New Roman"/>
          <w:b/>
          <w:sz w:val="24"/>
        </w:rPr>
      </w:pPr>
      <w:r>
        <w:rPr>
          <w:rFonts w:ascii="Times New Roman" w:hAnsi="Times New Roman" w:cs="Times New Roman"/>
          <w:b/>
          <w:sz w:val="24"/>
        </w:rPr>
        <w:t>Team Members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7"/>
        <w:gridCol w:w="3322"/>
      </w:tblGrid>
      <w:tr w14:paraId="7BC0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7" w:type="dxa"/>
          </w:tcPr>
          <w:p w14:paraId="30131489">
            <w:pPr>
              <w:jc w:val="left"/>
              <w:rPr>
                <w:rFonts w:hint="default" w:ascii="Times New Roman" w:hAnsi="Times New Roman" w:cs="Times New Roman"/>
                <w:b w:val="0"/>
                <w:bCs/>
                <w:sz w:val="24"/>
                <w:vertAlign w:val="baseline"/>
                <w:lang w:val="en-IN"/>
              </w:rPr>
            </w:pPr>
            <w:r>
              <w:rPr>
                <w:rFonts w:hint="default" w:ascii="Times New Roman" w:hAnsi="Times New Roman" w:cs="Times New Roman"/>
                <w:b w:val="0"/>
                <w:bCs/>
                <w:sz w:val="24"/>
                <w:vertAlign w:val="baseline"/>
                <w:lang w:val="en-IN"/>
              </w:rPr>
              <w:t>Roll Number</w:t>
            </w:r>
          </w:p>
        </w:tc>
        <w:tc>
          <w:tcPr>
            <w:tcW w:w="3322" w:type="dxa"/>
          </w:tcPr>
          <w:p w14:paraId="2E3D160E">
            <w:pPr>
              <w:jc w:val="left"/>
              <w:rPr>
                <w:rFonts w:hint="default" w:ascii="Times New Roman" w:hAnsi="Times New Roman" w:cs="Times New Roman"/>
                <w:b w:val="0"/>
                <w:bCs/>
                <w:sz w:val="24"/>
                <w:vertAlign w:val="baseline"/>
                <w:lang w:val="en-IN"/>
              </w:rPr>
            </w:pPr>
            <w:r>
              <w:rPr>
                <w:rFonts w:hint="default" w:ascii="Times New Roman" w:hAnsi="Times New Roman" w:cs="Times New Roman"/>
                <w:b w:val="0"/>
                <w:bCs/>
                <w:sz w:val="24"/>
                <w:vertAlign w:val="baseline"/>
                <w:lang w:val="en-IN"/>
              </w:rPr>
              <w:t>Student Name</w:t>
            </w:r>
          </w:p>
        </w:tc>
      </w:tr>
      <w:tr w14:paraId="38F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7" w:type="dxa"/>
          </w:tcPr>
          <w:p w14:paraId="6F1ADEBF">
            <w:pPr>
              <w:jc w:val="left"/>
              <w:rPr>
                <w:rFonts w:hint="default" w:ascii="Times New Roman" w:hAnsi="Times New Roman" w:cs="Times New Roman"/>
                <w:b w:val="0"/>
                <w:bCs/>
                <w:sz w:val="24"/>
                <w:vertAlign w:val="baseline"/>
                <w:lang w:val="en-IN"/>
              </w:rPr>
            </w:pPr>
            <w:r>
              <w:rPr>
                <w:rFonts w:hint="default" w:ascii="Times New Roman" w:hAnsi="Times New Roman" w:cs="Times New Roman"/>
                <w:b w:val="0"/>
                <w:bCs/>
                <w:sz w:val="24"/>
                <w:vertAlign w:val="baseline"/>
                <w:lang w:val="en-IN"/>
              </w:rPr>
              <w:t>2520030373</w:t>
            </w:r>
          </w:p>
        </w:tc>
        <w:tc>
          <w:tcPr>
            <w:tcW w:w="3322" w:type="dxa"/>
          </w:tcPr>
          <w:p w14:paraId="74EA34A9">
            <w:pPr>
              <w:numPr>
                <w:ilvl w:val="0"/>
                <w:numId w:val="7"/>
              </w:numPr>
              <w:jc w:val="left"/>
              <w:rPr>
                <w:rFonts w:hint="default" w:ascii="Times New Roman" w:hAnsi="Times New Roman" w:cs="Times New Roman"/>
                <w:b w:val="0"/>
                <w:bCs/>
                <w:sz w:val="24"/>
                <w:vertAlign w:val="baseline"/>
                <w:lang w:val="en-IN"/>
              </w:rPr>
            </w:pPr>
            <w:r>
              <w:rPr>
                <w:rFonts w:hint="default" w:ascii="Times New Roman" w:hAnsi="Times New Roman" w:cs="Times New Roman"/>
                <w:b w:val="0"/>
                <w:bCs/>
                <w:sz w:val="24"/>
                <w:vertAlign w:val="baseline"/>
                <w:lang w:val="en-IN"/>
              </w:rPr>
              <w:t>Yasasri</w:t>
            </w:r>
          </w:p>
        </w:tc>
      </w:tr>
      <w:tr w14:paraId="55BB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7" w:type="dxa"/>
          </w:tcPr>
          <w:p w14:paraId="71842D09">
            <w:pPr>
              <w:jc w:val="left"/>
              <w:rPr>
                <w:rFonts w:hint="default" w:ascii="Times New Roman" w:hAnsi="Times New Roman" w:cs="Times New Roman"/>
                <w:b w:val="0"/>
                <w:bCs/>
                <w:sz w:val="24"/>
                <w:vertAlign w:val="baseline"/>
                <w:lang w:val="en-IN"/>
              </w:rPr>
            </w:pPr>
            <w:r>
              <w:rPr>
                <w:rFonts w:hint="default" w:ascii="Times New Roman" w:hAnsi="Times New Roman" w:cs="Times New Roman"/>
                <w:b w:val="0"/>
                <w:bCs/>
                <w:sz w:val="24"/>
                <w:vertAlign w:val="baseline"/>
                <w:lang w:val="en-IN"/>
              </w:rPr>
              <w:t>2520030447</w:t>
            </w:r>
          </w:p>
        </w:tc>
        <w:tc>
          <w:tcPr>
            <w:tcW w:w="3322" w:type="dxa"/>
          </w:tcPr>
          <w:p w14:paraId="623D420A">
            <w:pPr>
              <w:jc w:val="left"/>
              <w:rPr>
                <w:rFonts w:hint="default" w:ascii="Times New Roman" w:hAnsi="Times New Roman" w:cs="Times New Roman"/>
                <w:b w:val="0"/>
                <w:bCs/>
                <w:sz w:val="24"/>
                <w:vertAlign w:val="baseline"/>
                <w:lang w:val="en-IN"/>
              </w:rPr>
            </w:pPr>
            <w:r>
              <w:rPr>
                <w:rFonts w:hint="default" w:ascii="Times New Roman" w:hAnsi="Times New Roman" w:cs="Times New Roman"/>
                <w:b w:val="0"/>
                <w:bCs/>
                <w:sz w:val="24"/>
                <w:vertAlign w:val="baseline"/>
                <w:lang w:val="en-IN"/>
              </w:rPr>
              <w:t>M Sri Nithya</w:t>
            </w:r>
          </w:p>
        </w:tc>
      </w:tr>
    </w:tbl>
    <w:p w14:paraId="7F4307A7">
      <w:pPr>
        <w:jc w:val="left"/>
        <w:rPr>
          <w:rFonts w:ascii="Times New Roman" w:hAnsi="Times New Roman" w:cs="Times New Roman"/>
          <w:b/>
          <w:sz w:val="24"/>
        </w:rPr>
      </w:pPr>
    </w:p>
    <w:p w14:paraId="4938E768">
      <w:pPr>
        <w:jc w:val="left"/>
        <w:rPr>
          <w:rFonts w:ascii="Times New Roman" w:hAnsi="Times New Roman" w:cs="Times New Roman"/>
          <w:b/>
          <w:sz w:val="24"/>
        </w:rPr>
      </w:pPr>
      <w:bookmarkStart w:id="0" w:name="_GoBack"/>
      <w:bookmarkEnd w:id="0"/>
    </w:p>
    <w:p w14:paraId="0D8346AE">
      <w:pPr>
        <w:jc w:val="both"/>
        <w:rPr>
          <w:rFonts w:ascii="Times New Roman" w:hAnsi="Times New Roman" w:cs="Times New Roman"/>
          <w:sz w:val="23"/>
          <w:szCs w:val="23"/>
        </w:rPr>
      </w:pPr>
      <w:r>
        <w:rPr>
          <w:sz w:val="23"/>
          <w:szCs w:val="23"/>
        </w:rPr>
        <w:t>1. Abstract</w:t>
      </w:r>
    </w:p>
    <w:p w14:paraId="35D8756C">
      <w:pPr>
        <w:jc w:val="both"/>
        <w:rPr>
          <w:rFonts w:ascii="Times New Roman" w:hAnsi="Times New Roman" w:cs="Times New Roman"/>
          <w:iCs/>
          <w:lang w:val="en-IN"/>
        </w:rPr>
      </w:pPr>
      <w:r>
        <w:t>The Edmonds–Karp algorithm is a maximum flow algorithm that uses Breadth-First Search (BFS) to find augmenting paths in a flow network. Finding maximum flow manually can be difficult because the residual capacities change after every augmentation. This project, Edmonds–Karp Visualizer, focuses on implementing the algorithm and presenting its execution step-by-step through an interactive interface.</w:t>
      </w:r>
    </w:p>
    <w:p w14:paraId="4C1D7E02">
      <w:pPr>
        <w:jc w:val="both"/>
        <w:rPr>
          <w:rFonts w:ascii="Times New Roman" w:hAnsi="Times New Roman" w:cs="Times New Roman"/>
          <w:iCs/>
          <w:lang w:val="en-IN"/>
        </w:rPr>
      </w:pPr>
      <w:r>
        <w:t>The proposed system allows the user to create a directed flow network by entering nodes, edges, and capacities, and then select a source and destination node. The algorithm uses BFS to find an augmenting path, calculates the bottleneck capacity, updates the residual graph, and repeats the process until no augmenting path exists.</w:t>
      </w:r>
    </w:p>
    <w:p w14:paraId="22780166">
      <w:pPr>
        <w:jc w:val="both"/>
        <w:rPr>
          <w:rFonts w:ascii="Times New Roman" w:hAnsi="Times New Roman" w:cs="Times New Roman"/>
          <w:iCs/>
          <w:lang w:val="en-IN"/>
        </w:rPr>
      </w:pPr>
      <w:r>
        <w:t>The system records every iteration, including the augmenting path, bottleneck value, flow added, current maximum flow, and updated residual graph. These results are passed to the React frontend so that the current step can be visualized and navigated using controls such as Start, Previous Step, Next Step, and Reset.</w:t>
      </w:r>
    </w:p>
    <w:p w14:paraId="70DA6464">
      <w:pPr>
        <w:jc w:val="both"/>
        <w:rPr>
          <w:rFonts w:ascii="Times New Roman" w:hAnsi="Times New Roman" w:cs="Times New Roman"/>
          <w:iCs/>
          <w:lang w:val="en-IN"/>
        </w:rPr>
      </w:pPr>
      <w:r>
        <w:t>The expected outcome is a functional DSA-based visualizer that demonstrates the Edmonds–Karp algorithm clearly and interactively. The project provides practical understanding of directed graphs, adjacency representation, queues, BFS, residual graphs, augmenting paths, and maximum flow.</w:t>
      </w:r>
    </w:p>
    <w:p w14:paraId="5D5B2697">
      <w:pPr>
        <w:jc w:val="both"/>
        <w:rPr>
          <w:rFonts w:ascii="Times New Roman" w:hAnsi="Times New Roman" w:cs="Times New Roman"/>
          <w:iCs/>
          <w:lang w:val="en-IN"/>
        </w:rPr>
      </w:pPr>
    </w:p>
    <w:p w14:paraId="2D583FBE">
      <w:pPr>
        <w:jc w:val="both"/>
        <w:rPr>
          <w:rFonts w:ascii="Times New Roman" w:hAnsi="Times New Roman" w:cs="Times New Roman"/>
          <w:iCs/>
          <w:lang w:val="en-IN"/>
        </w:rPr>
      </w:pPr>
    </w:p>
    <w:p w14:paraId="5A57B16B">
      <w:pPr>
        <w:jc w:val="both"/>
        <w:rPr>
          <w:rFonts w:ascii="Times New Roman" w:hAnsi="Times New Roman" w:cs="Times New Roman"/>
          <w:iCs/>
          <w:lang w:val="en-IN"/>
        </w:rPr>
      </w:pPr>
    </w:p>
    <w:p w14:paraId="7060CE02">
      <w:pPr>
        <w:jc w:val="both"/>
        <w:rPr>
          <w:rFonts w:ascii="Times New Roman" w:hAnsi="Times New Roman" w:cs="Times New Roman"/>
          <w:iCs/>
        </w:rPr>
      </w:pPr>
    </w:p>
    <w:p w14:paraId="3ED615E3">
      <w:pPr>
        <w:jc w:val="both"/>
        <w:rPr>
          <w:rFonts w:ascii="Times New Roman" w:hAnsi="Times New Roman" w:cs="Times New Roman"/>
          <w:iCs/>
        </w:rPr>
      </w:pPr>
    </w:p>
    <w:p w14:paraId="433B2B4E">
      <w:pPr>
        <w:jc w:val="both"/>
        <w:rPr>
          <w:sz w:val="23"/>
          <w:szCs w:val="23"/>
        </w:rPr>
      </w:pPr>
    </w:p>
    <w:p w14:paraId="3784B229">
      <w:pPr>
        <w:jc w:val="both"/>
        <w:rPr>
          <w:rFonts w:ascii="Times New Roman" w:hAnsi="Times New Roman" w:cs="Times New Roman"/>
          <w:sz w:val="23"/>
          <w:szCs w:val="23"/>
        </w:rPr>
      </w:pPr>
      <w:r>
        <w:rPr>
          <w:sz w:val="23"/>
          <w:szCs w:val="23"/>
        </w:rPr>
        <w:t>2. Problem Statement</w:t>
      </w:r>
    </w:p>
    <w:p w14:paraId="1995DC2F">
      <w:pPr>
        <w:jc w:val="both"/>
        <w:rPr>
          <w:rFonts w:ascii="Times New Roman" w:hAnsi="Times New Roman" w:cs="Times New Roman"/>
          <w:lang w:val="en-IN"/>
        </w:rPr>
      </w:pPr>
      <w:r>
        <w:t>Finding the maximum flow in a directed network requires repeatedly selecting suitable augmenting paths and updating residual capacities. In Edmonds–Karp, BFS is used to select an augmenting path. Tracking the path, bottleneck capacity, flow added, and residual graph changes through multiple iterations can be difficult when done manually. This project aims to develop an interactive visualizer that implements Edmonds–Karp and displays each step of the algorithm.</w:t>
      </w:r>
    </w:p>
    <w:p w14:paraId="33AEAD17">
      <w:pPr>
        <w:jc w:val="both"/>
        <w:rPr>
          <w:rFonts w:ascii="Times New Roman" w:hAnsi="Times New Roman" w:cs="Times New Roman"/>
          <w:lang w:val="en-IN"/>
        </w:rPr>
      </w:pPr>
      <w:r>
        <w:t>• The flow network will contain nodes and directed edges with capacities.</w:t>
      </w:r>
    </w:p>
    <w:p w14:paraId="4F3315A5">
      <w:pPr>
        <w:jc w:val="both"/>
        <w:rPr>
          <w:rFonts w:ascii="Times New Roman" w:hAnsi="Times New Roman" w:cs="Times New Roman"/>
          <w:lang w:val="en-IN"/>
        </w:rPr>
      </w:pPr>
      <w:r>
        <w:t>• BFS will be used to find an augmenting path from the source to the sink.</w:t>
      </w:r>
    </w:p>
    <w:p w14:paraId="75D24BAB">
      <w:pPr>
        <w:jc w:val="both"/>
        <w:rPr>
          <w:rFonts w:ascii="Times New Roman" w:hAnsi="Times New Roman" w:cs="Times New Roman"/>
          <w:lang w:val="en-IN"/>
        </w:rPr>
      </w:pPr>
      <w:r>
        <w:t>• The minimum residual capacity on the selected path will be calculated as the bottleneck.</w:t>
      </w:r>
    </w:p>
    <w:p w14:paraId="471FEFF0">
      <w:pPr>
        <w:jc w:val="both"/>
        <w:rPr>
          <w:rFonts w:ascii="Times New Roman" w:hAnsi="Times New Roman" w:cs="Times New Roman"/>
          <w:lang w:val="en-IN"/>
        </w:rPr>
      </w:pPr>
      <w:r>
        <w:t>• Residual capacities, including reverse residual edges, will be updated after each augmentation.</w:t>
      </w:r>
    </w:p>
    <w:p w14:paraId="1B661488">
      <w:pPr>
        <w:jc w:val="both"/>
        <w:rPr>
          <w:rFonts w:ascii="Times New Roman" w:hAnsi="Times New Roman" w:cs="Times New Roman"/>
          <w:lang w:val="en-IN"/>
        </w:rPr>
      </w:pPr>
      <w:r>
        <w:t>• Every iteration will be stored and provided to the frontend for step-by-step visualization.</w:t>
      </w:r>
    </w:p>
    <w:p w14:paraId="73292879">
      <w:pPr>
        <w:jc w:val="both"/>
        <w:rPr>
          <w:rFonts w:ascii="Times New Roman" w:hAnsi="Times New Roman" w:cs="Times New Roman"/>
          <w:lang w:val="en-IN"/>
        </w:rPr>
      </w:pPr>
    </w:p>
    <w:p w14:paraId="550C4CD7">
      <w:pPr>
        <w:jc w:val="both"/>
        <w:rPr>
          <w:rFonts w:ascii="Times New Roman" w:hAnsi="Times New Roman" w:cs="Times New Roman"/>
          <w:sz w:val="23"/>
          <w:szCs w:val="23"/>
        </w:rPr>
      </w:pPr>
      <w:r>
        <w:rPr>
          <w:sz w:val="23"/>
          <w:szCs w:val="23"/>
        </w:rPr>
        <w:t>3. Objectives</w:t>
      </w:r>
    </w:p>
    <w:p w14:paraId="436C415B">
      <w:pPr>
        <w:numPr>
          <w:numId w:val="0"/>
        </w:numPr>
        <w:ind w:left="360" w:leftChars="0"/>
        <w:jc w:val="both"/>
        <w:rPr>
          <w:rFonts w:ascii="Times New Roman" w:hAnsi="Times New Roman" w:cs="Times New Roman"/>
          <w:lang w:val="en-IN"/>
        </w:rPr>
      </w:pPr>
      <w:r>
        <w:t>1. To understand and implement the Edmonds–Karp maximum flow algorithm.</w:t>
      </w:r>
    </w:p>
    <w:p w14:paraId="2B14206B">
      <w:pPr>
        <w:numPr>
          <w:numId w:val="0"/>
        </w:numPr>
        <w:ind w:left="360" w:leftChars="0"/>
        <w:jc w:val="both"/>
        <w:rPr>
          <w:rFonts w:ascii="Times New Roman" w:hAnsi="Times New Roman" w:cs="Times New Roman"/>
          <w:lang w:val="en-IN"/>
        </w:rPr>
      </w:pPr>
      <w:r>
        <w:t>2. To implement Breadth-First Search (BFS) for finding augmenting paths.</w:t>
      </w:r>
    </w:p>
    <w:p w14:paraId="3E2C72FA">
      <w:pPr>
        <w:numPr>
          <w:numId w:val="0"/>
        </w:numPr>
        <w:ind w:left="360" w:leftChars="0"/>
        <w:jc w:val="both"/>
        <w:rPr>
          <w:rFonts w:ascii="Times New Roman" w:hAnsi="Times New Roman" w:cs="Times New Roman"/>
          <w:lang w:val="en-IN"/>
        </w:rPr>
      </w:pPr>
      <w:r>
        <w:t>3. To maintain and update the residual graph during each flow augmentation.</w:t>
      </w:r>
    </w:p>
    <w:p w14:paraId="4A43ACF2">
      <w:pPr>
        <w:numPr>
          <w:numId w:val="0"/>
        </w:numPr>
        <w:ind w:left="360" w:leftChars="0"/>
        <w:jc w:val="both"/>
        <w:rPr>
          <w:rFonts w:ascii="Times New Roman" w:hAnsi="Times New Roman" w:cs="Times New Roman"/>
          <w:lang w:val="en-IN"/>
        </w:rPr>
      </w:pPr>
      <w:r>
        <w:t>4. To record every algorithm iteration and provide the results for interactive visualization.</w:t>
      </w:r>
    </w:p>
    <w:p w14:paraId="2FD8252C">
      <w:pPr>
        <w:jc w:val="both"/>
        <w:rPr>
          <w:rFonts w:ascii="Times New Roman" w:hAnsi="Times New Roman" w:cs="Times New Roman"/>
          <w:sz w:val="23"/>
          <w:szCs w:val="23"/>
        </w:rPr>
      </w:pPr>
    </w:p>
    <w:p w14:paraId="1216E48D">
      <w:pPr>
        <w:jc w:val="both"/>
        <w:rPr>
          <w:rFonts w:ascii="Times New Roman" w:hAnsi="Times New Roman" w:cs="Times New Roman"/>
          <w:b/>
          <w:sz w:val="23"/>
          <w:szCs w:val="23"/>
        </w:rPr>
      </w:pPr>
      <w:r>
        <w:rPr>
          <w:sz w:val="23"/>
          <w:szCs w:val="23"/>
        </w:rPr>
        <w:t>4. Proposed Methodology</w:t>
      </w:r>
    </w:p>
    <w:p w14:paraId="12010D1B">
      <w:pPr>
        <w:jc w:val="both"/>
        <w:rPr>
          <w:rFonts w:ascii="Times New Roman" w:hAnsi="Times New Roman" w:cs="Times New Roman"/>
          <w:lang w:val="en-IN"/>
        </w:rPr>
      </w:pPr>
      <w:r>
        <w:t>The project will be implemented as an interactive React-based frontend with the Edmonds–Karp algorithm written in JavaScript. The graph input module will accept a list of nodes and directed edges with capacities, along with the source and sink nodes. The algorithm will operate independently of the React user interface and will return structured result data.</w:t>
      </w:r>
    </w:p>
    <w:p w14:paraId="4D607703">
      <w:pPr>
        <w:jc w:val="both"/>
        <w:rPr>
          <w:rFonts w:ascii="Times New Roman" w:hAnsi="Times New Roman" w:cs="Times New Roman"/>
          <w:lang w:val="en-IN"/>
        </w:rPr>
      </w:pPr>
      <w:r>
        <w:t>For each iteration, BFS will search the residual graph using a queue and a parent mapping. If an augmenting path is found, the algorithm will reconstruct the path, calculate the bottleneck capacity, update forward and reverse residual capacities, and increase the total maximum flow. The iteration details will then be stored in a steps array.</w:t>
      </w:r>
    </w:p>
    <w:p w14:paraId="08C27C65">
      <w:pPr>
        <w:jc w:val="both"/>
        <w:rPr>
          <w:rFonts w:ascii="Times New Roman" w:hAnsi="Times New Roman" w:cs="Times New Roman"/>
          <w:lang w:val="en-IN"/>
        </w:rPr>
      </w:pPr>
      <w:r>
        <w:t>The overall flow of the system will be:</w:t>
      </w:r>
    </w:p>
    <w:p w14:paraId="282ADB0D">
      <w:pPr>
        <w:jc w:val="both"/>
        <w:rPr>
          <w:rFonts w:ascii="Times New Roman" w:hAnsi="Times New Roman" w:cs="Times New Roman"/>
          <w:lang w:val="en-IN"/>
        </w:rPr>
      </w:pPr>
      <w:r>
        <w:t>Enter Graph → Select Source &amp; Sink → Run BFS → Find Augmenting Path → Calculate Bottleneck → Update Residual Graph → Store Step → Repeat → Display Maximum Flow</w:t>
      </w:r>
    </w:p>
    <w:p w14:paraId="0F224995">
      <w:pPr>
        <w:jc w:val="both"/>
        <w:rPr>
          <w:rFonts w:ascii="Times New Roman" w:hAnsi="Times New Roman" w:cs="Times New Roman"/>
          <w:lang w:val="en-IN"/>
        </w:rPr>
      </w:pPr>
      <w:r>
        <w:t>The algorithm module will return the source, sink, maximum flow, and all stored steps. The React frontend will use this result to draw the graph, highlight the current augmenting path, display residual capacities, and provide step navigation.</w:t>
      </w:r>
    </w:p>
    <w:p w14:paraId="2FBABC11">
      <w:pPr>
        <w:jc w:val="both"/>
        <w:rPr>
          <w:rFonts w:ascii="Times New Roman" w:hAnsi="Times New Roman" w:cs="Times New Roman"/>
        </w:rPr>
      </w:pPr>
    </w:p>
    <w:p w14:paraId="58B86EF2">
      <w:pPr>
        <w:jc w:val="both"/>
        <w:rPr>
          <w:rFonts w:ascii="Times New Roman" w:hAnsi="Times New Roman" w:cs="Times New Roman"/>
          <w:sz w:val="24"/>
          <w:szCs w:val="24"/>
        </w:rPr>
      </w:pPr>
      <w:r>
        <w:rPr>
          <w:sz w:val="24"/>
          <w:szCs w:val="24"/>
        </w:rPr>
        <w:t>5. Data Structures / Algorithms Used</w:t>
      </w:r>
    </w:p>
    <w:p w14:paraId="36851879">
      <w:pPr>
        <w:jc w:val="both"/>
        <w:rPr>
          <w:rFonts w:ascii="Times New Roman" w:hAnsi="Times New Roman" w:cs="Times New Roman"/>
        </w:rPr>
      </w:pPr>
      <w:r>
        <w:t>(List the relevant data structures and algorithms used in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852EAE3">
            <w:pPr>
              <w:spacing w:after="0" w:line="240" w:lineRule="auto"/>
              <w:jc w:val="both"/>
            </w:pPr>
            <w:r>
              <w:rPr>
                <w:sz w:val="18"/>
              </w:rPr>
              <w:t>Data Structure / Algorithm</w:t>
            </w:r>
          </w:p>
        </w:tc>
        <w:tc>
          <w:tcPr>
            <w:tcW w:w="5040" w:type="dxa"/>
          </w:tcPr>
          <w:p w14:paraId="2A346234">
            <w:pPr>
              <w:spacing w:after="0" w:line="240" w:lineRule="auto"/>
              <w:jc w:val="both"/>
            </w:pPr>
            <w:r>
              <w:rPr>
                <w:sz w:val="18"/>
              </w:rPr>
              <w:t>Purpose in the Project</w:t>
            </w:r>
          </w:p>
        </w:tc>
      </w:tr>
      <w:tr w14:paraId="6891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5BBA1A">
            <w:pPr>
              <w:spacing w:after="0" w:line="240" w:lineRule="auto"/>
              <w:jc w:val="both"/>
            </w:pPr>
            <w:r>
              <w:rPr>
                <w:sz w:val="18"/>
              </w:rPr>
              <w:t>Directed Graph</w:t>
            </w:r>
          </w:p>
        </w:tc>
        <w:tc>
          <w:tcPr>
            <w:tcW w:w="5040" w:type="dxa"/>
          </w:tcPr>
          <w:p w14:paraId="52A0DBC4">
            <w:pPr>
              <w:spacing w:after="0" w:line="240" w:lineRule="auto"/>
              <w:jc w:val="both"/>
            </w:pPr>
            <w:r>
              <w:rPr>
                <w:sz w:val="18"/>
              </w:rPr>
              <w:t>Represents the flow network using nodes and directed edges with capacities.</w:t>
            </w:r>
          </w:p>
        </w:tc>
      </w:tr>
      <w:tr w14:paraId="6C65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AC70C30">
            <w:pPr>
              <w:spacing w:after="0" w:line="240" w:lineRule="auto"/>
              <w:jc w:val="both"/>
            </w:pPr>
            <w:r>
              <w:rPr>
                <w:sz w:val="18"/>
              </w:rPr>
              <w:t>Adjacency Representation</w:t>
            </w:r>
          </w:p>
        </w:tc>
        <w:tc>
          <w:tcPr>
            <w:tcW w:w="5040" w:type="dxa"/>
          </w:tcPr>
          <w:p w14:paraId="69FA98D1">
            <w:pPr>
              <w:spacing w:after="0" w:line="240" w:lineRule="auto"/>
              <w:jc w:val="both"/>
            </w:pPr>
            <w:r>
              <w:rPr>
                <w:sz w:val="18"/>
              </w:rPr>
              <w:t>Stores connections between nodes so the algorithm can inspect possible paths.</w:t>
            </w:r>
          </w:p>
        </w:tc>
      </w:tr>
      <w:tr w14:paraId="56A8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C35680">
            <w:pPr>
              <w:spacing w:after="0" w:line="240" w:lineRule="auto"/>
              <w:jc w:val="both"/>
            </w:pPr>
            <w:r>
              <w:rPr>
                <w:sz w:val="18"/>
              </w:rPr>
              <w:t>Queue</w:t>
            </w:r>
          </w:p>
        </w:tc>
        <w:tc>
          <w:tcPr>
            <w:tcW w:w="5040" w:type="dxa"/>
          </w:tcPr>
          <w:p w14:paraId="0794F843">
            <w:pPr>
              <w:spacing w:after="0" w:line="240" w:lineRule="auto"/>
              <w:jc w:val="both"/>
            </w:pPr>
            <w:r>
              <w:rPr>
                <w:sz w:val="18"/>
              </w:rPr>
              <w:t>Used by BFS to process nodes in breadth-first order.</w:t>
            </w:r>
          </w:p>
        </w:tc>
      </w:tr>
      <w:tr w14:paraId="0217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3E6A93A">
            <w:pPr>
              <w:spacing w:after="0" w:line="240" w:lineRule="auto"/>
              <w:jc w:val="both"/>
            </w:pPr>
            <w:r>
              <w:rPr>
                <w:sz w:val="18"/>
              </w:rPr>
              <w:t>Breadth-First Search (BFS)</w:t>
            </w:r>
          </w:p>
        </w:tc>
        <w:tc>
          <w:tcPr>
            <w:tcW w:w="5040" w:type="dxa"/>
          </w:tcPr>
          <w:p w14:paraId="6313E31B">
            <w:pPr>
              <w:spacing w:after="0" w:line="240" w:lineRule="auto"/>
              <w:jc w:val="both"/>
            </w:pPr>
            <w:r>
              <w:rPr>
                <w:sz w:val="18"/>
              </w:rPr>
              <w:t>Finds an augmenting path from the source to the sink in the residual graph.</w:t>
            </w:r>
          </w:p>
        </w:tc>
      </w:tr>
      <w:tr w14:paraId="7BEC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26FF8B">
            <w:pPr>
              <w:spacing w:after="0" w:line="240" w:lineRule="auto"/>
              <w:jc w:val="both"/>
            </w:pPr>
            <w:r>
              <w:rPr>
                <w:sz w:val="18"/>
              </w:rPr>
              <w:t>Edmonds–Karp Algorithm</w:t>
            </w:r>
          </w:p>
        </w:tc>
        <w:tc>
          <w:tcPr>
            <w:tcW w:w="5040" w:type="dxa"/>
          </w:tcPr>
          <w:p w14:paraId="180D8045">
            <w:pPr>
              <w:spacing w:after="0" w:line="240" w:lineRule="auto"/>
              <w:jc w:val="both"/>
            </w:pPr>
            <w:r>
              <w:rPr>
                <w:sz w:val="18"/>
              </w:rPr>
              <w:t>Repeatedly uses BFS, calculates bottlenecks, updates residual capacities, and obtains maximum flow.</w:t>
            </w:r>
          </w:p>
        </w:tc>
      </w:tr>
      <w:tr w14:paraId="106F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FF9E122">
            <w:pPr>
              <w:spacing w:after="0" w:line="240" w:lineRule="auto"/>
              <w:jc w:val="both"/>
            </w:pPr>
            <w:r>
              <w:rPr>
                <w:sz w:val="18"/>
              </w:rPr>
              <w:t>Residual Graph</w:t>
            </w:r>
          </w:p>
        </w:tc>
        <w:tc>
          <w:tcPr>
            <w:tcW w:w="5040" w:type="dxa"/>
          </w:tcPr>
          <w:p w14:paraId="55BE6BB4">
            <w:pPr>
              <w:spacing w:after="0" w:line="240" w:lineRule="auto"/>
              <w:jc w:val="both"/>
            </w:pPr>
            <w:r>
              <w:rPr>
                <w:sz w:val="18"/>
              </w:rPr>
              <w:t>Stores remaining forward capacities and reverse residual capacities after each augmentation.</w:t>
            </w:r>
          </w:p>
        </w:tc>
      </w:tr>
    </w:tbl>
    <w:p w14:paraId="484295A9">
      <w:pPr>
        <w:jc w:val="both"/>
        <w:rPr>
          <w:sz w:val="23"/>
          <w:szCs w:val="23"/>
        </w:rPr>
      </w:pPr>
    </w:p>
    <w:p w14:paraId="1AA8053E">
      <w:pPr>
        <w:jc w:val="both"/>
        <w:rPr>
          <w:sz w:val="23"/>
          <w:szCs w:val="23"/>
        </w:rPr>
      </w:pPr>
    </w:p>
    <w:p w14:paraId="7EDA0112">
      <w:pPr>
        <w:jc w:val="both"/>
        <w:rPr>
          <w:rFonts w:ascii="Times New Roman" w:hAnsi="Times New Roman" w:cs="Times New Roman"/>
          <w:sz w:val="23"/>
          <w:szCs w:val="23"/>
        </w:rPr>
      </w:pPr>
      <w:r>
        <w:rPr>
          <w:sz w:val="23"/>
          <w:szCs w:val="23"/>
        </w:rPr>
        <w:t>6. Individual Contribution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BCC10C">
            <w:pPr>
              <w:spacing w:after="0" w:line="240" w:lineRule="auto"/>
              <w:jc w:val="both"/>
            </w:pPr>
            <w:r>
              <w:rPr>
                <w:sz w:val="18"/>
              </w:rPr>
              <w:t>Roll Number</w:t>
            </w:r>
          </w:p>
        </w:tc>
        <w:tc>
          <w:tcPr>
            <w:tcW w:w="3360" w:type="dxa"/>
          </w:tcPr>
          <w:p w14:paraId="7C9446D5">
            <w:pPr>
              <w:spacing w:after="0" w:line="240" w:lineRule="auto"/>
              <w:jc w:val="both"/>
            </w:pPr>
            <w:r>
              <w:rPr>
                <w:sz w:val="18"/>
              </w:rPr>
              <w:t>Student Name</w:t>
            </w:r>
          </w:p>
        </w:tc>
        <w:tc>
          <w:tcPr>
            <w:tcW w:w="3360" w:type="dxa"/>
          </w:tcPr>
          <w:p w14:paraId="7A3D070E">
            <w:pPr>
              <w:spacing w:after="0" w:line="240" w:lineRule="auto"/>
              <w:jc w:val="both"/>
            </w:pPr>
            <w:r>
              <w:rPr>
                <w:sz w:val="18"/>
              </w:rPr>
              <w:t>Individual Responsibility</w:t>
            </w:r>
          </w:p>
        </w:tc>
      </w:tr>
      <w:tr w14:paraId="0938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4DE782">
            <w:pPr>
              <w:spacing w:after="0" w:line="240" w:lineRule="auto"/>
              <w:jc w:val="both"/>
            </w:pPr>
            <w:r>
              <w:rPr>
                <w:sz w:val="18"/>
              </w:rPr>
              <w:t>2520030373</w:t>
            </w:r>
          </w:p>
        </w:tc>
        <w:tc>
          <w:tcPr>
            <w:tcW w:w="3360" w:type="dxa"/>
          </w:tcPr>
          <w:p w14:paraId="683BCA99">
            <w:pPr>
              <w:spacing w:after="0" w:line="240" w:lineRule="auto"/>
              <w:jc w:val="both"/>
            </w:pPr>
            <w:r>
              <w:rPr>
                <w:sz w:val="18"/>
              </w:rPr>
              <w:t>P Yasasri</w:t>
            </w:r>
          </w:p>
        </w:tc>
        <w:tc>
          <w:tcPr>
            <w:tcW w:w="3360" w:type="dxa"/>
          </w:tcPr>
          <w:p w14:paraId="3576B6FF">
            <w:pPr>
              <w:spacing w:after="0" w:line="240" w:lineRule="auto"/>
              <w:jc w:val="both"/>
            </w:pPr>
            <w:r>
              <w:rPr>
                <w:sz w:val="18"/>
              </w:rPr>
              <w:t>Edmonds–Karp algorithm, BFS implementation, residual graph handling, bottleneck calculation, result generation.</w:t>
            </w:r>
          </w:p>
        </w:tc>
      </w:tr>
      <w:tr w14:paraId="430E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71A9D4">
            <w:pPr>
              <w:spacing w:after="0" w:line="240" w:lineRule="auto"/>
              <w:jc w:val="both"/>
            </w:pPr>
            <w:r>
              <w:rPr>
                <w:sz w:val="18"/>
              </w:rPr>
              <w:t>2520030447</w:t>
            </w:r>
          </w:p>
        </w:tc>
        <w:tc>
          <w:tcPr>
            <w:tcW w:w="3360" w:type="dxa"/>
          </w:tcPr>
          <w:p w14:paraId="17B9368E">
            <w:pPr>
              <w:spacing w:after="0" w:line="240" w:lineRule="auto"/>
              <w:jc w:val="both"/>
            </w:pPr>
            <w:r>
              <w:rPr>
                <w:sz w:val="18"/>
              </w:rPr>
              <w:t>M Sri Nithya</w:t>
            </w:r>
          </w:p>
        </w:tc>
        <w:tc>
          <w:tcPr>
            <w:tcW w:w="3360" w:type="dxa"/>
          </w:tcPr>
          <w:p w14:paraId="43A847F2">
            <w:pPr>
              <w:spacing w:after="0" w:line="240" w:lineRule="auto"/>
              <w:jc w:val="both"/>
            </w:pPr>
            <w:r>
              <w:rPr>
                <w:sz w:val="18"/>
              </w:rPr>
              <w:t>React frontend, graph input, graph visualization, step navigation, and user interface integration.</w:t>
            </w:r>
          </w:p>
        </w:tc>
      </w:tr>
    </w:tbl>
    <w:p w14:paraId="6E0A04B2">
      <w:pPr>
        <w:jc w:val="both"/>
        <w:rPr>
          <w:rFonts w:ascii="Times New Roman" w:hAnsi="Times New Roman" w:cs="Times New Roman"/>
          <w:b/>
          <w:sz w:val="24"/>
        </w:rPr>
      </w:pPr>
    </w:p>
    <w:p w14:paraId="5ABB50D1">
      <w:pPr>
        <w:jc w:val="both"/>
        <w:rPr>
          <w:rFonts w:ascii="Times New Roman" w:hAnsi="Times New Roman" w:cs="Times New Roman"/>
        </w:rPr>
      </w:pPr>
      <w:r>
        <w:t>7. Tools / Platforms / Software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50AC056">
            <w:pPr>
              <w:spacing w:after="0" w:line="240" w:lineRule="auto"/>
              <w:jc w:val="both"/>
            </w:pPr>
            <w:r>
              <w:rPr>
                <w:sz w:val="18"/>
              </w:rPr>
              <w:t>Tool / Platform / Software</w:t>
            </w:r>
          </w:p>
        </w:tc>
        <w:tc>
          <w:tcPr>
            <w:tcW w:w="5040" w:type="dxa"/>
          </w:tcPr>
          <w:p w14:paraId="6CBE83F2">
            <w:pPr>
              <w:spacing w:after="0" w:line="240" w:lineRule="auto"/>
              <w:jc w:val="both"/>
            </w:pPr>
            <w:r>
              <w:rPr>
                <w:sz w:val="18"/>
              </w:rPr>
              <w:t>Purpose</w:t>
            </w:r>
          </w:p>
        </w:tc>
      </w:tr>
      <w:tr w14:paraId="2250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A75F3B">
            <w:pPr>
              <w:spacing w:after="0" w:line="240" w:lineRule="auto"/>
              <w:jc w:val="both"/>
            </w:pPr>
            <w:r>
              <w:rPr>
                <w:sz w:val="18"/>
              </w:rPr>
              <w:t>JavaScript</w:t>
            </w:r>
          </w:p>
        </w:tc>
        <w:tc>
          <w:tcPr>
            <w:tcW w:w="5040" w:type="dxa"/>
          </w:tcPr>
          <w:p w14:paraId="6AE644AA">
            <w:pPr>
              <w:spacing w:after="0" w:line="240" w:lineRule="auto"/>
              <w:jc w:val="both"/>
            </w:pPr>
            <w:r>
              <w:rPr>
                <w:sz w:val="18"/>
              </w:rPr>
              <w:t>To implement BFS, Edmonds–Karp, residual graph updates, and flow calculations.</w:t>
            </w:r>
          </w:p>
        </w:tc>
      </w:tr>
      <w:tr w14:paraId="738E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D9490C5">
            <w:pPr>
              <w:spacing w:after="0" w:line="240" w:lineRule="auto"/>
              <w:jc w:val="both"/>
            </w:pPr>
            <w:r>
              <w:rPr>
                <w:sz w:val="18"/>
              </w:rPr>
              <w:t>React</w:t>
            </w:r>
          </w:p>
        </w:tc>
        <w:tc>
          <w:tcPr>
            <w:tcW w:w="5040" w:type="dxa"/>
          </w:tcPr>
          <w:p w14:paraId="2C8CD011">
            <w:pPr>
              <w:spacing w:after="0" w:line="240" w:lineRule="auto"/>
              <w:jc w:val="both"/>
            </w:pPr>
            <w:r>
              <w:rPr>
                <w:sz w:val="18"/>
              </w:rPr>
              <w:t>To build the interactive frontend and integrate the algorithm results with the visualizer.</w:t>
            </w:r>
          </w:p>
        </w:tc>
      </w:tr>
      <w:tr w14:paraId="0A7D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549552C">
            <w:pPr>
              <w:spacing w:after="0" w:line="240" w:lineRule="auto"/>
              <w:jc w:val="both"/>
            </w:pPr>
            <w:r>
              <w:rPr>
                <w:sz w:val="18"/>
              </w:rPr>
              <w:t>HTML / CSS</w:t>
            </w:r>
          </w:p>
        </w:tc>
        <w:tc>
          <w:tcPr>
            <w:tcW w:w="5040" w:type="dxa"/>
          </w:tcPr>
          <w:p w14:paraId="21F939B2">
            <w:pPr>
              <w:spacing w:after="0" w:line="240" w:lineRule="auto"/>
              <w:jc w:val="both"/>
            </w:pPr>
            <w:r>
              <w:rPr>
                <w:sz w:val="18"/>
              </w:rPr>
              <w:t>To structure and style the user interface.</w:t>
            </w:r>
          </w:p>
        </w:tc>
      </w:tr>
      <w:tr w14:paraId="42330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9465251">
            <w:pPr>
              <w:spacing w:after="0" w:line="240" w:lineRule="auto"/>
              <w:jc w:val="both"/>
            </w:pPr>
            <w:r>
              <w:rPr>
                <w:sz w:val="18"/>
              </w:rPr>
              <w:t>VS Code / Node.js</w:t>
            </w:r>
          </w:p>
        </w:tc>
        <w:tc>
          <w:tcPr>
            <w:tcW w:w="5040" w:type="dxa"/>
          </w:tcPr>
          <w:p w14:paraId="313AAC6F">
            <w:pPr>
              <w:spacing w:after="0" w:line="240" w:lineRule="auto"/>
              <w:jc w:val="both"/>
            </w:pPr>
            <w:r>
              <w:rPr>
                <w:sz w:val="18"/>
              </w:rPr>
              <w:t>To develop and test the JavaScript algorithm before integrating it with React.</w:t>
            </w:r>
          </w:p>
        </w:tc>
      </w:tr>
      <w:tr w14:paraId="1E51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46D7ED">
            <w:pPr>
              <w:spacing w:after="0" w:line="240" w:lineRule="auto"/>
              <w:jc w:val="both"/>
            </w:pPr>
            <w:r>
              <w:rPr>
                <w:sz w:val="18"/>
              </w:rPr>
              <w:t>Graph Data Structures</w:t>
            </w:r>
          </w:p>
        </w:tc>
        <w:tc>
          <w:tcPr>
            <w:tcW w:w="5040" w:type="dxa"/>
          </w:tcPr>
          <w:p w14:paraId="7072321C">
            <w:pPr>
              <w:spacing w:after="0" w:line="240" w:lineRule="auto"/>
              <w:jc w:val="both"/>
            </w:pPr>
            <w:r>
              <w:rPr>
                <w:sz w:val="18"/>
              </w:rPr>
              <w:t>To represent nodes, directed edges, capacities, and residual capacities.</w:t>
            </w:r>
          </w:p>
        </w:tc>
      </w:tr>
    </w:tbl>
    <w:p w14:paraId="1DF34B09">
      <w:pPr>
        <w:jc w:val="both"/>
        <w:rPr>
          <w:rFonts w:ascii="Times New Roman" w:hAnsi="Times New Roman" w:cs="Times New Roman"/>
          <w:b/>
          <w:sz w:val="24"/>
        </w:rPr>
      </w:pPr>
    </w:p>
    <w:p w14:paraId="565B1DE0">
      <w:pPr>
        <w:jc w:val="both"/>
        <w:rPr>
          <w:rFonts w:ascii="Times New Roman" w:hAnsi="Times New Roman" w:cs="Times New Roman"/>
          <w:sz w:val="23"/>
          <w:szCs w:val="23"/>
        </w:rPr>
      </w:pPr>
      <w:r>
        <w:rPr>
          <w:sz w:val="23"/>
          <w:szCs w:val="23"/>
        </w:rPr>
        <w:t>8. Expected Outcome</w:t>
      </w:r>
    </w:p>
    <w:p w14:paraId="6E747BA4">
      <w:pPr>
        <w:jc w:val="both"/>
        <w:rPr>
          <w:rFonts w:ascii="Times New Roman" w:hAnsi="Times New Roman" w:cs="Times New Roman"/>
          <w:lang w:val="en-IN"/>
        </w:rPr>
      </w:pPr>
      <w:r>
        <w:t>Expected Functionality:</w:t>
      </w:r>
    </w:p>
    <w:p w14:paraId="05B838E5">
      <w:pPr>
        <w:numPr>
          <w:numId w:val="0"/>
        </w:numPr>
        <w:ind w:left="360" w:leftChars="0"/>
        <w:jc w:val="both"/>
        <w:rPr>
          <w:rFonts w:ascii="Times New Roman" w:hAnsi="Times New Roman" w:cs="Times New Roman"/>
          <w:lang w:val="en-IN"/>
        </w:rPr>
      </w:pPr>
      <w:r>
        <w:t>• Create a directed flow network using nodes, edges, and capacities.</w:t>
      </w:r>
    </w:p>
    <w:p w14:paraId="076B557A">
      <w:pPr>
        <w:numPr>
          <w:numId w:val="0"/>
        </w:numPr>
        <w:ind w:left="360" w:leftChars="0"/>
        <w:jc w:val="both"/>
        <w:rPr>
          <w:rFonts w:ascii="Times New Roman" w:hAnsi="Times New Roman" w:cs="Times New Roman"/>
          <w:lang w:val="en-IN"/>
        </w:rPr>
      </w:pPr>
      <w:r>
        <w:t>• Select a source node and a sink node.</w:t>
      </w:r>
    </w:p>
    <w:p w14:paraId="3BBAEA35">
      <w:pPr>
        <w:numPr>
          <w:numId w:val="0"/>
        </w:numPr>
        <w:ind w:left="360" w:leftChars="0"/>
        <w:jc w:val="both"/>
        <w:rPr>
          <w:rFonts w:ascii="Times New Roman" w:hAnsi="Times New Roman" w:cs="Times New Roman"/>
          <w:lang w:val="en-IN"/>
        </w:rPr>
      </w:pPr>
      <w:r>
        <w:t>• Use BFS to find an augmenting path in the residual graph.</w:t>
      </w:r>
    </w:p>
    <w:p w14:paraId="0CB7D8A3">
      <w:pPr>
        <w:numPr>
          <w:numId w:val="0"/>
        </w:numPr>
        <w:ind w:left="360" w:leftChars="0"/>
        <w:jc w:val="both"/>
        <w:rPr>
          <w:rFonts w:ascii="Times New Roman" w:hAnsi="Times New Roman" w:cs="Times New Roman"/>
          <w:lang w:val="en-IN"/>
        </w:rPr>
      </w:pPr>
      <w:r>
        <w:t>• Calculate the bottleneck and flow added for every iteration.</w:t>
      </w:r>
    </w:p>
    <w:p w14:paraId="03FE8F7A">
      <w:pPr>
        <w:numPr>
          <w:numId w:val="0"/>
        </w:numPr>
        <w:ind w:left="360" w:leftChars="0"/>
        <w:jc w:val="both"/>
        <w:rPr>
          <w:rFonts w:ascii="Times New Roman" w:hAnsi="Times New Roman" w:cs="Times New Roman"/>
          <w:lang w:val="en-IN"/>
        </w:rPr>
      </w:pPr>
      <w:r>
        <w:t>• Update forward and reverse residual capacities after each augmentation.</w:t>
      </w:r>
    </w:p>
    <w:p w14:paraId="57D2FFE1">
      <w:pPr>
        <w:numPr>
          <w:numId w:val="0"/>
        </w:numPr>
        <w:ind w:left="360" w:leftChars="0"/>
        <w:jc w:val="both"/>
        <w:rPr>
          <w:rFonts w:ascii="Times New Roman" w:hAnsi="Times New Roman" w:cs="Times New Roman"/>
          <w:lang w:val="en-IN"/>
        </w:rPr>
      </w:pPr>
      <w:r>
        <w:t>• Store every iteration in a structured steps array for the React frontend.</w:t>
      </w:r>
    </w:p>
    <w:p w14:paraId="54AF3C4B">
      <w:pPr>
        <w:jc w:val="both"/>
        <w:rPr>
          <w:rFonts w:ascii="Times New Roman" w:hAnsi="Times New Roman" w:cs="Times New Roman"/>
          <w:lang w:val="en-IN"/>
        </w:rPr>
      </w:pPr>
      <w:r>
        <w:t>Expected Output:</w:t>
      </w:r>
    </w:p>
    <w:p w14:paraId="61A8F61D">
      <w:pPr>
        <w:numPr>
          <w:numId w:val="0"/>
        </w:numPr>
        <w:ind w:left="360" w:leftChars="0"/>
        <w:jc w:val="both"/>
        <w:rPr>
          <w:rFonts w:ascii="Times New Roman" w:hAnsi="Times New Roman" w:cs="Times New Roman"/>
          <w:lang w:val="en-IN"/>
        </w:rPr>
      </w:pPr>
      <w:r>
        <w:t>• The frontend will display the flow network and the current algorithm step.</w:t>
      </w:r>
    </w:p>
    <w:p w14:paraId="29F6B3D1">
      <w:pPr>
        <w:numPr>
          <w:numId w:val="0"/>
        </w:numPr>
        <w:ind w:left="360" w:leftChars="0"/>
        <w:jc w:val="both"/>
        <w:rPr>
          <w:rFonts w:ascii="Times New Roman" w:hAnsi="Times New Roman" w:cs="Times New Roman"/>
          <w:lang w:val="en-IN"/>
        </w:rPr>
      </w:pPr>
      <w:r>
        <w:t>• The selected augmenting path, bottleneck, flow added, and current maximum flow will be displayed.</w:t>
      </w:r>
    </w:p>
    <w:p w14:paraId="785D275F">
      <w:pPr>
        <w:numPr>
          <w:ilvl w:val="0"/>
          <w:numId w:val="8"/>
        </w:numPr>
        <w:jc w:val="both"/>
        <w:rPr>
          <w:rFonts w:ascii="Times New Roman" w:hAnsi="Times New Roman" w:cs="Times New Roman"/>
          <w:lang w:val="en-IN"/>
        </w:rPr>
      </w:pPr>
      <w:r>
        <w:t>Example:</w:t>
      </w:r>
    </w:p>
    <w:p w14:paraId="28BC6E89">
      <w:pPr>
        <w:numPr>
          <w:ilvl w:val="0"/>
          <w:numId w:val="8"/>
        </w:numPr>
        <w:tabs>
          <w:tab w:val="clear" w:pos="720"/>
        </w:tabs>
        <w:jc w:val="both"/>
        <w:rPr>
          <w:rFonts w:ascii="Times New Roman" w:hAnsi="Times New Roman" w:cs="Times New Roman"/>
          <w:lang w:val="en-IN"/>
        </w:rPr>
      </w:pPr>
      <w:r>
        <w:t>Iteration 1: Path A → B → F</w:t>
      </w:r>
    </w:p>
    <w:p w14:paraId="5FE93D88">
      <w:pPr>
        <w:numPr>
          <w:ilvl w:val="0"/>
          <w:numId w:val="8"/>
        </w:numPr>
        <w:tabs>
          <w:tab w:val="clear" w:pos="720"/>
        </w:tabs>
        <w:jc w:val="both"/>
        <w:rPr>
          <w:rFonts w:ascii="Times New Roman" w:hAnsi="Times New Roman" w:cs="Times New Roman"/>
          <w:lang w:val="en-IN"/>
        </w:rPr>
      </w:pPr>
      <w:r>
        <w:t>Bottleneck: 5 | Flow Added: 5 | Current Maximum Flow: 5</w:t>
      </w:r>
    </w:p>
    <w:p w14:paraId="11EA7A5A">
      <w:pPr>
        <w:jc w:val="both"/>
        <w:rPr>
          <w:rFonts w:ascii="Times New Roman" w:hAnsi="Times New Roman" w:cs="Times New Roman"/>
          <w:lang w:val="en-IN"/>
        </w:rPr>
      </w:pPr>
      <w:r>
        <w:t>Residual graph updated and ready for the next BFS iteration.</w:t>
      </w:r>
    </w:p>
    <w:p w14:paraId="6B649068">
      <w:pPr>
        <w:jc w:val="both"/>
        <w:rPr>
          <w:rFonts w:ascii="Times New Roman" w:hAnsi="Times New Roman" w:cs="Times New Roman"/>
          <w:lang w:val="en-IN"/>
        </w:rPr>
      </w:pPr>
      <w:r>
        <w:t>Expected Outcome:</w:t>
      </w:r>
    </w:p>
    <w:p w14:paraId="0C04CB16">
      <w:pPr>
        <w:numPr>
          <w:numId w:val="0"/>
        </w:numPr>
        <w:ind w:left="360" w:leftChars="0"/>
        <w:jc w:val="both"/>
        <w:rPr>
          <w:rFonts w:ascii="Times New Roman" w:hAnsi="Times New Roman" w:cs="Times New Roman"/>
          <w:lang w:val="en-IN"/>
        </w:rPr>
      </w:pPr>
      <w:r>
        <w:t>• A working Edmonds–Karp Visualizer that implements BFS-based maximum flow.</w:t>
      </w:r>
    </w:p>
    <w:p w14:paraId="2EEFD4A6">
      <w:pPr>
        <w:numPr>
          <w:numId w:val="0"/>
        </w:numPr>
        <w:ind w:left="360" w:leftChars="0"/>
        <w:jc w:val="both"/>
        <w:rPr>
          <w:rFonts w:ascii="Times New Roman" w:hAnsi="Times New Roman" w:cs="Times New Roman"/>
          <w:lang w:val="en-IN"/>
        </w:rPr>
      </w:pPr>
      <w:r>
        <w:t>• Step-by-step visualization of augmenting paths and residual graph updates.</w:t>
      </w:r>
    </w:p>
    <w:p w14:paraId="7395F821">
      <w:pPr>
        <w:numPr>
          <w:numId w:val="0"/>
        </w:numPr>
        <w:ind w:left="360" w:leftChars="0"/>
        <w:jc w:val="both"/>
      </w:pPr>
      <w:r>
        <w:t>• Practical understanding of directed graphs, queues, BFS, residual graphs, and maximum flow.</w:t>
      </w:r>
    </w:p>
    <w:p w14:paraId="1B148819">
      <w:pPr>
        <w:numPr>
          <w:numId w:val="0"/>
        </w:numPr>
        <w:ind w:left="360" w:leftChars="0"/>
        <w:jc w:val="both"/>
      </w:pPr>
    </w:p>
    <w:p w14:paraId="3BA702AC">
      <w:pPr>
        <w:numPr>
          <w:numId w:val="0"/>
        </w:numPr>
        <w:jc w:val="both"/>
        <w:rPr>
          <w:rFonts w:hint="default"/>
          <w:lang w:val="en-IN"/>
        </w:rPr>
      </w:pPr>
      <w:r>
        <w:rPr>
          <w:rFonts w:hint="default"/>
          <w:sz w:val="23"/>
          <w:szCs w:val="23"/>
          <w:lang w:val="en-IN"/>
        </w:rPr>
        <w:t>9.Future Scope</w:t>
      </w:r>
    </w:p>
    <w:p w14:paraId="03BBBA5F">
      <w:pPr>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rPr>
          <w:rStyle w:val="33"/>
          <w:b w:val="0"/>
          <w:bCs w:val="0"/>
        </w:rPr>
        <w:t>Add step-by-step animation</w:t>
      </w:r>
      <w:r>
        <w:t xml:space="preserve"> to clearly show BFS traversal, augmenting paths, and residual graph updates. </w:t>
      </w:r>
    </w:p>
    <w:p w14:paraId="1AF64DF3">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33"/>
          <w:b w:val="0"/>
          <w:bCs w:val="0"/>
        </w:rPr>
        <w:t>Support larger and more complex flow networks</w:t>
      </w:r>
      <w:r>
        <w:t xml:space="preserve"> with improved graph interaction and editing features. </w:t>
      </w:r>
    </w:p>
    <w:p w14:paraId="16F4F0D1">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33"/>
          <w:b w:val="0"/>
          <w:bCs w:val="0"/>
        </w:rPr>
        <w:t>Add other maximum flow algorithms</w:t>
      </w:r>
      <w:r>
        <w:t xml:space="preserve"> in the future to allow users to compare their working with Edmonds–Karp.</w:t>
      </w:r>
    </w:p>
    <w:p w14:paraId="4C320C26">
      <w:pPr>
        <w:jc w:val="both"/>
        <w:rPr>
          <w:rFonts w:ascii="Times New Roman" w:hAnsi="Times New Roman" w:cs="Times New Roman"/>
        </w:rPr>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AFB8A"/>
    <w:multiLevelType w:val="singleLevel"/>
    <w:tmpl w:val="CFDAFB8A"/>
    <w:lvl w:ilvl="0" w:tentative="0">
      <w:start w:val="16"/>
      <w:numFmt w:val="upp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57513B6"/>
    <w:multiLevelType w:val="multilevel"/>
    <w:tmpl w:val="357513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4B1F"/>
    <w:rsid w:val="005A4C7A"/>
    <w:rsid w:val="00775B75"/>
    <w:rsid w:val="00964EBF"/>
    <w:rsid w:val="00A368CC"/>
    <w:rsid w:val="00AA1D8D"/>
    <w:rsid w:val="00B47730"/>
    <w:rsid w:val="00BE607C"/>
    <w:rsid w:val="00CB0664"/>
    <w:rsid w:val="00D161AD"/>
    <w:rsid w:val="00F554D5"/>
    <w:rsid w:val="00FC693F"/>
    <w:rsid w:val="135709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1051</Words>
  <Characters>6499</Characters>
  <Lines>50</Lines>
  <Paragraphs>14</Paragraphs>
  <TotalTime>12</TotalTime>
  <ScaleCrop>false</ScaleCrop>
  <LinksUpToDate>false</LinksUpToDate>
  <CharactersWithSpaces>7446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Yasasri</cp:lastModifiedBy>
  <dcterms:modified xsi:type="dcterms:W3CDTF">2026-09-29T15:21:44Z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eyJoZGlkIjoiMTgxZjE1NTNhZDViMjc1M2M3Y2U5M2JjOTNhNzdlOTQiLCJ1c2VySWQiOiI1NDk3NzQzMTkzMjkifQ==</vt:lpwstr>
  </property>
  <property fmtid="{D5CDD505-2E9C-101B-9397-08002B2CF9AE}" pid="3" name="KSOProductBuildVer">
    <vt:lpwstr>1033-12.1.0.28485</vt:lpwstr>
  </property>
  <property fmtid="{D5CDD505-2E9C-101B-9397-08002B2CF9AE}" pid="4" name="ICV">
    <vt:lpwstr>2E9AC9B79E424907816661D1065220FE_12</vt:lpwstr>
  </property>
</Properties>
</file>