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59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DevOps Academy — LMS</w:t>
            </w:r>
          </w:p>
          <w:p>
            <w:pPr>
              <w:spacing w:before="80"/>
              <w:jc w:val="left"/>
            </w:pPr>
            <w:r>
              <w:rPr>
                <w:rFonts w:ascii="Arial" w:cs="Arial" w:eastAsia="Arial" w:hAnsi="Arial"/>
                <w:color w:val="E1F5EE"/>
                <w:sz w:val="26"/>
                <w:szCs w:val="26"/>
              </w:rPr>
              <w:t xml:space="preserve">Technical Stack Document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color w:val="E1F5EE"/>
                <w:sz w:val="18"/>
                <w:szCs w:val="18"/>
              </w:rPr>
              <w:t xml:space="preserve">Version 1.0   ·   May 2026   ·   For Instructor &amp; Students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pBdr>
          <w:bottom w:val="single" w:color="0E7C59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Overview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9"/>
          <w:sz w:val="22"/>
          <w:szCs w:val="22"/>
        </w:rPr>
        <w:t xml:space="preserve">This document describes the complete technical stack used in the DevOps Academy LMS project. Students will work on this codebase throughout the course — applying Git, Linux, Docker, CI/CD, and EC2 skills on these exact technologies.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A5F58"/>
          <w:sz w:val="22"/>
          <w:szCs w:val="22"/>
        </w:rPr>
        <w:t xml:space="preserve">The stack was chosen to be simple enough to understand quickly, and real enough to be used in production companies.</w:t>
      </w:r>
    </w:p>
    <w:p>
      <w:pPr>
        <w:spacing w:after="0" w:before="280"/>
      </w:pPr>
      <w:r>
        <w:t xml:space="preserve"/>
      </w:r>
    </w:p>
    <w:p>
      <w:pPr>
        <w:pBdr>
          <w:bottom w:val="single" w:color="0E7C59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Tech Stack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0E7C5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0E7C5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1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0E7C5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59"/>
                <w:sz w:val="20"/>
                <w:szCs w:val="20"/>
              </w:rPr>
              <w:t xml:space="preserve">HTML</w:t>
            </w:r>
          </w:p>
        </w:tc>
        <w:tc>
          <w:tcPr>
            <w:tcW w:type="dxa" w:w="51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Structure of every page the user sees</w:t>
            </w:r>
          </w:p>
        </w:tc>
      </w:tr>
      <w:tr>
        <w:tc>
          <w:tcPr>
            <w:tcW w:type="dxa" w:w="1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59"/>
                <w:sz w:val="20"/>
                <w:szCs w:val="20"/>
              </w:rPr>
              <w:t xml:space="preserve">CSS</w:t>
            </w:r>
          </w:p>
        </w:tc>
        <w:tc>
          <w:tcPr>
            <w:tcW w:type="dxa" w:w="51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Styling — layout, colors, fonts, responsive design</w:t>
            </w:r>
          </w:p>
        </w:tc>
      </w:tr>
      <w:tr>
        <w:tc>
          <w:tcPr>
            <w:tcW w:type="dxa" w:w="1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59"/>
                <w:sz w:val="20"/>
                <w:szCs w:val="20"/>
              </w:rPr>
              <w:t xml:space="preserve">Vanilla JavaScript</w:t>
            </w:r>
          </w:p>
        </w:tc>
        <w:tc>
          <w:tcPr>
            <w:tcW w:type="dxa" w:w="51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Frontend logic — API calls, page rendering, user interactions</w:t>
            </w:r>
          </w:p>
        </w:tc>
      </w:tr>
      <w:tr>
        <w:tc>
          <w:tcPr>
            <w:tcW w:type="dxa" w:w="1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59"/>
                <w:sz w:val="20"/>
                <w:szCs w:val="20"/>
              </w:rPr>
              <w:t xml:space="preserve">Node.js</w:t>
            </w:r>
          </w:p>
        </w:tc>
        <w:tc>
          <w:tcPr>
            <w:tcW w:type="dxa" w:w="51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JavaScript runtime — runs the server on the machine</w:t>
            </w:r>
          </w:p>
        </w:tc>
      </w:tr>
      <w:tr>
        <w:tc>
          <w:tcPr>
            <w:tcW w:type="dxa" w:w="1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59"/>
                <w:sz w:val="20"/>
                <w:szCs w:val="20"/>
              </w:rPr>
              <w:t xml:space="preserve">Express.js</w:t>
            </w:r>
          </w:p>
        </w:tc>
        <w:tc>
          <w:tcPr>
            <w:tcW w:type="dxa" w:w="51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Web framework — handles HTTP routes, requests, and responses</w:t>
            </w:r>
          </w:p>
        </w:tc>
      </w:tr>
      <w:tr>
        <w:tc>
          <w:tcPr>
            <w:tcW w:type="dxa" w:w="1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59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51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Cloud-hosted NoSQL database — stores all users, courses, assignments, submissions</w:t>
            </w:r>
          </w:p>
        </w:tc>
      </w:tr>
      <w:tr>
        <w:tc>
          <w:tcPr>
            <w:tcW w:type="dxa" w:w="1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59"/>
                <w:sz w:val="20"/>
                <w:szCs w:val="20"/>
              </w:rPr>
              <w:t xml:space="preserve">Mongoose</w:t>
            </w:r>
          </w:p>
        </w:tc>
        <w:tc>
          <w:tcPr>
            <w:tcW w:type="dxa" w:w="51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ODM library — defines data schemas and connects Node.js to MongoDB</w:t>
            </w:r>
          </w:p>
        </w:tc>
      </w:tr>
      <w:tr>
        <w:tc>
          <w:tcPr>
            <w:tcW w:type="dxa" w:w="1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4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59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JSON Web Tokens — keeps users logged in securely without sessions</w:t>
            </w:r>
          </w:p>
        </w:tc>
      </w:tr>
      <w:tr>
        <w:tc>
          <w:tcPr>
            <w:tcW w:type="dxa" w:w="1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59"/>
                <w:sz w:val="20"/>
                <w:szCs w:val="20"/>
              </w:rPr>
              <w:t xml:space="preserve">bcryptjs</w:t>
            </w:r>
          </w:p>
        </w:tc>
        <w:tc>
          <w:tcPr>
            <w:tcW w:type="dxa" w:w="51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Password hashing — never stores plain text passwords in the database</w:t>
            </w:r>
          </w:p>
        </w:tc>
      </w:tr>
      <w:tr>
        <w:tc>
          <w:tcPr>
            <w:tcW w:type="dxa" w:w="1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Dev Tools</w:t>
            </w:r>
          </w:p>
        </w:tc>
        <w:tc>
          <w:tcPr>
            <w:tcW w:type="dxa" w:w="24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59"/>
                <w:sz w:val="20"/>
                <w:szCs w:val="20"/>
              </w:rPr>
              <w:t xml:space="preserve">nodemon</w:t>
            </w:r>
          </w:p>
        </w:tc>
        <w:tc>
          <w:tcPr>
            <w:tcW w:type="dxa" w:w="51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Auto-restarts the server when code changes — used during development</w:t>
            </w:r>
          </w:p>
        </w:tc>
      </w:tr>
      <w:tr>
        <w:tc>
          <w:tcPr>
            <w:tcW w:type="dxa" w:w="1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59"/>
                <w:sz w:val="20"/>
                <w:szCs w:val="20"/>
              </w:rPr>
              <w:t xml:space="preserve">dotenv</w:t>
            </w:r>
          </w:p>
        </w:tc>
        <w:tc>
          <w:tcPr>
            <w:tcW w:type="dxa" w:w="51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Loads .env file variables into the app — keeps secrets out of code</w:t>
            </w:r>
          </w:p>
        </w:tc>
      </w:tr>
      <w:tr>
        <w:tc>
          <w:tcPr>
            <w:tcW w:type="dxa" w:w="1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Process Manager</w:t>
            </w:r>
          </w:p>
        </w:tc>
        <w:tc>
          <w:tcPr>
            <w:tcW w:type="dxa" w:w="24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7040"/>
                <w:sz w:val="20"/>
                <w:szCs w:val="20"/>
              </w:rPr>
              <w:t xml:space="preserve">PM2</w:t>
            </w:r>
            <w:r>
              <w:rPr>
                <w:rFonts w:ascii="Arial" w:cs="Arial" w:eastAsia="Arial" w:hAnsi="Arial"/>
                <w:i/>
                <w:iCs/>
                <w:color w:val="5A5F58"/>
                <w:sz w:val="18"/>
                <w:szCs w:val="18"/>
              </w:rPr>
              <w:t xml:space="preserve">  (coming on PM2 day)</w:t>
            </w:r>
          </w:p>
        </w:tc>
        <w:tc>
          <w:tcPr>
            <w:tcW w:type="dxa" w:w="51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Keeps the backend running continuously on the server — students will set this up themselves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pBdr>
          <w:bottom w:val="single" w:color="0E7C59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Project Structure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0E7C5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1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0E7C5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8"/>
                <w:szCs w:val="18"/>
              </w:rPr>
              <w:t xml:space="preserve">frontend/index.html</w:t>
            </w:r>
          </w:p>
        </w:tc>
        <w:tc>
          <w:tcPr>
            <w:tcW w:type="dxa" w:w="61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The single HTML page — shell of the entire UI</w:t>
            </w:r>
          </w:p>
        </w:tc>
      </w:tr>
      <w:tr>
        <w:tc>
          <w:tcPr>
            <w:tcW w:type="dxa" w:w="3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8"/>
                <w:szCs w:val="18"/>
              </w:rPr>
              <w:t xml:space="preserve">frontend/css/style.css</w:t>
            </w:r>
          </w:p>
        </w:tc>
        <w:tc>
          <w:tcPr>
            <w:tcW w:type="dxa" w:w="61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All styling — CSS variables, layout, components</w:t>
            </w:r>
          </w:p>
        </w:tc>
      </w:tr>
      <w:tr>
        <w:tc>
          <w:tcPr>
            <w:tcW w:type="dxa" w:w="3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8"/>
                <w:szCs w:val="18"/>
              </w:rPr>
              <w:t xml:space="preserve">frontend/js/app.js</w:t>
            </w:r>
          </w:p>
        </w:tc>
        <w:tc>
          <w:tcPr>
            <w:tcW w:type="dxa" w:w="61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All frontend logic — API calls, page rendering</w:t>
            </w:r>
          </w:p>
        </w:tc>
      </w:tr>
      <w:tr>
        <w:tc>
          <w:tcPr>
            <w:tcW w:type="dxa" w:w="3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8"/>
                <w:szCs w:val="18"/>
              </w:rPr>
              <w:t xml:space="preserve">backend/server.js</w:t>
            </w:r>
          </w:p>
        </w:tc>
        <w:tc>
          <w:tcPr>
            <w:tcW w:type="dxa" w:w="61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Entry point — starts Express, connects to MongoDB</w:t>
            </w:r>
          </w:p>
        </w:tc>
      </w:tr>
      <w:tr>
        <w:tc>
          <w:tcPr>
            <w:tcW w:type="dxa" w:w="3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8"/>
                <w:szCs w:val="18"/>
              </w:rPr>
              <w:t xml:space="preserve">backend/routes/</w:t>
            </w:r>
          </w:p>
        </w:tc>
        <w:tc>
          <w:tcPr>
            <w:tcW w:type="dxa" w:w="61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One file per resource — auth, users, courses, etc.</w:t>
            </w:r>
          </w:p>
        </w:tc>
      </w:tr>
      <w:tr>
        <w:tc>
          <w:tcPr>
            <w:tcW w:type="dxa" w:w="3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8"/>
                <w:szCs w:val="18"/>
              </w:rPr>
              <w:t xml:space="preserve">backend/models/</w:t>
            </w:r>
          </w:p>
        </w:tc>
        <w:tc>
          <w:tcPr>
            <w:tcW w:type="dxa" w:w="61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Mongoose schemas — shape of data in MongoDB</w:t>
            </w:r>
          </w:p>
        </w:tc>
      </w:tr>
      <w:tr>
        <w:tc>
          <w:tcPr>
            <w:tcW w:type="dxa" w:w="3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8"/>
                <w:szCs w:val="18"/>
              </w:rPr>
              <w:t xml:space="preserve">backend/middleware/auth.js</w:t>
            </w:r>
          </w:p>
        </w:tc>
        <w:tc>
          <w:tcPr>
            <w:tcW w:type="dxa" w:w="61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JWT verification — protects private routes</w:t>
            </w:r>
          </w:p>
        </w:tc>
      </w:tr>
      <w:tr>
        <w:tc>
          <w:tcPr>
            <w:tcW w:type="dxa" w:w="3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61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Template for environment variables — safe to commit</w:t>
            </w:r>
          </w:p>
        </w:tc>
      </w:tr>
      <w:tr>
        <w:tc>
          <w:tcPr>
            <w:tcW w:type="dxa" w:w="3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8"/>
                <w:szCs w:val="18"/>
              </w:rPr>
              <w:t xml:space="preserve">.env</w:t>
            </w:r>
          </w:p>
        </w:tc>
        <w:tc>
          <w:tcPr>
            <w:tcW w:type="dxa" w:w="61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Your actual secrets — NEVER committed to Git</w:t>
            </w:r>
          </w:p>
        </w:tc>
      </w:tr>
      <w:tr>
        <w:tc>
          <w:tcPr>
            <w:tcW w:type="dxa" w:w="3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8"/>
                <w:szCs w:val="18"/>
              </w:rPr>
              <w:t xml:space="preserve">.gitignore</w:t>
            </w:r>
          </w:p>
        </w:tc>
        <w:tc>
          <w:tcPr>
            <w:tcW w:type="dxa" w:w="61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Tells Git to ignore node_modules and .env</w:t>
            </w:r>
          </w:p>
        </w:tc>
      </w:tr>
      <w:tr>
        <w:tc>
          <w:tcPr>
            <w:tcW w:type="dxa" w:w="3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85041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61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Lists all dependencies — npm install reads this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pBdr>
          <w:bottom w:val="single" w:color="0E7C59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API Endpoints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9"/>
          <w:sz w:val="22"/>
          <w:szCs w:val="22"/>
        </w:rPr>
        <w:t xml:space="preserve">The backend exposes these REST API endpoints. Students will test these using Postman or curl in class.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4800"/>
      </w:tblGrid>
      <w:tr>
        <w:tc>
          <w:tcPr>
            <w:tcW w:type="dxa" w:w="1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0E7C5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0E7C5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0E7C5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4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Create a new account</w:t>
            </w:r>
          </w:p>
        </w:tc>
      </w:tr>
      <w:tr>
        <w:tc>
          <w:tcPr>
            <w:tcW w:type="dxa" w:w="1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4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Login — returns a JWT token</w:t>
            </w:r>
          </w:p>
        </w:tc>
      </w:tr>
      <w:tr>
        <w:tc>
          <w:tcPr>
            <w:tcW w:type="dxa" w:w="1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4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Get currently logged in user</w:t>
            </w:r>
          </w:p>
        </w:tc>
      </w:tr>
      <w:tr>
        <w:tc>
          <w:tcPr>
            <w:tcW w:type="dxa" w:w="1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8"/>
                <w:szCs w:val="18"/>
              </w:rPr>
              <w:t xml:space="preserve">/api/users</w:t>
            </w:r>
          </w:p>
        </w:tc>
        <w:tc>
          <w:tcPr>
            <w:tcW w:type="dxa" w:w="4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List all users (admin only)</w:t>
            </w:r>
          </w:p>
        </w:tc>
      </w:tr>
      <w:tr>
        <w:tc>
          <w:tcPr>
            <w:tcW w:type="dxa" w:w="1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PUT</w:t>
            </w:r>
          </w:p>
        </w:tc>
        <w:tc>
          <w:tcPr>
            <w:tcW w:type="dxa" w:w="33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8"/>
                <w:szCs w:val="18"/>
              </w:rPr>
              <w:t xml:space="preserve">/api/users/:id</w:t>
            </w:r>
          </w:p>
        </w:tc>
        <w:tc>
          <w:tcPr>
            <w:tcW w:type="dxa" w:w="4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Update a user (admin only)</w:t>
            </w:r>
          </w:p>
        </w:tc>
      </w:tr>
      <w:tr>
        <w:tc>
          <w:tcPr>
            <w:tcW w:type="dxa" w:w="1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3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8"/>
                <w:szCs w:val="18"/>
              </w:rPr>
              <w:t xml:space="preserve">/api/users/:id</w:t>
            </w:r>
          </w:p>
        </w:tc>
        <w:tc>
          <w:tcPr>
            <w:tcW w:type="dxa" w:w="4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Delete a user (admin only)</w:t>
            </w:r>
          </w:p>
        </w:tc>
      </w:tr>
      <w:tr>
        <w:tc>
          <w:tcPr>
            <w:tcW w:type="dxa" w:w="1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8"/>
                <w:szCs w:val="18"/>
              </w:rPr>
              <w:t xml:space="preserve">/api/courses</w:t>
            </w:r>
          </w:p>
        </w:tc>
        <w:tc>
          <w:tcPr>
            <w:tcW w:type="dxa" w:w="4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List all published courses</w:t>
            </w:r>
          </w:p>
        </w:tc>
      </w:tr>
      <w:tr>
        <w:tc>
          <w:tcPr>
            <w:tcW w:type="dxa" w:w="1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8"/>
                <w:szCs w:val="18"/>
              </w:rPr>
              <w:t xml:space="preserve">/api/courses</w:t>
            </w:r>
          </w:p>
        </w:tc>
        <w:tc>
          <w:tcPr>
            <w:tcW w:type="dxa" w:w="4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Create a course (instructor/admin)</w:t>
            </w:r>
          </w:p>
        </w:tc>
      </w:tr>
      <w:tr>
        <w:tc>
          <w:tcPr>
            <w:tcW w:type="dxa" w:w="1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PUT</w:t>
            </w:r>
          </w:p>
        </w:tc>
        <w:tc>
          <w:tcPr>
            <w:tcW w:type="dxa" w:w="33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8"/>
                <w:szCs w:val="18"/>
              </w:rPr>
              <w:t xml:space="preserve">/api/courses/:id</w:t>
            </w:r>
          </w:p>
        </w:tc>
        <w:tc>
          <w:tcPr>
            <w:tcW w:type="dxa" w:w="4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Update a course</w:t>
            </w:r>
          </w:p>
        </w:tc>
      </w:tr>
      <w:tr>
        <w:tc>
          <w:tcPr>
            <w:tcW w:type="dxa" w:w="1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3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8"/>
                <w:szCs w:val="18"/>
              </w:rPr>
              <w:t xml:space="preserve">/api/courses/:id</w:t>
            </w:r>
          </w:p>
        </w:tc>
        <w:tc>
          <w:tcPr>
            <w:tcW w:type="dxa" w:w="4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Delete a course (admin)</w:t>
            </w:r>
          </w:p>
        </w:tc>
      </w:tr>
      <w:tr>
        <w:tc>
          <w:tcPr>
            <w:tcW w:type="dxa" w:w="1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8"/>
                <w:szCs w:val="18"/>
              </w:rPr>
              <w:t xml:space="preserve">/api/assignments</w:t>
            </w:r>
          </w:p>
        </w:tc>
        <w:tc>
          <w:tcPr>
            <w:tcW w:type="dxa" w:w="4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List all assignments</w:t>
            </w:r>
          </w:p>
        </w:tc>
      </w:tr>
      <w:tr>
        <w:tc>
          <w:tcPr>
            <w:tcW w:type="dxa" w:w="1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8"/>
                <w:szCs w:val="18"/>
              </w:rPr>
              <w:t xml:space="preserve">/api/assignments</w:t>
            </w:r>
          </w:p>
        </w:tc>
        <w:tc>
          <w:tcPr>
            <w:tcW w:type="dxa" w:w="4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Create an assignment (instructor)</w:t>
            </w:r>
          </w:p>
        </w:tc>
      </w:tr>
      <w:tr>
        <w:tc>
          <w:tcPr>
            <w:tcW w:type="dxa" w:w="1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8"/>
                <w:szCs w:val="18"/>
              </w:rPr>
              <w:t xml:space="preserve">/api/enrollments/my</w:t>
            </w:r>
          </w:p>
        </w:tc>
        <w:tc>
          <w:tcPr>
            <w:tcW w:type="dxa" w:w="4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Get my enrolled courses (student)</w:t>
            </w:r>
          </w:p>
        </w:tc>
      </w:tr>
      <w:tr>
        <w:tc>
          <w:tcPr>
            <w:tcW w:type="dxa" w:w="1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8"/>
                <w:szCs w:val="18"/>
              </w:rPr>
              <w:t xml:space="preserve">/api/enrollments</w:t>
            </w:r>
          </w:p>
        </w:tc>
        <w:tc>
          <w:tcPr>
            <w:tcW w:type="dxa" w:w="4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Enroll in a course (student)</w:t>
            </w:r>
          </w:p>
        </w:tc>
      </w:tr>
      <w:tr>
        <w:tc>
          <w:tcPr>
            <w:tcW w:type="dxa" w:w="1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8"/>
                <w:szCs w:val="18"/>
              </w:rPr>
              <w:t xml:space="preserve">/api/submissions/my</w:t>
            </w:r>
          </w:p>
        </w:tc>
        <w:tc>
          <w:tcPr>
            <w:tcW w:type="dxa" w:w="4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Get my submissions (student)</w:t>
            </w:r>
          </w:p>
        </w:tc>
      </w:tr>
      <w:tr>
        <w:tc>
          <w:tcPr>
            <w:tcW w:type="dxa" w:w="1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8"/>
                <w:szCs w:val="18"/>
              </w:rPr>
              <w:t xml:space="preserve">/api/submissions</w:t>
            </w:r>
          </w:p>
        </w:tc>
        <w:tc>
          <w:tcPr>
            <w:tcW w:type="dxa" w:w="4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Submit an assignment (student)</w:t>
            </w:r>
          </w:p>
        </w:tc>
      </w:tr>
      <w:tr>
        <w:tc>
          <w:tcPr>
            <w:tcW w:type="dxa" w:w="1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PUT</w:t>
            </w:r>
          </w:p>
        </w:tc>
        <w:tc>
          <w:tcPr>
            <w:tcW w:type="dxa" w:w="33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8"/>
                <w:szCs w:val="18"/>
              </w:rPr>
              <w:t xml:space="preserve">/api/submissions/:id/grade</w:t>
            </w:r>
          </w:p>
        </w:tc>
        <w:tc>
          <w:tcPr>
            <w:tcW w:type="dxa" w:w="4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Grade a submission (instructor)</w:t>
            </w:r>
          </w:p>
        </w:tc>
      </w:tr>
      <w:tr>
        <w:tc>
          <w:tcPr>
            <w:tcW w:type="dxa" w:w="1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8"/>
                <w:szCs w:val="18"/>
              </w:rPr>
              <w:t xml:space="preserve">/api/announcements</w:t>
            </w:r>
          </w:p>
        </w:tc>
        <w:tc>
          <w:tcPr>
            <w:tcW w:type="dxa" w:w="4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List all announcements</w:t>
            </w:r>
          </w:p>
        </w:tc>
      </w:tr>
      <w:tr>
        <w:tc>
          <w:tcPr>
            <w:tcW w:type="dxa" w:w="1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18"/>
                <w:szCs w:val="18"/>
              </w:rPr>
              <w:t xml:space="preserve">/api/announcements</w:t>
            </w:r>
          </w:p>
        </w:tc>
        <w:tc>
          <w:tcPr>
            <w:tcW w:type="dxa" w:w="4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Create announcement (instructor/admin)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pBdr>
          <w:bottom w:val="single" w:color="0E7C59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User Roles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0E7C5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7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0E7C5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16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59"/>
                <w:sz w:val="20"/>
                <w:szCs w:val="20"/>
              </w:rPr>
              <w:t xml:space="preserve">admin</w:t>
            </w:r>
          </w:p>
        </w:tc>
        <w:tc>
          <w:tcPr>
            <w:tcW w:type="dxa" w:w="77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Full access — manage all users, courses, announcements, view reports</w:t>
            </w:r>
          </w:p>
        </w:tc>
      </w:tr>
      <w:tr>
        <w:tc>
          <w:tcPr>
            <w:tcW w:type="dxa" w:w="16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59"/>
                <w:sz w:val="20"/>
                <w:szCs w:val="20"/>
              </w:rPr>
              <w:t xml:space="preserve">instructor</w:t>
            </w:r>
          </w:p>
        </w:tc>
        <w:tc>
          <w:tcPr>
            <w:tcW w:type="dxa" w:w="77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Create and manage courses, create assignments, grade student submissions</w:t>
            </w:r>
          </w:p>
        </w:tc>
      </w:tr>
      <w:tr>
        <w:tc>
          <w:tcPr>
            <w:tcW w:type="dxa" w:w="16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59"/>
                <w:sz w:val="20"/>
                <w:szCs w:val="20"/>
              </w:rPr>
              <w:t xml:space="preserve">student</w:t>
            </w:r>
          </w:p>
        </w:tc>
        <w:tc>
          <w:tcPr>
            <w:tcW w:type="dxa" w:w="77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Browse and enroll in courses, submit assignments, track own progress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pBdr>
          <w:bottom w:val="single" w:color="0E7C59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What Students Will Do With This Project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0E7C5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0E7C5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3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0E7C5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on this project</w:t>
            </w:r>
          </w:p>
        </w:tc>
      </w:tr>
      <w:tr>
        <w:tc>
          <w:tcPr>
            <w:tcW w:type="dxa" w:w="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59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19"/>
                <w:sz w:val="20"/>
                <w:szCs w:val="20"/>
              </w:rPr>
              <w:t xml:space="preserve">Git basics</w:t>
            </w:r>
          </w:p>
        </w:tc>
        <w:tc>
          <w:tcPr>
            <w:tcW w:type="dxa" w:w="63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git init, add, commit, log, status, diff — on this real codebase</w:t>
            </w:r>
          </w:p>
        </w:tc>
      </w:tr>
      <w:tr>
        <w:tc>
          <w:tcPr>
            <w:tcW w:type="dxa" w:w="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59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19"/>
                <w:sz w:val="20"/>
                <w:szCs w:val="20"/>
              </w:rPr>
              <w:t xml:space="preserve">GitHub remote</w:t>
            </w:r>
          </w:p>
        </w:tc>
        <w:tc>
          <w:tcPr>
            <w:tcW w:type="dxa" w:w="63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Push this project to their own GitHub account</w:t>
            </w:r>
          </w:p>
        </w:tc>
      </w:tr>
      <w:tr>
        <w:tc>
          <w:tcPr>
            <w:tcW w:type="dxa" w:w="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59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19"/>
                <w:sz w:val="20"/>
                <w:szCs w:val="20"/>
              </w:rPr>
              <w:t xml:space="preserve">Branching</w:t>
            </w:r>
          </w:p>
        </w:tc>
        <w:tc>
          <w:tcPr>
            <w:tcW w:type="dxa" w:w="63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Create branches, switch between them, merge</w:t>
            </w:r>
          </w:p>
        </w:tc>
      </w:tr>
      <w:tr>
        <w:tc>
          <w:tcPr>
            <w:tcW w:type="dxa" w:w="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59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19"/>
                <w:sz w:val="20"/>
                <w:szCs w:val="20"/>
              </w:rPr>
              <w:t xml:space="preserve">Collaboration</w:t>
            </w:r>
          </w:p>
        </w:tc>
        <w:tc>
          <w:tcPr>
            <w:tcW w:type="dxa" w:w="63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Fork, raise Pull Requests, review a classmate's code</w:t>
            </w:r>
          </w:p>
        </w:tc>
      </w:tr>
      <w:tr>
        <w:tc>
          <w:tcPr>
            <w:tcW w:type="dxa" w:w="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59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19"/>
                <w:sz w:val="20"/>
                <w:szCs w:val="20"/>
              </w:rPr>
              <w:t xml:space="preserve">Linux</w:t>
            </w:r>
          </w:p>
        </w:tc>
        <w:tc>
          <w:tcPr>
            <w:tcW w:type="dxa" w:w="63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Run on Linux, manage files and permissions</w:t>
            </w:r>
          </w:p>
        </w:tc>
      </w:tr>
      <w:tr>
        <w:tc>
          <w:tcPr>
            <w:tcW w:type="dxa" w:w="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59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19"/>
                <w:sz w:val="20"/>
                <w:szCs w:val="20"/>
              </w:rPr>
              <w:t xml:space="preserve">PM2</w:t>
            </w:r>
          </w:p>
        </w:tc>
        <w:tc>
          <w:tcPr>
            <w:tcW w:type="dxa" w:w="63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Keep the backend alive using PM2 process manager</w:t>
            </w:r>
          </w:p>
        </w:tc>
      </w:tr>
      <w:tr>
        <w:tc>
          <w:tcPr>
            <w:tcW w:type="dxa" w:w="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59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19"/>
                <w:sz w:val="20"/>
                <w:szCs w:val="20"/>
              </w:rPr>
              <w:t xml:space="preserve">Environment config</w:t>
            </w:r>
          </w:p>
        </w:tc>
        <w:tc>
          <w:tcPr>
            <w:tcW w:type="dxa" w:w="63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Understand .env, manage configs, never hardcode secrets</w:t>
            </w:r>
          </w:p>
        </w:tc>
      </w:tr>
      <w:tr>
        <w:tc>
          <w:tcPr>
            <w:tcW w:type="dxa" w:w="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59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19"/>
                <w:sz w:val="20"/>
                <w:szCs w:val="20"/>
              </w:rPr>
              <w:t xml:space="preserve">Docker</w:t>
            </w:r>
          </w:p>
        </w:tc>
        <w:tc>
          <w:tcPr>
            <w:tcW w:type="dxa" w:w="63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Write their own Dockerfile and containerize this app</w:t>
            </w:r>
          </w:p>
        </w:tc>
      </w:tr>
      <w:tr>
        <w:tc>
          <w:tcPr>
            <w:tcW w:type="dxa" w:w="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59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19"/>
                <w:sz w:val="20"/>
                <w:szCs w:val="20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Write a GitHub Actions pipeline for this project</w:t>
            </w:r>
          </w:p>
        </w:tc>
      </w:tr>
      <w:tr>
        <w:tc>
          <w:tcPr>
            <w:tcW w:type="dxa" w:w="8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59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19"/>
                <w:sz w:val="20"/>
                <w:szCs w:val="20"/>
              </w:rPr>
              <w:t xml:space="preserve">EC2 Deployment</w:t>
            </w:r>
          </w:p>
        </w:tc>
        <w:tc>
          <w:tcPr>
            <w:tcW w:type="dxa" w:w="6360"/>
            <w:tcBorders>
              <w:top w:val="single" w:color="E2E4DF" w:sz="1"/>
              <w:left w:val="single" w:color="E2E4DF" w:sz="1"/>
              <w:bottom w:val="single" w:color="E2E4DF" w:sz="1"/>
              <w:right w:val="single" w:color="E2E4DF" w:sz="1"/>
            </w:tcBorders>
            <w:shd w:fill="F7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9"/>
                <w:sz w:val="20"/>
                <w:szCs w:val="20"/>
              </w:rPr>
              <w:t xml:space="preserve">Deploy this live on an AWS EC2 instance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85041"/>
                <w:sz w:val="22"/>
                <w:szCs w:val="22"/>
              </w:rPr>
              <w:t xml:space="preserve">You are not just a student using this LMS. You are the engineer keeping it alive.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E7C59" w:sz="4" w:space="4"/>
      </w:pBdr>
      <w:tabs>
        <w:tab w:val="right" w:pos="9360"/>
      </w:tabs>
      <w:spacing w:before="0"/>
    </w:pPr>
    <w:r>
      <w:rPr>
        <w:rFonts w:ascii="Arial" w:cs="Arial" w:eastAsia="Arial" w:hAnsi="Arial"/>
        <w:color w:val="5A5F58"/>
        <w:sz w:val="18"/>
        <w:szCs w:val="18"/>
      </w:rPr>
      <w:t xml:space="preserve">DevOps Academy — Confidential</w:t>
    </w:r>
    <w:r>
      <w:rPr>
        <w:rFonts w:ascii="Arial" w:cs="Arial" w:eastAsia="Arial" w:hAnsi="Arial"/>
        <w:color w:val="5A5F58"/>
        <w:sz w:val="18"/>
        <w:szCs w:val="18"/>
      </w:rPr>
      <w:t xml:space="preserve">	Page </w:t>
    </w:r>
    <w:r>
      <w:rPr>
        <w:rFonts w:ascii="Arial" w:cs="Arial" w:eastAsia="Arial" w:hAnsi="Arial"/>
        <w:color w:val="5A5F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C59" w:sz="4" w:space="4"/>
      </w:pBdr>
      <w:spacing w:after="0"/>
    </w:pPr>
    <w:r>
      <w:rPr>
        <w:rFonts w:ascii="Arial" w:cs="Arial" w:eastAsia="Arial" w:hAnsi="Arial"/>
        <w:b/>
        <w:bCs/>
        <w:color w:val="085041"/>
        <w:sz w:val="20"/>
        <w:szCs w:val="20"/>
      </w:rPr>
      <w:t xml:space="preserve">🚀  DevOps Academy — LMS</w:t>
    </w:r>
    <w:r>
      <w:rPr>
        <w:rFonts w:ascii="Arial" w:cs="Arial" w:eastAsia="Arial" w:hAnsi="Arial"/>
        <w:color w:val="5A5F58"/>
        <w:sz w:val="20"/>
        <w:szCs w:val="20"/>
      </w:rPr>
      <w:t xml:space="preserve">   |   Tech Stack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C1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2026-05-08T05:55:45.240Z</dcterms:created>
  <dcterms:modified xsi:type="dcterms:W3CDTF">2026-05-08T05:55:45.240Z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