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Johnson</w:t>
      </w:r>
    </w:p>
    <w:p>
      <w:pPr>
        <w:jc w:val="center"/>
      </w:pPr>
      <w:r>
        <w:t>susan.johnson@gmail.com | +1-303-225-9235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2023-03-01 to 2023-05-01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(2019-08-01 - 2023-05-01)</w:t>
      </w:r>
    </w:p>
    <w:p>
      <w:r>
        <w:t>GPA: 3.52</w:t>
      </w:r>
    </w:p>
    <w:p>
      <w:pPr>
        <w:pStyle w:val="Heading2"/>
      </w:pPr>
      <w:r>
        <w:t>Master of Technology</w:t>
      </w:r>
    </w:p>
    <w:p>
      <w:r>
        <w:t>Global Tech Institute (2024-08-01 - 2026-05-01)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Rust, Node.js, PostgreSQL, Azure, Docker, Agile, PyTorch,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