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Miller</w:t>
      </w:r>
    </w:p>
    <w:p>
      <w:pPr>
        <w:jc w:val="center"/>
      </w:pPr>
      <w:r>
        <w:t>robert.miller@email.com | +1-538-357-4042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Salesforce</w:t>
      </w:r>
    </w:p>
    <w:p>
      <w:r>
        <w:t>2011-01-01 to 2014-09-01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assisted in debugging and troubleshooting</w:t>
      </w:r>
    </w:p>
    <w:p>
      <w:pPr>
        <w:pStyle w:val="Heading2"/>
      </w:pPr>
      <w:r>
        <w:t>Chief Innovation Officer - Strategic Solutions International</w:t>
      </w:r>
    </w:p>
    <w:p>
      <w:r>
        <w:t>2013-10-01 to 2016-03-01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collaborated with cross-functional teams</w:t>
      </w:r>
    </w:p>
    <w:p>
      <w:pPr>
        <w:pStyle w:val="Heading2"/>
      </w:pPr>
      <w:r>
        <w:t>Senior Consultant - Advanced Systems Corp</w:t>
      </w:r>
    </w:p>
    <w:p>
      <w:r>
        <w:t>2016-04-01 to 2016-07-01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collaborated with cross-functional teams</w:t>
      </w:r>
    </w:p>
    <w:p>
      <w:pPr>
        <w:pStyle w:val="Heading2"/>
      </w:pPr>
      <w:r>
        <w:t>Director - Global Tech Solutions Inc</w:t>
      </w:r>
    </w:p>
    <w:p>
      <w:r>
        <w:t>2016-03-01 to 2019-01-01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World-leading drove technical strategy and innovation</w:t>
      </w:r>
    </w:p>
    <w:p>
      <w:pPr>
        <w:pStyle w:val="ListBullet"/>
      </w:pPr>
      <w:r>
        <w:t>Transformed 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VP Engineering - Oracle</w:t>
      </w:r>
    </w:p>
    <w:p>
      <w:r>
        <w:t>2019-01-01 to 2021-12-01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International Business School (2007-08-01 - 2011-05-01)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Python, Go, Rust, Angular, Django, React, Elasticsearch, AWS, Kubernetes,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