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Lee</w:t>
      </w:r>
    </w:p>
    <w:p>
      <w:pPr>
        <w:jc w:val="center"/>
      </w:pPr>
      <w:r>
        <w:t>isabella.lee@gmail.com | +1-432-420-1196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International Business Partners</w:t>
      </w:r>
    </w:p>
    <w:p>
      <w:r>
        <w:t>2024-08-01 to Present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(2020-08-01 - 2024-05-01)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Java, C++, Spring Boot, Flask, Redis, Elasticsearch, Docker, Azure, Git,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