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Anderson</w:t>
      </w:r>
    </w:p>
    <w:p>
      <w:pPr>
        <w:jc w:val="center"/>
      </w:pPr>
      <w:r>
        <w:t>michael.anderson@gmail.com | +1-830-939-6420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International Business Partners</w:t>
      </w:r>
    </w:p>
    <w:p>
      <w:r>
        <w:t>2015-07-01 to 2016-03-01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Global Tech Solutions Inc</w:t>
      </w:r>
    </w:p>
    <w:p>
      <w:r>
        <w:t>2016-10-01 to 2018-07-01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Meta</w:t>
      </w:r>
    </w:p>
    <w:p>
      <w:r>
        <w:t>2018-01-01 to 2020-12-01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Executive Director - Meta</w:t>
      </w:r>
    </w:p>
    <w:p>
      <w:r>
        <w:t>2020-01-01 to 2020-10-01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Team Lead - Meta</w:t>
      </w:r>
    </w:p>
    <w:p>
      <w:r>
        <w:t>2020-10-01 to 2023-06-01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(2011-08-01 - 2015-05-01)</w:t>
      </w:r>
    </w:p>
    <w:p>
      <w:r>
        <w:t>GPA: 3.48</w:t>
      </w:r>
    </w:p>
    <w:p>
      <w:pPr>
        <w:pStyle w:val="Heading2"/>
      </w:pPr>
      <w:r>
        <w:t>Master of Technology</w:t>
      </w:r>
    </w:p>
    <w:p>
      <w:r>
        <w:t>University of Michigan (2017-08-01 - 2019-05-01)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C++, Node.js, Angular, SQL, MongoDB, Elasticsearch, Google Cloud, AWS,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