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Anderson</w:t>
      </w:r>
    </w:p>
    <w:p>
      <w:pPr>
        <w:jc w:val="center"/>
      </w:pPr>
      <w:r>
        <w:t>barbara.anderson@email.com | +1-632-479-5915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NextGen Enterprises</w:t>
      </w:r>
    </w:p>
    <w:p>
      <w:r>
        <w:t>2013-09-01 to 2015-02-01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Strategic Solutions International</w:t>
      </w:r>
    </w:p>
    <w:p>
      <w:r>
        <w:t>2015-02-01 to 2016-02-01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Manager - Meta</w:t>
      </w:r>
    </w:p>
    <w:p>
      <w:r>
        <w:t>2015-03-01 to 2019-07-01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Advanced Systems Corp</w:t>
      </w:r>
    </w:p>
    <w:p>
      <w:r>
        <w:t>2018-01-01 to 2020-04-01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Premier Consulting Group</w:t>
      </w:r>
    </w:p>
    <w:p>
      <w:r>
        <w:t>2020-06-01 to 2021-09-01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(2009-08-01 - 2013-05-01)</w:t>
      </w:r>
    </w:p>
    <w:p>
      <w:r>
        <w:t>GPA: 3.91</w:t>
      </w:r>
    </w:p>
    <w:p>
      <w:pPr>
        <w:pStyle w:val="Heading2"/>
      </w:pPr>
      <w:r>
        <w:t>Master of Science in Computer Science</w:t>
      </w:r>
    </w:p>
    <w:p>
      <w:r>
        <w:t>Columbia University (2012-08-01 - 2016-05-01)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Go, TypeScript, Rust, Angular, SQL, Google Cloud, Docker, AWS, Jenkins, CI/CD,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