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Johnson</w:t>
      </w:r>
    </w:p>
    <w:p>
      <w:pPr>
        <w:jc w:val="center"/>
      </w:pPr>
      <w:r>
        <w:t>sarah.johnson@email.com | +1-289-275-2928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Premier Consulting Group</w:t>
      </w:r>
    </w:p>
    <w:p>
      <w:r>
        <w:t>2011-02-01 to 2013-07-01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Team Lead - Advanced Systems Corp</w:t>
      </w:r>
    </w:p>
    <w:p>
      <w:r>
        <w:t>2013-06-01 to 2014-01-01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Google</w:t>
      </w:r>
    </w:p>
    <w:p>
      <w:r>
        <w:t>2014-05-01 to 2015-03-01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Manager - International Business Partners</w:t>
      </w:r>
    </w:p>
    <w:p>
      <w:r>
        <w:t>2015-10-01 to 2017-09-01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Team Lead - International Business Partners</w:t>
      </w:r>
    </w:p>
    <w:p>
      <w:r>
        <w:t>2017-05-01 to 2019-10-01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(2007-08-01 - 2011-05-01)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TypeScript, Flask, Node.js, SQL, Azure, Google Cloud, Kubernetes, Scrum,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