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Martinez</w:t>
      </w:r>
    </w:p>
    <w:p>
      <w:pPr>
        <w:jc w:val="center"/>
      </w:pPr>
      <w:r>
        <w:t>patricia.martinez@gmail.com | +1-948-439-9330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Cisco</w:t>
      </w:r>
    </w:p>
    <w:p>
      <w:r>
        <w:t>2011-03-01 to 2012-07-01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Elite Technologies Ltd</w:t>
      </w:r>
    </w:p>
    <w:p>
      <w:r>
        <w:t>2012-11-01 to 2015-02-01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VP and Chief Strategist - Advanced Systems Corp</w:t>
      </w:r>
    </w:p>
    <w:p>
      <w:r>
        <w:t>2015-12-01 to 2016-08-01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Adobe</w:t>
      </w:r>
    </w:p>
    <w:p>
      <w:r>
        <w:t>2016-04-01 to 2020-12-01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Google</w:t>
      </w:r>
    </w:p>
    <w:p>
      <w:r>
        <w:t>2020-12-01 to 2020-03-01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(2007-08-01 - 2011-05-01)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Spring Boot, PostgreSQL, Google Cloud,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